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08D0C" w14:textId="1B1D6937" w:rsidR="00AE173B" w:rsidRPr="00AE173B" w:rsidRDefault="00AE173B" w:rsidP="00AE173B">
      <w:pPr>
        <w:spacing w:after="120" w:line="240" w:lineRule="auto"/>
        <w:jc w:val="right"/>
        <w:rPr>
          <w:rFonts w:ascii="Sylfaen" w:eastAsia="Calibri" w:hAnsi="Sylfaen" w:cs="Arial"/>
          <w:b/>
          <w:color w:val="000000"/>
          <w:sz w:val="24"/>
          <w:szCs w:val="24"/>
          <w:lang w:val="ka-GE"/>
        </w:rPr>
      </w:pPr>
      <w:r w:rsidRPr="00AE173B">
        <w:rPr>
          <w:rFonts w:ascii="Sylfaen" w:eastAsia="Calibri" w:hAnsi="Sylfaen" w:cs="Arial"/>
          <w:b/>
          <w:color w:val="000000"/>
          <w:sz w:val="24"/>
          <w:szCs w:val="24"/>
          <w:lang w:val="ka-GE"/>
        </w:rPr>
        <w:t xml:space="preserve">დანართი </w:t>
      </w:r>
      <w:r w:rsidR="007B1478">
        <w:rPr>
          <w:rFonts w:eastAsia="Calibri" w:cs="Times New Roman"/>
          <w:b/>
          <w:sz w:val="24"/>
          <w:szCs w:val="24"/>
        </w:rPr>
        <w:t xml:space="preserve">N </w:t>
      </w:r>
      <w:r w:rsidRPr="00AE173B">
        <w:rPr>
          <w:rFonts w:ascii="Sylfaen" w:eastAsia="Calibri" w:hAnsi="Sylfaen" w:cs="Arial"/>
          <w:b/>
          <w:color w:val="000000"/>
          <w:sz w:val="24"/>
          <w:szCs w:val="24"/>
          <w:lang w:val="ka-GE"/>
        </w:rPr>
        <w:t xml:space="preserve">3 </w:t>
      </w:r>
    </w:p>
    <w:p w14:paraId="53208D0D" w14:textId="4E3234ED" w:rsidR="00AE173B" w:rsidRPr="00AE173B" w:rsidRDefault="00AE173B" w:rsidP="00AE173B">
      <w:pPr>
        <w:spacing w:after="120" w:line="240" w:lineRule="auto"/>
        <w:jc w:val="center"/>
        <w:rPr>
          <w:rFonts w:ascii="Sylfaen" w:eastAsia="Calibri" w:hAnsi="Sylfaen" w:cs="Arial"/>
          <w:b/>
          <w:color w:val="000000"/>
          <w:sz w:val="24"/>
          <w:szCs w:val="24"/>
          <w:lang w:val="ka-GE"/>
        </w:rPr>
      </w:pPr>
      <w:r>
        <w:rPr>
          <w:rFonts w:ascii="Sylfaen" w:eastAsia="Calibri" w:hAnsi="Sylfaen" w:cs="Arial"/>
          <w:b/>
          <w:color w:val="000000"/>
          <w:sz w:val="24"/>
          <w:szCs w:val="24"/>
          <w:lang w:val="ka-GE"/>
        </w:rPr>
        <w:t xml:space="preserve">ზემოქმედება </w:t>
      </w:r>
      <w:r w:rsidR="00347309">
        <w:rPr>
          <w:rFonts w:ascii="Sylfaen" w:eastAsia="Calibri" w:hAnsi="Sylfaen" w:cs="Arial"/>
          <w:b/>
          <w:color w:val="000000"/>
          <w:sz w:val="24"/>
          <w:szCs w:val="24"/>
          <w:lang w:val="ka-GE"/>
        </w:rPr>
        <w:t>ა</w:t>
      </w:r>
      <w:r w:rsidRPr="00AE173B">
        <w:rPr>
          <w:rFonts w:ascii="Sylfaen" w:eastAsia="Calibri" w:hAnsi="Sylfaen" w:cs="Arial"/>
          <w:b/>
          <w:color w:val="000000"/>
          <w:sz w:val="24"/>
          <w:szCs w:val="24"/>
          <w:lang w:val="ka-GE"/>
        </w:rPr>
        <w:t>ტმოსფერულ</w:t>
      </w:r>
      <w:r>
        <w:rPr>
          <w:rFonts w:ascii="Sylfaen" w:eastAsia="Calibri" w:hAnsi="Sylfaen" w:cs="Arial"/>
          <w:b/>
          <w:color w:val="000000"/>
          <w:sz w:val="24"/>
          <w:szCs w:val="24"/>
          <w:lang w:val="ka-GE"/>
        </w:rPr>
        <w:t>ი ჰაერის ხარ</w:t>
      </w:r>
      <w:r w:rsidR="00347309">
        <w:rPr>
          <w:rFonts w:ascii="Sylfaen" w:eastAsia="Calibri" w:hAnsi="Sylfaen" w:cs="Arial"/>
          <w:b/>
          <w:color w:val="000000"/>
          <w:sz w:val="24"/>
          <w:szCs w:val="24"/>
          <w:lang w:val="ka-GE"/>
        </w:rPr>
        <w:t>ი</w:t>
      </w:r>
      <w:r>
        <w:rPr>
          <w:rFonts w:ascii="Sylfaen" w:eastAsia="Calibri" w:hAnsi="Sylfaen" w:cs="Arial"/>
          <w:b/>
          <w:color w:val="000000"/>
          <w:sz w:val="24"/>
          <w:szCs w:val="24"/>
          <w:lang w:val="ka-GE"/>
        </w:rPr>
        <w:t>სხზე</w:t>
      </w:r>
    </w:p>
    <w:p w14:paraId="53208D0E" w14:textId="77777777" w:rsidR="00AE173B" w:rsidRPr="00AE173B" w:rsidRDefault="00AE173B" w:rsidP="00AE173B">
      <w:pPr>
        <w:spacing w:after="120" w:line="240" w:lineRule="auto"/>
        <w:jc w:val="both"/>
        <w:rPr>
          <w:rFonts w:ascii="Sylfaen" w:eastAsia="Calibri" w:hAnsi="Sylfaen" w:cs="Arial"/>
          <w:color w:val="000000"/>
          <w:lang w:val="ka-GE"/>
        </w:rPr>
      </w:pPr>
      <w:r w:rsidRPr="00AE173B">
        <w:rPr>
          <w:rFonts w:ascii="Sylfaen" w:eastAsia="Calibri" w:hAnsi="Sylfaen" w:cs="Arial"/>
          <w:color w:val="000000"/>
          <w:lang w:val="ka-GE"/>
        </w:rPr>
        <w:t xml:space="preserve">სამშენებლო სამუშაოების შესრულების პროცესში, ადგილი ექნება ატმოსფერულ ჰაერში მტვრის და წვის პროდუქტების გავრცელებას. თუმცა აღსანიშნავია, რომ სამშენებლო უბნები და ბანაკის განთავსების ადგილი დიდი მანძილებით იქნება დაშორებული საკურორტო და უახლოესი საცხოვრებელი ზონებიდან, კერძოდ: კურორტ ბახმაროს უახლოესი საცხოვრებელი სახლიდან დაცილებულია 1130 მ-ით, ხოლო ჩადრეკილის დასახლებიდან 635 მ-ით. </w:t>
      </w:r>
    </w:p>
    <w:p w14:paraId="53208D0F" w14:textId="77777777" w:rsidR="00AE173B" w:rsidRPr="00AE173B" w:rsidRDefault="00AE173B" w:rsidP="00AE173B">
      <w:pPr>
        <w:spacing w:after="120" w:line="240" w:lineRule="auto"/>
        <w:jc w:val="both"/>
        <w:rPr>
          <w:rFonts w:ascii="Sylfaen" w:eastAsia="Times New Roman" w:hAnsi="Sylfaen" w:cs="Times New Roman"/>
          <w:lang w:val="ka-GE" w:eastAsia="ru-RU"/>
        </w:rPr>
      </w:pPr>
      <w:r w:rsidRPr="00AE173B">
        <w:rPr>
          <w:rFonts w:ascii="Sylfaen" w:eastAsia="Calibri" w:hAnsi="Sylfaen" w:cs="Arial"/>
          <w:color w:val="000000"/>
          <w:lang w:val="ka-GE"/>
        </w:rPr>
        <w:t xml:space="preserve">გაანგაროშების შედეგების მიხედვით, </w:t>
      </w:r>
      <w:r w:rsidRPr="00AE173B">
        <w:rPr>
          <w:rFonts w:ascii="Sylfaen" w:eastAsia="Times New Roman" w:hAnsi="Sylfaen" w:cs="Times New Roman"/>
          <w:lang w:val="ka-GE" w:eastAsia="ru-RU"/>
        </w:rPr>
        <w:t xml:space="preserve">მშენებლობის პროცესში </w:t>
      </w:r>
      <w:r w:rsidRPr="00AE173B">
        <w:rPr>
          <w:rFonts w:ascii="Sylfaen" w:eastAsia="Calibri" w:hAnsi="Sylfaen" w:cs="Times New Roman"/>
          <w:lang w:val="ka-GE"/>
        </w:rPr>
        <w:t>ატმოსფერული ჰაერის დაბინძურების წყაროების მიერ გაფრქვეულ მავნე ნივთიერებათა რაოდენობა მცირეა. დაცილების მანძილის გათვალისწინებით საკურორტო და საცხოვრებელი ზონების საზღვარზე, ატმოსფერული ჰაერის ხარისხი არ გადააჭარბებს კანონმდებლობით გათვალისწინებულ ნორმებს. ზღვრულად დასაშვები კონცენტრაციების გადაჭარბებას ადგილი არ ექნება ასევე 500 მეტრიანი ნორმირებული ზონის მიმართ.</w:t>
      </w:r>
      <w:r w:rsidRPr="00AE173B">
        <w:rPr>
          <w:rFonts w:ascii="Sylfaen" w:eastAsia="Times New Roman" w:hAnsi="Sylfaen" w:cs="Times New Roman"/>
          <w:lang w:val="ka-GE" w:eastAsia="ru-RU"/>
        </w:rPr>
        <w:t xml:space="preserve"> ამდენად მშენებლობის ფაზაზე ჰაერის ხარისხის გაუარესებას ადგილი არ ექნება. </w:t>
      </w:r>
    </w:p>
    <w:p w14:paraId="53208D10" w14:textId="77777777" w:rsidR="00AE173B" w:rsidRDefault="00AE173B" w:rsidP="00AE173B">
      <w:pPr>
        <w:spacing w:after="120" w:line="240" w:lineRule="auto"/>
        <w:jc w:val="both"/>
        <w:rPr>
          <w:rFonts w:ascii="Sylfaen" w:eastAsia="Times New Roman" w:hAnsi="Sylfaen" w:cs="Times New Roman"/>
          <w:lang w:val="ka-GE" w:eastAsia="ru-RU"/>
        </w:rPr>
      </w:pPr>
      <w:r w:rsidRPr="00AE173B">
        <w:rPr>
          <w:rFonts w:ascii="Sylfaen" w:eastAsia="Times New Roman" w:hAnsi="Sylfaen" w:cs="Times New Roman"/>
          <w:lang w:val="ka-GE" w:eastAsia="ru-RU"/>
        </w:rPr>
        <w:t xml:space="preserve">ჰესის მშენებლობის ფაზაზე, ატმოსფერულ ჰაერში მავნე ნივთიერებათა გავრცელების გაანგრიშების შედეგები მოცემულია </w:t>
      </w:r>
      <w:r>
        <w:rPr>
          <w:rFonts w:ascii="Sylfaen" w:eastAsia="Times New Roman" w:hAnsi="Sylfaen" w:cs="Times New Roman"/>
          <w:lang w:val="ka-GE" w:eastAsia="ru-RU"/>
        </w:rPr>
        <w:t>ქვემოთ</w:t>
      </w:r>
      <w:r w:rsidRPr="00AE173B">
        <w:rPr>
          <w:rFonts w:ascii="Sylfaen" w:eastAsia="Times New Roman" w:hAnsi="Sylfaen" w:cs="Times New Roman"/>
          <w:lang w:val="ka-GE" w:eastAsia="ru-RU"/>
        </w:rPr>
        <w:t xml:space="preserve">. </w:t>
      </w:r>
    </w:p>
    <w:p w14:paraId="53208D11" w14:textId="77777777" w:rsidR="00AE173B" w:rsidRPr="00AE173B" w:rsidRDefault="00AE173B" w:rsidP="00AE173B">
      <w:pPr>
        <w:spacing w:after="120" w:line="240" w:lineRule="auto"/>
        <w:jc w:val="both"/>
        <w:rPr>
          <w:rFonts w:ascii="Sylfaen" w:eastAsia="Times New Roman" w:hAnsi="Sylfaen" w:cs="Times New Roman"/>
          <w:lang w:val="ka-GE" w:eastAsia="ru-RU"/>
        </w:rPr>
      </w:pPr>
      <w:r w:rsidRPr="00AE173B">
        <w:rPr>
          <w:rFonts w:ascii="Sylfaen" w:eastAsia="Times New Roman" w:hAnsi="Sylfaen" w:cs="Times New Roman"/>
          <w:lang w:val="ka-GE" w:eastAsia="ru-RU"/>
        </w:rPr>
        <w:t xml:space="preserve">რაც შეეხება ექსპლუატაციის ფაზას, ატმოსფერული ჰაერის ხარისხზე ნეგატიური ზემომედების რისკები პრაქტიკულად არ არსებობს.   </w:t>
      </w:r>
    </w:p>
    <w:p w14:paraId="53208D12" w14:textId="77777777" w:rsidR="00AE173B" w:rsidRPr="00AE173B" w:rsidRDefault="00AE173B" w:rsidP="00AE173B">
      <w:pPr>
        <w:spacing w:after="120" w:line="240" w:lineRule="auto"/>
        <w:jc w:val="both"/>
        <w:rPr>
          <w:rFonts w:ascii="Sylfaen" w:eastAsia="Calibri" w:hAnsi="Sylfaen" w:cs="Arial"/>
          <w:color w:val="000000"/>
          <w:lang w:val="ka-GE"/>
        </w:rPr>
      </w:pPr>
      <w:r w:rsidRPr="00AE173B">
        <w:rPr>
          <w:rFonts w:ascii="Sylfaen" w:eastAsia="Calibri" w:hAnsi="Sylfaen" w:cs="Arial"/>
          <w:color w:val="000000"/>
          <w:lang w:val="ka-GE"/>
        </w:rPr>
        <w:t xml:space="preserve">ატმოსფერული ჰაერის ხარისხზე შესაძლებელია გარკვეულ უარყოფით გავლენა მოახდინოს მშენებლობისათვის საჭირო სატრანსპორტო ოპერაციების შესრულებამ, მაგრამ თუ გავითვალისწინებთ, რომ  დაგეგმილი სამშენებლო სამუშაოები არ იქნება  დიდი მოცულობის და შესაბამისად ინტენსიური სატრანსპორტო ოპერაციების შესრულებას ადგილი არ ექნება. ზემოქმედების რისკის გამორიცხვის მიზნით, სამშენებლო მოედნებამდე მისასვლელი გზა არ გაივლის საკურორტო ზონის ტერიტორიაზე და გამოყენებული იქნება ჩადრეკილის დასახლების მიმდებარედ გამავალი დღეს არსებული გრუნტიანი გზა.    </w:t>
      </w:r>
    </w:p>
    <w:p w14:paraId="53208D13" w14:textId="77777777" w:rsidR="00AE173B" w:rsidRPr="00AE173B" w:rsidRDefault="00AE173B" w:rsidP="00AE173B">
      <w:pPr>
        <w:spacing w:after="120" w:line="240" w:lineRule="auto"/>
        <w:jc w:val="both"/>
        <w:rPr>
          <w:rFonts w:ascii="Sylfaen" w:eastAsia="Calibri" w:hAnsi="Sylfaen" w:cs="Arial"/>
          <w:color w:val="000000"/>
          <w:lang w:val="ka-GE"/>
        </w:rPr>
      </w:pPr>
      <w:r w:rsidRPr="00AE173B">
        <w:rPr>
          <w:rFonts w:ascii="Sylfaen" w:eastAsia="Calibri" w:hAnsi="Sylfaen" w:cs="Arial"/>
          <w:color w:val="000000"/>
          <w:lang w:val="ka-GE"/>
        </w:rPr>
        <w:t xml:space="preserve">ზემოქმედების შერბილების მიზნით, ძირითადი სამშენებლო მასალების (მაგალითად სადაწნეო მილსადენის მილები) შემოტანილი იქნას არა საკურორტო პერიოდში.    </w:t>
      </w:r>
    </w:p>
    <w:p w14:paraId="53208D14" w14:textId="77777777" w:rsidR="00AE173B" w:rsidRPr="00AE173B" w:rsidRDefault="00AE173B" w:rsidP="00AE173B">
      <w:pPr>
        <w:spacing w:after="120" w:line="240" w:lineRule="auto"/>
        <w:jc w:val="both"/>
        <w:rPr>
          <w:rFonts w:ascii="Sylfaen" w:eastAsia="Calibri" w:hAnsi="Sylfaen" w:cs="Arial"/>
          <w:color w:val="000000"/>
          <w:lang w:val="ka-GE"/>
        </w:rPr>
      </w:pPr>
      <w:r w:rsidRPr="00AE173B">
        <w:rPr>
          <w:rFonts w:ascii="Sylfaen" w:eastAsia="Calibri" w:hAnsi="Sylfaen" w:cs="Arial"/>
          <w:color w:val="000000"/>
          <w:lang w:val="ka-GE"/>
        </w:rPr>
        <w:t xml:space="preserve">ყოველივე აღნიშნულის გათვალისწინებით, კურორტ ბახმაროს ატმოსფერული ჰარის ხარსხზე ზემოქმედების რისკი არც მშენებლობის და არც ექსპლუატაციის ფაზებზე, პრაქტიკულად არ არსებობს.  </w:t>
      </w:r>
    </w:p>
    <w:p w14:paraId="53208D15" w14:textId="77777777" w:rsidR="00AE173B" w:rsidRPr="00AE173B" w:rsidRDefault="00AE173B" w:rsidP="00AE173B">
      <w:pPr>
        <w:spacing w:after="120" w:line="240" w:lineRule="auto"/>
        <w:jc w:val="both"/>
        <w:rPr>
          <w:rFonts w:ascii="Sylfaen" w:eastAsia="Calibri" w:hAnsi="Sylfaen" w:cs="Arial"/>
          <w:color w:val="000000"/>
          <w:lang w:val="ka-GE"/>
        </w:rPr>
      </w:pPr>
      <w:r w:rsidRPr="00AE173B">
        <w:rPr>
          <w:rFonts w:ascii="Sylfaen" w:eastAsia="Calibri" w:hAnsi="Sylfaen" w:cs="Times New Roman"/>
          <w:lang w:val="ka-GE"/>
        </w:rPr>
        <w:t>მშენებლობის ფაზაზე ხმაურის გავრცლების ძირითადი ძირითადი წყაროები წარმოდგენილი იქნება სამშენებლო ბანაკის ტერიტორიაზე, რომლის დაცილება უახლოესი რეცეპტორებიდან, ახალი ადგილმდებარეობის მიხედვით შეადგენს:</w:t>
      </w:r>
    </w:p>
    <w:p w14:paraId="53208D16" w14:textId="4B92B51F" w:rsidR="00AE173B" w:rsidRDefault="00AE173B" w:rsidP="00A80782">
      <w:pPr>
        <w:keepNext/>
        <w:keepLines/>
        <w:numPr>
          <w:ilvl w:val="1"/>
          <w:numId w:val="0"/>
        </w:numPr>
        <w:spacing w:before="120" w:after="120" w:line="240" w:lineRule="auto"/>
        <w:ind w:left="-720" w:right="-500" w:firstLine="720"/>
        <w:jc w:val="right"/>
        <w:outlineLvl w:val="1"/>
        <w:rPr>
          <w:rFonts w:ascii="Sylfaen" w:eastAsia="SimSun" w:hAnsi="Sylfaen" w:cs="Times New Roman"/>
          <w:b/>
          <w:color w:val="000000"/>
          <w:szCs w:val="26"/>
          <w:lang w:val="ka-GE"/>
        </w:rPr>
      </w:pPr>
      <w:bookmarkStart w:id="0" w:name="_Toc68617923"/>
    </w:p>
    <w:p w14:paraId="53208D17" w14:textId="77777777" w:rsidR="00146825" w:rsidRPr="00146825" w:rsidRDefault="00146825" w:rsidP="00146825">
      <w:pPr>
        <w:keepNext/>
        <w:keepLines/>
        <w:numPr>
          <w:ilvl w:val="1"/>
          <w:numId w:val="0"/>
        </w:numPr>
        <w:spacing w:before="120" w:after="120" w:line="240" w:lineRule="auto"/>
        <w:ind w:left="-720" w:right="-720" w:firstLine="720"/>
        <w:jc w:val="both"/>
        <w:outlineLvl w:val="1"/>
        <w:rPr>
          <w:rFonts w:ascii="Sylfaen" w:eastAsia="SimSun" w:hAnsi="Sylfaen" w:cs="Times New Roman"/>
          <w:b/>
          <w:color w:val="000000"/>
          <w:szCs w:val="26"/>
          <w:lang w:val="ka-GE"/>
        </w:rPr>
      </w:pPr>
      <w:r w:rsidRPr="00146825">
        <w:rPr>
          <w:rFonts w:ascii="Sylfaen" w:eastAsia="SimSun" w:hAnsi="Sylfaen" w:cs="Times New Roman"/>
          <w:b/>
          <w:color w:val="000000"/>
          <w:szCs w:val="26"/>
          <w:lang w:val="ka-GE"/>
        </w:rPr>
        <w:t xml:space="preserve">  ატმოსფერულ ჰაერში მავნე ნივთიერებათა გაბნევის გაანგარიშებ</w:t>
      </w:r>
      <w:bookmarkEnd w:id="0"/>
      <w:r w:rsidR="00AE173B">
        <w:rPr>
          <w:rFonts w:ascii="Sylfaen" w:eastAsia="SimSun" w:hAnsi="Sylfaen" w:cs="Times New Roman"/>
          <w:b/>
          <w:color w:val="000000"/>
          <w:szCs w:val="26"/>
          <w:lang w:val="ka-GE"/>
        </w:rPr>
        <w:t>ა</w:t>
      </w:r>
      <w:r w:rsidRPr="00146825">
        <w:rPr>
          <w:rFonts w:ascii="Sylfaen" w:eastAsia="SimSun" w:hAnsi="Sylfaen" w:cs="Times New Roman"/>
          <w:b/>
          <w:color w:val="000000"/>
          <w:szCs w:val="26"/>
          <w:lang w:val="ka-GE"/>
        </w:rPr>
        <w:t xml:space="preserve"> </w:t>
      </w:r>
    </w:p>
    <w:p w14:paraId="53208D18"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rPr>
      </w:pPr>
      <w:bookmarkStart w:id="1" w:name="_Toc68617924"/>
      <w:r w:rsidRPr="00146825">
        <w:rPr>
          <w:rFonts w:ascii="Sylfaen" w:eastAsia="SimSun" w:hAnsi="Sylfaen" w:cs="Times New Roman"/>
          <w:b/>
          <w:color w:val="000000"/>
          <w:szCs w:val="24"/>
          <w:lang w:val="ka-GE"/>
        </w:rPr>
        <w:t>ბეტონის კვანძი</w:t>
      </w:r>
      <w:bookmarkEnd w:id="1"/>
      <w:r w:rsidRPr="00146825">
        <w:rPr>
          <w:rFonts w:ascii="Sylfaen" w:eastAsia="SimSun" w:hAnsi="Sylfaen" w:cs="Times New Roman"/>
          <w:b/>
          <w:color w:val="000000"/>
          <w:szCs w:val="24"/>
          <w:lang w:val="ka-GE"/>
        </w:rPr>
        <w:t xml:space="preserve"> </w:t>
      </w:r>
    </w:p>
    <w:p w14:paraId="53208D19"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ბეტონის საწარმოო საამქრო გათვალისწინებულია მყარი და გადასატანი ბეტონის მასის დასამზადებლად. იგი წარმოადგენს ასაწყობ სტაციონარულ ნაგებობას. ნაგებობის კომპლექსში შედის: ბეტონშემრევი, ინერტული მასალების მიწოდების სისტემა, პნევმოსისტემა, ავტომატური მართვის სიტემა და ოპერატორის კაბინა.</w:t>
      </w:r>
    </w:p>
    <w:p w14:paraId="53208D1A"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ბეტონშემრევი შედგება შიდა ამწე მოწყობილობების, ასევე ტრანსპორტიორებისა და ლენტური კონვეირებისაგან, რაც უზრუნველყოფს ინერტული მასალების ავტომატურ მიწოდებას.</w:t>
      </w:r>
    </w:p>
    <w:p w14:paraId="53208D1B"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lastRenderedPageBreak/>
        <w:t>ინერტული მასალების დოზირების სისტემა შედგება შემგროვებელი ბუნკერისა და ავტომატური დოზატორისაგან. დოზატორი აღჭურვილია ზუსტი დოზირებისა  და მიწოდების სისტემით, რაც უზრუნველყოფს ბეტონის მასის ავტომატურ კორექტირებას.</w:t>
      </w:r>
    </w:p>
    <w:p w14:paraId="53208D1C"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წყლისა და დანამატის (იმყოფება თხევად ფაზაში) მიწოდების სისტემა მოიცავს დამაბალანსებელ კამერას, რაც უზრუნველყოფს ზუსტ განზავებას. სისტემა აღჭურვილია ანტიკოროზიული სატუმბი მოწყობილობით.</w:t>
      </w:r>
    </w:p>
    <w:p w14:paraId="53208D1D"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მართვის სისტემა ავტომატურია. გააჩნია თანამედროვე კომპიუტერული კონტროლერი, რაც უზრუნველყოფს ავტომატურ მართვას ბეტონის მომზადების პროცესში, ასევე წყლის რაოდენობის ავტომატურ კორექტირებას.</w:t>
      </w:r>
    </w:p>
    <w:p w14:paraId="53208D1E"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სილოსებში ცემენტის ჩატვირთვა (აღჭურვილია ქსოვილის ფილტრით), ტრანსპორტირება და ცემენტის მასის მომზადება განხორციელდება ჰერმეტულად დაცულ პირობებში, რაც შეამცირებს ატმოსფეროს დაბინძურებას.</w:t>
      </w:r>
    </w:p>
    <w:p w14:paraId="53208D1F" w14:textId="77777777" w:rsidR="00146825" w:rsidRPr="00146825" w:rsidRDefault="00146825" w:rsidP="00146825">
      <w:pPr>
        <w:spacing w:before="120" w:after="120" w:line="240" w:lineRule="auto"/>
        <w:jc w:val="both"/>
        <w:rPr>
          <w:rFonts w:ascii="Sylfaen" w:eastAsia="Times New Roman" w:hAnsi="Sylfaen" w:cs="Sylfaen"/>
          <w:bCs/>
          <w:lang w:val="ka-GE" w:eastAsia="ru-RU"/>
        </w:rPr>
      </w:pPr>
      <w:r w:rsidRPr="00146825">
        <w:rPr>
          <w:rFonts w:ascii="Sylfaen" w:eastAsia="Times New Roman" w:hAnsi="Sylfaen" w:cs="Sylfaen"/>
          <w:bCs/>
          <w:lang w:val="ka-GE" w:eastAsia="ru-RU"/>
        </w:rPr>
        <w:t xml:space="preserve">ბეტონის დამამზადებელი საწარმოები (ბეტონის კვანძი) გამოირჩევიან ატმოსფერული ჰაერის დაბინძურების მცირე მოცულობით, რადგან ბეტონის დამზადების პროცესი ბუნებრივად ტენიანი ინერტული მასალებისა და ცემენტის  შერევის შემდეგ   ტექნოლოგიური პროცესი მიმდინარეობს  სველი მეთოდით. </w:t>
      </w:r>
    </w:p>
    <w:p w14:paraId="53208D20" w14:textId="77777777" w:rsidR="00146825" w:rsidRPr="00146825" w:rsidRDefault="00146825" w:rsidP="00146825">
      <w:pPr>
        <w:spacing w:before="120"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 xml:space="preserve">ატმოსფერული ჰაერის დაბინძურების წყაროებს წარმოადგენენ შემდეგი ტექნოლოგიური პროცესები და დანადგარები: </w:t>
      </w:r>
    </w:p>
    <w:p w14:paraId="53208D21" w14:textId="77777777" w:rsidR="00146825" w:rsidRPr="00146825" w:rsidRDefault="00146825" w:rsidP="00FE44B3">
      <w:pPr>
        <w:numPr>
          <w:ilvl w:val="0"/>
          <w:numId w:val="15"/>
        </w:numPr>
        <w:spacing w:before="120" w:after="0" w:line="240" w:lineRule="auto"/>
        <w:contextualSpacing/>
        <w:jc w:val="both"/>
        <w:rPr>
          <w:rFonts w:ascii="Sylfaen" w:eastAsia="Times New Roman" w:hAnsi="Sylfaen" w:cs="Sylfaen"/>
          <w:lang w:val="ka-GE" w:eastAsia="ru-RU"/>
        </w:rPr>
      </w:pPr>
      <w:r w:rsidRPr="00146825">
        <w:rPr>
          <w:rFonts w:ascii="Sylfaen" w:eastAsia="Times New Roman" w:hAnsi="Sylfaen" w:cs="Sylfaen"/>
          <w:lang w:val="ka-GE" w:eastAsia="ru-RU"/>
        </w:rPr>
        <w:t>ინერტული მასალების  დროებითი განთავსების საწყობი,  ქვიშისა და ხრეშის სახარჯი ბუნკერები, ლენტური ტრანსპორტიორები,  ცემენტის სილოსები. ფაქტიური ტენიანობა ხრეშისა მერყეობს 9-10%-ის ფარგლებში, ხოლო ქვიშის &gt; 10% .</w:t>
      </w:r>
    </w:p>
    <w:p w14:paraId="53208D22" w14:textId="77777777" w:rsidR="00146825" w:rsidRPr="00146825" w:rsidRDefault="00146825" w:rsidP="00FE44B3">
      <w:pPr>
        <w:numPr>
          <w:ilvl w:val="0"/>
          <w:numId w:val="15"/>
        </w:numPr>
        <w:spacing w:before="120" w:after="0" w:line="240" w:lineRule="auto"/>
        <w:contextualSpacing/>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საწარმოში დამონტაჟდება   ცემენტის  სილოსი (აღიჭურვება სათანადო ფილტრით).  ღია საწყობები ქვიშისა და ხრეშისათვის (ფართი- 1000 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w:t>
      </w:r>
    </w:p>
    <w:p w14:paraId="53208D23" w14:textId="77777777" w:rsidR="00146825" w:rsidRPr="00146825" w:rsidRDefault="00146825" w:rsidP="00FE44B3">
      <w:pPr>
        <w:numPr>
          <w:ilvl w:val="0"/>
          <w:numId w:val="15"/>
        </w:numPr>
        <w:spacing w:before="120" w:after="0" w:line="240" w:lineRule="auto"/>
        <w:contextualSpacing/>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ლენტური ტრანსპორტიორების საერთო სიგრძე - 15მ;  სიგანე - 1,0მ.</w:t>
      </w:r>
    </w:p>
    <w:p w14:paraId="53208D24"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ემისიის გაანგარიშება შესრულებულია სახარჯი მასალების მაქსიმალური მნიშვნელობებისათვის. ბეტონის მიღების რეცეპტურა (1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-ისათვის) შემდეგია: ქვიშა- 650კგ; ღორღი-1100 კგ; ცემენტი-420 კგ;  წყალი-130 ლიტრი. </w:t>
      </w:r>
    </w:p>
    <w:p w14:paraId="53208D25"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ბეტონ შემრევის მაქსიმალური საპასპორტო წარმადობა შეადგენს  </w:t>
      </w:r>
      <w:r w:rsidRPr="00146825">
        <w:rPr>
          <w:rFonts w:ascii="Sylfaen" w:eastAsia="Times New Roman" w:hAnsi="Sylfaen" w:cs="Times New Roman"/>
          <w:lang w:eastAsia="ru-RU"/>
        </w:rPr>
        <w:t>60</w:t>
      </w:r>
      <w:r w:rsidRPr="00146825">
        <w:rPr>
          <w:rFonts w:ascii="Sylfaen" w:eastAsia="Times New Roman" w:hAnsi="Sylfaen" w:cs="Times New Roman"/>
          <w:lang w:val="ka-GE" w:eastAsia="ru-RU"/>
        </w:rPr>
        <w:t xml:space="preserve">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/სთ-ს.  მაქსიმალური წლიური სავარაუდო წარმადობა ერთცვლიანი მუშაობისა და წელიწადში </w:t>
      </w:r>
      <w:r w:rsidRPr="00146825">
        <w:rPr>
          <w:rFonts w:ascii="Sylfaen" w:eastAsia="Times New Roman" w:hAnsi="Sylfaen" w:cs="Times New Roman"/>
          <w:lang w:eastAsia="ru-RU"/>
        </w:rPr>
        <w:t>12</w:t>
      </w:r>
      <w:r w:rsidRPr="00146825">
        <w:rPr>
          <w:rFonts w:ascii="Sylfaen" w:eastAsia="Times New Roman" w:hAnsi="Sylfaen" w:cs="Times New Roman"/>
          <w:lang w:val="ka-GE" w:eastAsia="ru-RU"/>
        </w:rPr>
        <w:t>0 დღიანი  ხანგრძლივობით შესაბამისად იქნება: 6</w:t>
      </w:r>
      <w:r w:rsidRPr="00146825">
        <w:rPr>
          <w:rFonts w:ascii="Sylfaen" w:eastAsia="Times New Roman" w:hAnsi="Sylfaen" w:cs="Times New Roman"/>
          <w:lang w:eastAsia="ru-RU"/>
        </w:rPr>
        <w:t>0</w:t>
      </w:r>
      <w:r w:rsidRPr="00146825">
        <w:rPr>
          <w:rFonts w:ascii="Sylfaen" w:eastAsia="Times New Roman" w:hAnsi="Sylfaen" w:cs="Times New Roman"/>
          <w:lang w:val="ka-GE" w:eastAsia="ru-RU"/>
        </w:rPr>
        <w:t xml:space="preserve">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/სთ * 5სთ/დღ * 120დღ/წელ = 36,0ათ.მ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/წელ.  </w:t>
      </w:r>
      <w:r w:rsidRPr="00146825">
        <w:rPr>
          <w:rFonts w:ascii="Sylfaen" w:eastAsia="Times New Roman" w:hAnsi="Sylfaen" w:cs="Times New Roman"/>
          <w:b/>
          <w:u w:val="single"/>
          <w:lang w:val="ru-RU" w:eastAsia="ru-RU"/>
        </w:rPr>
        <w:t>(</w:t>
      </w:r>
      <w:r w:rsidRPr="00146825">
        <w:rPr>
          <w:rFonts w:ascii="Sylfaen" w:eastAsia="Times New Roman" w:hAnsi="Sylfaen" w:cs="Times New Roman"/>
          <w:b/>
          <w:u w:val="single"/>
          <w:lang w:val="ka-GE" w:eastAsia="ru-RU"/>
        </w:rPr>
        <w:t>სამშენებლო კომპანიის ხელმძღვანელობის მონაცემებით წლის განმავლობაში ფაქტიური წარმადობა იქნება  20 - დან 25-დე ათას მ</w:t>
      </w:r>
      <w:r w:rsidRPr="00146825">
        <w:rPr>
          <w:rFonts w:ascii="Sylfaen" w:eastAsia="Times New Roman" w:hAnsi="Sylfaen" w:cs="Times New Roman"/>
          <w:b/>
          <w:u w:val="single"/>
          <w:vertAlign w:val="superscript"/>
          <w:lang w:val="ka-GE" w:eastAsia="ru-RU"/>
        </w:rPr>
        <w:t>3</w:t>
      </w:r>
      <w:r w:rsidRPr="00146825">
        <w:rPr>
          <w:rFonts w:ascii="Sylfaen" w:eastAsia="Times New Roman" w:hAnsi="Sylfaen" w:cs="Times New Roman"/>
          <w:b/>
          <w:u w:val="single"/>
          <w:lang w:val="ka-GE" w:eastAsia="ru-RU"/>
        </w:rPr>
        <w:t>)</w:t>
      </w:r>
    </w:p>
    <w:p w14:paraId="53208D26"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გამომდინარე წლიური წარმადობიდან განსაზღვრულია მასალების მაქსიმალური ხარჯი:  ქვიშა- 0,65ტ * 6</w:t>
      </w:r>
      <w:r w:rsidRPr="00146825">
        <w:rPr>
          <w:rFonts w:ascii="Sylfaen" w:eastAsia="Times New Roman" w:hAnsi="Sylfaen" w:cs="Times New Roman"/>
          <w:lang w:eastAsia="ru-RU"/>
        </w:rPr>
        <w:t>0</w:t>
      </w:r>
      <w:r w:rsidRPr="00146825">
        <w:rPr>
          <w:rFonts w:ascii="Sylfaen" w:eastAsia="Times New Roman" w:hAnsi="Sylfaen" w:cs="Times New Roman"/>
          <w:lang w:val="ka-GE" w:eastAsia="ru-RU"/>
        </w:rPr>
        <w:t xml:space="preserve">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/სთ * 5სთ/დღ * 120დღ/წელ = 23,4 ათ. ტ/ წელ.(ქვიშის ტენიანობა აღემატება 3%-ს, ამდენად </w:t>
      </w:r>
      <w:r w:rsidRPr="00146825">
        <w:rPr>
          <w:rFonts w:ascii="Sylfaen" w:eastAsia="Times New Roman" w:hAnsi="Sylfaen" w:cs="Times New Roman"/>
          <w:b/>
          <w:lang w:val="ka-GE" w:eastAsia="ru-RU"/>
        </w:rPr>
        <w:t>[8]</w:t>
      </w:r>
      <w:r w:rsidRPr="00146825">
        <w:rPr>
          <w:rFonts w:ascii="Sylfaen" w:eastAsia="Times New Roman" w:hAnsi="Sylfaen" w:cs="Times New Roman"/>
          <w:lang w:val="ka-GE" w:eastAsia="ru-RU"/>
        </w:rPr>
        <w:t>-ს შესაბამისად ემისია არ გაიანგარიშება. იხ. გვ. 76, პ.1.3).</w:t>
      </w:r>
    </w:p>
    <w:p w14:paraId="53208D27"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ღორღი -1,10 ტ * 6</w:t>
      </w:r>
      <w:r w:rsidRPr="00146825">
        <w:rPr>
          <w:rFonts w:ascii="Sylfaen" w:eastAsia="Times New Roman" w:hAnsi="Sylfaen" w:cs="Times New Roman"/>
          <w:lang w:eastAsia="ru-RU"/>
        </w:rPr>
        <w:t xml:space="preserve">0 </w:t>
      </w:r>
      <w:r w:rsidRPr="00146825">
        <w:rPr>
          <w:rFonts w:ascii="Sylfaen" w:eastAsia="Times New Roman" w:hAnsi="Sylfaen" w:cs="Times New Roman"/>
          <w:lang w:val="ka-GE" w:eastAsia="ru-RU"/>
        </w:rPr>
        <w:t>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/სთ * 5სთ/დღ * 120დღ/წელ = 39,6 ათ.ტ/ წელ. [66 ტ/სთ]</w:t>
      </w:r>
    </w:p>
    <w:p w14:paraId="53208D28"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ცემენტი -0,420ტ * 6</w:t>
      </w:r>
      <w:r w:rsidRPr="00146825">
        <w:rPr>
          <w:rFonts w:ascii="Sylfaen" w:eastAsia="Times New Roman" w:hAnsi="Sylfaen" w:cs="Times New Roman"/>
          <w:lang w:eastAsia="ru-RU"/>
        </w:rPr>
        <w:t>0</w:t>
      </w:r>
      <w:r w:rsidRPr="00146825">
        <w:rPr>
          <w:rFonts w:ascii="Sylfaen" w:eastAsia="Times New Roman" w:hAnsi="Sylfaen" w:cs="Times New Roman"/>
          <w:lang w:val="ka-GE" w:eastAsia="ru-RU"/>
        </w:rPr>
        <w:t xml:space="preserve">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/სთ * 5სთ/დღ * 120დღ/წელ = 15,1</w:t>
      </w:r>
      <w:r w:rsidRPr="00146825">
        <w:rPr>
          <w:rFonts w:ascii="Sylfaen" w:eastAsia="Times New Roman" w:hAnsi="Sylfaen" w:cs="Times New Roman"/>
          <w:lang w:eastAsia="ru-RU"/>
        </w:rPr>
        <w:t>2</w:t>
      </w:r>
      <w:r w:rsidRPr="00146825">
        <w:rPr>
          <w:rFonts w:ascii="Sylfaen" w:eastAsia="Times New Roman" w:hAnsi="Sylfaen" w:cs="Times New Roman"/>
          <w:lang w:val="ka-GE" w:eastAsia="ru-RU"/>
        </w:rPr>
        <w:t xml:space="preserve"> ათ.ტ/ წელ. [25,2 ტ/სთ]</w:t>
      </w:r>
    </w:p>
    <w:p w14:paraId="53208D29" w14:textId="77777777" w:rsidR="00146825" w:rsidRPr="00146825" w:rsidRDefault="00146825" w:rsidP="00146825">
      <w:pPr>
        <w:spacing w:after="0" w:line="240" w:lineRule="auto"/>
        <w:jc w:val="both"/>
        <w:rPr>
          <w:rFonts w:ascii="Sylfaen" w:eastAsia="Times New Roman" w:hAnsi="Sylfaen" w:cs="Times New Roman"/>
          <w:lang w:eastAsia="ru-RU"/>
        </w:rPr>
      </w:pPr>
      <w:r w:rsidRPr="00146825">
        <w:rPr>
          <w:rFonts w:ascii="Sylfaen" w:eastAsia="Times New Roman" w:hAnsi="Sylfaen" w:cs="Times New Roman"/>
          <w:lang w:val="ka-GE" w:eastAsia="ru-RU"/>
        </w:rPr>
        <w:t>წყალი -0,130ტ * 6</w:t>
      </w:r>
      <w:r w:rsidRPr="00146825">
        <w:rPr>
          <w:rFonts w:ascii="Sylfaen" w:eastAsia="Times New Roman" w:hAnsi="Sylfaen" w:cs="Times New Roman"/>
          <w:lang w:eastAsia="ru-RU"/>
        </w:rPr>
        <w:t>0</w:t>
      </w:r>
      <w:r w:rsidRPr="00146825">
        <w:rPr>
          <w:rFonts w:ascii="Sylfaen" w:eastAsia="Times New Roman" w:hAnsi="Sylfaen" w:cs="Times New Roman"/>
          <w:lang w:val="ka-GE" w:eastAsia="ru-RU"/>
        </w:rPr>
        <w:t xml:space="preserve"> მ</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/სთ * 5სთ/დღ * 120დღ/წელ = 4,68 ათ.ტ/ წელ. </w:t>
      </w:r>
    </w:p>
    <w:p w14:paraId="53208D2A" w14:textId="77777777" w:rsidR="00146825" w:rsidRPr="00146825" w:rsidRDefault="00146825" w:rsidP="00146825">
      <w:pPr>
        <w:spacing w:before="120" w:after="120" w:line="240" w:lineRule="auto"/>
        <w:jc w:val="both"/>
        <w:rPr>
          <w:rFonts w:ascii="Sylfaen" w:eastAsia="Calibri" w:hAnsi="Sylfaen" w:cs="Times New Roman"/>
          <w:lang w:val="ka-GE"/>
        </w:rPr>
      </w:pPr>
    </w:p>
    <w:p w14:paraId="53208D2B"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2" w:name="_Toc365358320"/>
      <w:bookmarkStart w:id="3" w:name="_Toc66976107"/>
      <w:bookmarkStart w:id="4" w:name="_Toc68617925"/>
      <w:bookmarkStart w:id="5" w:name="_Toc222222830"/>
      <w:bookmarkStart w:id="6" w:name="_Toc221263741"/>
      <w:bookmarkStart w:id="7" w:name="_Toc220819015"/>
      <w:bookmarkStart w:id="8" w:name="_Toc222222834"/>
      <w:r w:rsidRPr="00146825">
        <w:rPr>
          <w:rFonts w:ascii="Sylfaen" w:eastAsia="SimSun" w:hAnsi="Sylfaen" w:cs="Times New Roman"/>
          <w:b/>
          <w:color w:val="000000"/>
          <w:szCs w:val="24"/>
          <w:lang w:val="ka-GE" w:eastAsia="ru-RU"/>
        </w:rPr>
        <w:t>ატმოსფერულ ჰაერში გაფრქვეულ მავნე ნივთიერებათა სახეობები და მათი ძირითადი მახასიათებელი სიდიდეები</w:t>
      </w:r>
      <w:bookmarkEnd w:id="2"/>
      <w:bookmarkEnd w:id="3"/>
      <w:bookmarkEnd w:id="4"/>
    </w:p>
    <w:p w14:paraId="53208D2C"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სამშენებლო ბანაკის ექსპლოატაციის პროცესში მოსალოდნელია ქვემოთ მოყვანილი მავნე ნივთიერებების ემისია, რომელთა მაქსიმალური ერთჯერადი და საშუალო დღეღამური ზღვრულად დასაშვები კონცენტრაციები [1] მოცემულია ცხრილში 1.</w:t>
      </w:r>
    </w:p>
    <w:p w14:paraId="53208D2D" w14:textId="77777777" w:rsidR="00146825" w:rsidRPr="00146825" w:rsidRDefault="00146825" w:rsidP="00146825">
      <w:pPr>
        <w:spacing w:before="120" w:after="12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lastRenderedPageBreak/>
        <w:t>ცხრილი 1</w:t>
      </w:r>
      <w:r w:rsidRPr="00146825">
        <w:rPr>
          <w:rFonts w:ascii="Sylfaen" w:eastAsia="Times New Roman" w:hAnsi="Sylfaen" w:cs="Times New Roman"/>
          <w:sz w:val="20"/>
          <w:szCs w:val="20"/>
          <w:lang w:val="ka-GE" w:eastAsia="ru-RU"/>
        </w:rPr>
        <w:t>. ატმოსფერულ ჰაერში მავნე ნივთიერებათა ზღვრულად დასაშვები კონცენტრაციები</w:t>
      </w:r>
    </w:p>
    <w:tbl>
      <w:tblPr>
        <w:tblW w:w="4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
        <w:gridCol w:w="4478"/>
        <w:gridCol w:w="1480"/>
        <w:gridCol w:w="1476"/>
        <w:gridCol w:w="1407"/>
      </w:tblGrid>
      <w:tr w:rsidR="00146825" w:rsidRPr="00146825" w14:paraId="53208D31" w14:textId="77777777" w:rsidTr="003D431E">
        <w:trPr>
          <w:jc w:val="center"/>
        </w:trPr>
        <w:tc>
          <w:tcPr>
            <w:tcW w:w="2721" w:type="pct"/>
            <w:gridSpan w:val="2"/>
            <w:shd w:val="clear" w:color="auto" w:fill="D9D9D9"/>
            <w:vAlign w:val="center"/>
          </w:tcPr>
          <w:p w14:paraId="53208D2E"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Sylfaen"/>
                <w:b/>
                <w:sz w:val="20"/>
                <w:szCs w:val="20"/>
                <w:lang w:val="ka-GE" w:eastAsia="ru-RU"/>
              </w:rPr>
              <w:t>მავნე</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Sylfaen"/>
                <w:b/>
                <w:sz w:val="20"/>
                <w:szCs w:val="20"/>
                <w:lang w:val="ka-GE" w:eastAsia="ru-RU"/>
              </w:rPr>
              <w:t>ნივთიერებათა</w:t>
            </w:r>
          </w:p>
        </w:tc>
        <w:tc>
          <w:tcPr>
            <w:tcW w:w="1544" w:type="pct"/>
            <w:gridSpan w:val="2"/>
            <w:shd w:val="clear" w:color="auto" w:fill="D9D9D9"/>
            <w:vAlign w:val="center"/>
          </w:tcPr>
          <w:p w14:paraId="53208D2F"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Sylfaen"/>
                <w:b/>
                <w:sz w:val="20"/>
                <w:szCs w:val="20"/>
                <w:lang w:val="ka-GE" w:eastAsia="ru-RU"/>
              </w:rPr>
              <w:t>ზღვრულად</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Sylfaen"/>
                <w:b/>
                <w:sz w:val="20"/>
                <w:szCs w:val="20"/>
                <w:lang w:val="ka-GE" w:eastAsia="ru-RU"/>
              </w:rPr>
              <w:t>დასაშვები</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Sylfaen"/>
                <w:b/>
                <w:sz w:val="20"/>
                <w:szCs w:val="20"/>
                <w:lang w:val="ka-GE" w:eastAsia="ru-RU"/>
              </w:rPr>
              <w:t>კონცენტრაცია</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Sylfaen"/>
                <w:b/>
                <w:sz w:val="20"/>
                <w:szCs w:val="20"/>
                <w:lang w:val="ka-GE" w:eastAsia="ru-RU"/>
              </w:rPr>
              <w:t>მგ</w:t>
            </w:r>
            <w:r w:rsidRPr="00146825">
              <w:rPr>
                <w:rFonts w:ascii="Sylfaen" w:eastAsia="Times New Roman" w:hAnsi="Sylfaen" w:cs="Times New Roman"/>
                <w:b/>
                <w:sz w:val="20"/>
                <w:szCs w:val="20"/>
                <w:lang w:val="ka-GE" w:eastAsia="ru-RU"/>
              </w:rPr>
              <w:t>/</w:t>
            </w:r>
            <w:r w:rsidRPr="00146825">
              <w:rPr>
                <w:rFonts w:ascii="Sylfaen" w:eastAsia="Times New Roman" w:hAnsi="Sylfaen" w:cs="Sylfaen"/>
                <w:b/>
                <w:sz w:val="20"/>
                <w:szCs w:val="20"/>
                <w:lang w:val="ka-GE" w:eastAsia="ru-RU"/>
              </w:rPr>
              <w:t>მ</w:t>
            </w:r>
            <w:r w:rsidRPr="00146825">
              <w:rPr>
                <w:rFonts w:ascii="Sylfaen" w:eastAsia="Times New Roman" w:hAnsi="Sylfaen" w:cs="Times New Roman"/>
                <w:b/>
                <w:sz w:val="20"/>
                <w:szCs w:val="20"/>
                <w:vertAlign w:val="superscript"/>
                <w:lang w:val="ka-GE" w:eastAsia="ru-RU"/>
              </w:rPr>
              <w:t>3</w:t>
            </w:r>
          </w:p>
        </w:tc>
        <w:tc>
          <w:tcPr>
            <w:tcW w:w="735" w:type="pct"/>
            <w:vMerge w:val="restart"/>
            <w:shd w:val="clear" w:color="auto" w:fill="D9D9D9"/>
            <w:vAlign w:val="center"/>
          </w:tcPr>
          <w:p w14:paraId="53208D30"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მავნეობის საშიშროების კლასი</w:t>
            </w:r>
          </w:p>
        </w:tc>
      </w:tr>
      <w:tr w:rsidR="00146825" w:rsidRPr="00146825" w14:paraId="53208D37" w14:textId="77777777" w:rsidTr="003D431E">
        <w:trPr>
          <w:jc w:val="center"/>
        </w:trPr>
        <w:tc>
          <w:tcPr>
            <w:tcW w:w="382" w:type="pct"/>
            <w:shd w:val="clear" w:color="auto" w:fill="D9D9D9"/>
            <w:vAlign w:val="center"/>
          </w:tcPr>
          <w:p w14:paraId="53208D32"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კოდი</w:t>
            </w:r>
          </w:p>
        </w:tc>
        <w:tc>
          <w:tcPr>
            <w:tcW w:w="2338" w:type="pct"/>
            <w:shd w:val="clear" w:color="auto" w:fill="D9D9D9"/>
            <w:vAlign w:val="center"/>
          </w:tcPr>
          <w:p w14:paraId="53208D33"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დასახელება</w:t>
            </w:r>
          </w:p>
        </w:tc>
        <w:tc>
          <w:tcPr>
            <w:tcW w:w="773" w:type="pct"/>
            <w:shd w:val="clear" w:color="auto" w:fill="D9D9D9"/>
            <w:vAlign w:val="center"/>
          </w:tcPr>
          <w:p w14:paraId="53208D34"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მაქსიმალური ერთჯერადი</w:t>
            </w:r>
          </w:p>
        </w:tc>
        <w:tc>
          <w:tcPr>
            <w:tcW w:w="771" w:type="pct"/>
            <w:shd w:val="clear" w:color="auto" w:fill="D9D9D9"/>
            <w:vAlign w:val="center"/>
          </w:tcPr>
          <w:p w14:paraId="53208D35"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საშუალო სადღეღამისო</w:t>
            </w:r>
          </w:p>
        </w:tc>
        <w:tc>
          <w:tcPr>
            <w:tcW w:w="735" w:type="pct"/>
            <w:vMerge/>
            <w:shd w:val="clear" w:color="auto" w:fill="D9D9D9"/>
            <w:vAlign w:val="center"/>
          </w:tcPr>
          <w:p w14:paraId="53208D36"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p>
        </w:tc>
      </w:tr>
      <w:tr w:rsidR="00146825" w:rsidRPr="00146825" w14:paraId="53208D3D" w14:textId="77777777" w:rsidTr="003D431E">
        <w:trPr>
          <w:jc w:val="center"/>
        </w:trPr>
        <w:tc>
          <w:tcPr>
            <w:tcW w:w="382" w:type="pct"/>
            <w:shd w:val="clear" w:color="auto" w:fill="D9D9D9"/>
            <w:vAlign w:val="center"/>
          </w:tcPr>
          <w:p w14:paraId="53208D38"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1</w:t>
            </w:r>
          </w:p>
        </w:tc>
        <w:tc>
          <w:tcPr>
            <w:tcW w:w="2338" w:type="pct"/>
            <w:shd w:val="clear" w:color="auto" w:fill="D9D9D9"/>
            <w:vAlign w:val="center"/>
          </w:tcPr>
          <w:p w14:paraId="53208D39"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2</w:t>
            </w:r>
          </w:p>
        </w:tc>
        <w:tc>
          <w:tcPr>
            <w:tcW w:w="773" w:type="pct"/>
            <w:shd w:val="clear" w:color="auto" w:fill="D9D9D9"/>
            <w:vAlign w:val="center"/>
          </w:tcPr>
          <w:p w14:paraId="53208D3A"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3</w:t>
            </w:r>
          </w:p>
        </w:tc>
        <w:tc>
          <w:tcPr>
            <w:tcW w:w="771" w:type="pct"/>
            <w:shd w:val="clear" w:color="auto" w:fill="D9D9D9"/>
            <w:vAlign w:val="center"/>
          </w:tcPr>
          <w:p w14:paraId="53208D3B"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4</w:t>
            </w:r>
          </w:p>
        </w:tc>
        <w:tc>
          <w:tcPr>
            <w:tcW w:w="735" w:type="pct"/>
            <w:shd w:val="clear" w:color="auto" w:fill="D9D9D9"/>
            <w:vAlign w:val="center"/>
          </w:tcPr>
          <w:p w14:paraId="53208D3C"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5</w:t>
            </w:r>
          </w:p>
        </w:tc>
      </w:tr>
      <w:tr w:rsidR="00146825" w:rsidRPr="00146825" w14:paraId="53208D43" w14:textId="77777777" w:rsidTr="003D431E">
        <w:trPr>
          <w:trHeight w:val="227"/>
          <w:jc w:val="center"/>
        </w:trPr>
        <w:tc>
          <w:tcPr>
            <w:tcW w:w="382" w:type="pct"/>
            <w:vAlign w:val="center"/>
          </w:tcPr>
          <w:p w14:paraId="53208D3E"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0123</w:t>
            </w:r>
          </w:p>
        </w:tc>
        <w:tc>
          <w:tcPr>
            <w:tcW w:w="2338" w:type="pct"/>
            <w:vAlign w:val="center"/>
          </w:tcPr>
          <w:p w14:paraId="53208D3F"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რკინის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ტრიოქსიდი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რკინის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ოქსიდი</w:t>
            </w:r>
            <w:r w:rsidRPr="00146825">
              <w:rPr>
                <w:rFonts w:ascii="Sylfaen" w:eastAsia="Times New Roman" w:hAnsi="Sylfaen" w:cs="Times New Roman"/>
                <w:sz w:val="20"/>
                <w:szCs w:val="20"/>
                <w:lang w:val="ka-GE" w:eastAsia="ru-RU"/>
              </w:rPr>
              <w:t>) (</w:t>
            </w:r>
            <w:r w:rsidRPr="00146825">
              <w:rPr>
                <w:rFonts w:ascii="Sylfaen" w:eastAsia="Times New Roman" w:hAnsi="Sylfaen" w:cs="Sylfaen"/>
                <w:sz w:val="20"/>
                <w:szCs w:val="20"/>
                <w:lang w:val="ka-GE" w:eastAsia="ru-RU"/>
              </w:rPr>
              <w:t>რკინაზე</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გადაანგარიშებით</w:t>
            </w:r>
            <w:r w:rsidRPr="00146825">
              <w:rPr>
                <w:rFonts w:ascii="Sylfaen" w:eastAsia="Times New Roman" w:hAnsi="Sylfaen" w:cs="Times New Roman"/>
                <w:sz w:val="20"/>
                <w:szCs w:val="20"/>
                <w:lang w:val="ka-GE" w:eastAsia="ru-RU"/>
              </w:rPr>
              <w:t>)</w:t>
            </w:r>
          </w:p>
        </w:tc>
        <w:tc>
          <w:tcPr>
            <w:tcW w:w="773" w:type="pct"/>
            <w:vAlign w:val="center"/>
          </w:tcPr>
          <w:p w14:paraId="53208D40"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w:t>
            </w:r>
          </w:p>
        </w:tc>
        <w:tc>
          <w:tcPr>
            <w:tcW w:w="771" w:type="pct"/>
            <w:vAlign w:val="center"/>
          </w:tcPr>
          <w:p w14:paraId="53208D41"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0,04</w:t>
            </w:r>
          </w:p>
        </w:tc>
        <w:tc>
          <w:tcPr>
            <w:tcW w:w="735" w:type="pct"/>
            <w:shd w:val="clear" w:color="auto" w:fill="auto"/>
            <w:vAlign w:val="center"/>
          </w:tcPr>
          <w:p w14:paraId="53208D42"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49" w14:textId="77777777" w:rsidTr="003D431E">
        <w:trPr>
          <w:trHeight w:val="227"/>
          <w:jc w:val="center"/>
        </w:trPr>
        <w:tc>
          <w:tcPr>
            <w:tcW w:w="382" w:type="pct"/>
            <w:vAlign w:val="center"/>
          </w:tcPr>
          <w:p w14:paraId="53208D44"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0143</w:t>
            </w:r>
          </w:p>
        </w:tc>
        <w:tc>
          <w:tcPr>
            <w:tcW w:w="2338" w:type="pct"/>
            <w:vAlign w:val="center"/>
          </w:tcPr>
          <w:p w14:paraId="53208D45"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მანგანუმი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და</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მისი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ნაერთები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მანგანუმის</w:t>
            </w:r>
            <w:r w:rsidRPr="00146825">
              <w:rPr>
                <w:rFonts w:ascii="Sylfaen" w:eastAsia="Times New Roman" w:hAnsi="Sylfaen" w:cs="Times New Roman"/>
                <w:sz w:val="20"/>
                <w:szCs w:val="20"/>
                <w:lang w:val="ka-GE" w:eastAsia="ru-RU"/>
              </w:rPr>
              <w:t xml:space="preserve"> (IV) </w:t>
            </w:r>
            <w:r w:rsidRPr="00146825">
              <w:rPr>
                <w:rFonts w:ascii="Sylfaen" w:eastAsia="Times New Roman" w:hAnsi="Sylfaen" w:cs="Sylfaen"/>
                <w:sz w:val="20"/>
                <w:szCs w:val="20"/>
                <w:lang w:val="ka-GE" w:eastAsia="ru-RU"/>
              </w:rPr>
              <w:t>ოქსიდზე</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გადაანგარიშებით</w:t>
            </w:r>
            <w:r w:rsidRPr="00146825">
              <w:rPr>
                <w:rFonts w:ascii="Sylfaen" w:eastAsia="Times New Roman" w:hAnsi="Sylfaen" w:cs="Times New Roman"/>
                <w:sz w:val="20"/>
                <w:szCs w:val="20"/>
                <w:lang w:val="ka-GE" w:eastAsia="ru-RU"/>
              </w:rPr>
              <w:t>)</w:t>
            </w:r>
          </w:p>
        </w:tc>
        <w:tc>
          <w:tcPr>
            <w:tcW w:w="773" w:type="pct"/>
            <w:vAlign w:val="center"/>
          </w:tcPr>
          <w:p w14:paraId="53208D46"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0,014</w:t>
            </w:r>
          </w:p>
        </w:tc>
        <w:tc>
          <w:tcPr>
            <w:tcW w:w="771" w:type="pct"/>
            <w:vAlign w:val="center"/>
          </w:tcPr>
          <w:p w14:paraId="53208D47"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0,001</w:t>
            </w:r>
          </w:p>
        </w:tc>
        <w:tc>
          <w:tcPr>
            <w:tcW w:w="735" w:type="pct"/>
            <w:shd w:val="clear" w:color="auto" w:fill="auto"/>
            <w:vAlign w:val="center"/>
          </w:tcPr>
          <w:p w14:paraId="53208D48"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2</w:t>
            </w:r>
          </w:p>
        </w:tc>
      </w:tr>
      <w:tr w:rsidR="00146825" w:rsidRPr="00146825" w14:paraId="53208D4F" w14:textId="77777777" w:rsidTr="003D431E">
        <w:trPr>
          <w:trHeight w:val="157"/>
          <w:jc w:val="center"/>
        </w:trPr>
        <w:tc>
          <w:tcPr>
            <w:tcW w:w="382" w:type="pct"/>
            <w:vAlign w:val="center"/>
          </w:tcPr>
          <w:p w14:paraId="53208D4A"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0301</w:t>
            </w:r>
          </w:p>
        </w:tc>
        <w:tc>
          <w:tcPr>
            <w:tcW w:w="2338" w:type="pct"/>
            <w:vAlign w:val="center"/>
          </w:tcPr>
          <w:p w14:paraId="53208D4B"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დიოქსიდი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(IV) </w:t>
            </w:r>
            <w:r w:rsidRPr="00146825">
              <w:rPr>
                <w:rFonts w:ascii="Sylfaen" w:eastAsia="Times New Roman" w:hAnsi="Sylfaen" w:cs="Sylfaen"/>
                <w:sz w:val="20"/>
                <w:szCs w:val="20"/>
                <w:lang w:val="ka-GE" w:eastAsia="ru-RU"/>
              </w:rPr>
              <w:t>ოქსიდი</w:t>
            </w:r>
            <w:r w:rsidRPr="00146825">
              <w:rPr>
                <w:rFonts w:ascii="Sylfaen" w:eastAsia="Times New Roman" w:hAnsi="Sylfaen" w:cs="Times New Roman"/>
                <w:sz w:val="20"/>
                <w:szCs w:val="20"/>
                <w:lang w:val="ka-GE" w:eastAsia="ru-RU"/>
              </w:rPr>
              <w:t>)</w:t>
            </w:r>
          </w:p>
        </w:tc>
        <w:tc>
          <w:tcPr>
            <w:tcW w:w="773" w:type="pct"/>
            <w:vAlign w:val="center"/>
          </w:tcPr>
          <w:p w14:paraId="53208D4C"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0,2</w:t>
            </w:r>
          </w:p>
        </w:tc>
        <w:tc>
          <w:tcPr>
            <w:tcW w:w="771" w:type="pct"/>
            <w:vAlign w:val="center"/>
          </w:tcPr>
          <w:p w14:paraId="53208D4D"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0,04</w:t>
            </w:r>
          </w:p>
        </w:tc>
        <w:tc>
          <w:tcPr>
            <w:tcW w:w="735" w:type="pct"/>
            <w:shd w:val="clear" w:color="auto" w:fill="auto"/>
            <w:vAlign w:val="center"/>
          </w:tcPr>
          <w:p w14:paraId="53208D4E"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55" w14:textId="77777777" w:rsidTr="003D431E">
        <w:trPr>
          <w:trHeight w:val="227"/>
          <w:jc w:val="center"/>
        </w:trPr>
        <w:tc>
          <w:tcPr>
            <w:tcW w:w="382" w:type="pct"/>
            <w:vAlign w:val="center"/>
          </w:tcPr>
          <w:p w14:paraId="53208D50"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0304</w:t>
            </w:r>
          </w:p>
        </w:tc>
        <w:tc>
          <w:tcPr>
            <w:tcW w:w="2338" w:type="pct"/>
            <w:vAlign w:val="center"/>
          </w:tcPr>
          <w:p w14:paraId="53208D51"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(II) </w:t>
            </w:r>
            <w:r w:rsidRPr="00146825">
              <w:rPr>
                <w:rFonts w:ascii="Sylfaen" w:eastAsia="Times New Roman" w:hAnsi="Sylfaen" w:cs="Sylfaen"/>
                <w:sz w:val="20"/>
                <w:szCs w:val="20"/>
                <w:lang w:val="ka-GE" w:eastAsia="ru-RU"/>
              </w:rPr>
              <w:t>ოქსიდი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ოქსიდი</w:t>
            </w:r>
            <w:r w:rsidRPr="00146825">
              <w:rPr>
                <w:rFonts w:ascii="Sylfaen" w:eastAsia="Times New Roman" w:hAnsi="Sylfaen" w:cs="Times New Roman"/>
                <w:sz w:val="20"/>
                <w:szCs w:val="20"/>
                <w:lang w:val="ka-GE" w:eastAsia="ru-RU"/>
              </w:rPr>
              <w:t>)</w:t>
            </w:r>
          </w:p>
        </w:tc>
        <w:tc>
          <w:tcPr>
            <w:tcW w:w="773" w:type="pct"/>
            <w:vAlign w:val="center"/>
          </w:tcPr>
          <w:p w14:paraId="53208D52"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0,4</w:t>
            </w:r>
          </w:p>
        </w:tc>
        <w:tc>
          <w:tcPr>
            <w:tcW w:w="771" w:type="pct"/>
            <w:vAlign w:val="center"/>
          </w:tcPr>
          <w:p w14:paraId="53208D53"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0,06</w:t>
            </w:r>
          </w:p>
        </w:tc>
        <w:tc>
          <w:tcPr>
            <w:tcW w:w="735" w:type="pct"/>
            <w:shd w:val="clear" w:color="auto" w:fill="auto"/>
            <w:vAlign w:val="center"/>
          </w:tcPr>
          <w:p w14:paraId="53208D54"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5B" w14:textId="77777777" w:rsidTr="003D431E">
        <w:trPr>
          <w:trHeight w:val="227"/>
          <w:jc w:val="center"/>
        </w:trPr>
        <w:tc>
          <w:tcPr>
            <w:tcW w:w="382" w:type="pct"/>
            <w:vAlign w:val="center"/>
          </w:tcPr>
          <w:p w14:paraId="53208D56"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0328</w:t>
            </w:r>
          </w:p>
        </w:tc>
        <w:tc>
          <w:tcPr>
            <w:tcW w:w="2338" w:type="pct"/>
            <w:vAlign w:val="center"/>
          </w:tcPr>
          <w:p w14:paraId="53208D57"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ნახშირბადი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ჭვარტლი</w:t>
            </w:r>
            <w:r w:rsidRPr="00146825">
              <w:rPr>
                <w:rFonts w:ascii="Sylfaen" w:eastAsia="Times New Roman" w:hAnsi="Sylfaen" w:cs="Times New Roman"/>
                <w:sz w:val="20"/>
                <w:szCs w:val="20"/>
                <w:lang w:val="ka-GE" w:eastAsia="ru-RU"/>
              </w:rPr>
              <w:t>)</w:t>
            </w:r>
          </w:p>
        </w:tc>
        <w:tc>
          <w:tcPr>
            <w:tcW w:w="773" w:type="pct"/>
            <w:vAlign w:val="center"/>
          </w:tcPr>
          <w:p w14:paraId="53208D58"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0,15</w:t>
            </w:r>
          </w:p>
        </w:tc>
        <w:tc>
          <w:tcPr>
            <w:tcW w:w="771" w:type="pct"/>
            <w:vAlign w:val="center"/>
          </w:tcPr>
          <w:p w14:paraId="53208D59"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0,05</w:t>
            </w:r>
          </w:p>
        </w:tc>
        <w:tc>
          <w:tcPr>
            <w:tcW w:w="735" w:type="pct"/>
            <w:shd w:val="clear" w:color="auto" w:fill="auto"/>
            <w:vAlign w:val="center"/>
          </w:tcPr>
          <w:p w14:paraId="53208D5A"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61" w14:textId="77777777" w:rsidTr="003D431E">
        <w:trPr>
          <w:trHeight w:val="227"/>
          <w:jc w:val="center"/>
        </w:trPr>
        <w:tc>
          <w:tcPr>
            <w:tcW w:w="382" w:type="pct"/>
            <w:vAlign w:val="center"/>
          </w:tcPr>
          <w:p w14:paraId="53208D5C"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0330</w:t>
            </w:r>
          </w:p>
        </w:tc>
        <w:tc>
          <w:tcPr>
            <w:tcW w:w="2338" w:type="pct"/>
            <w:vAlign w:val="center"/>
          </w:tcPr>
          <w:p w14:paraId="53208D5D"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გოგირდის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დიოქსიდი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გოგირდის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ანჰიდრიდი</w:t>
            </w:r>
            <w:r w:rsidRPr="00146825">
              <w:rPr>
                <w:rFonts w:ascii="Sylfaen" w:eastAsia="Times New Roman" w:hAnsi="Sylfaen" w:cs="Times New Roman"/>
                <w:sz w:val="20"/>
                <w:szCs w:val="20"/>
                <w:lang w:val="ka-GE" w:eastAsia="ru-RU"/>
              </w:rPr>
              <w:t>)</w:t>
            </w:r>
          </w:p>
        </w:tc>
        <w:tc>
          <w:tcPr>
            <w:tcW w:w="773" w:type="pct"/>
            <w:vAlign w:val="center"/>
          </w:tcPr>
          <w:p w14:paraId="53208D5E"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0,35</w:t>
            </w:r>
          </w:p>
        </w:tc>
        <w:tc>
          <w:tcPr>
            <w:tcW w:w="771" w:type="pct"/>
            <w:vAlign w:val="center"/>
          </w:tcPr>
          <w:p w14:paraId="53208D5F"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0,125</w:t>
            </w:r>
          </w:p>
        </w:tc>
        <w:tc>
          <w:tcPr>
            <w:tcW w:w="735" w:type="pct"/>
            <w:shd w:val="clear" w:color="auto" w:fill="auto"/>
            <w:vAlign w:val="center"/>
          </w:tcPr>
          <w:p w14:paraId="53208D60"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67" w14:textId="77777777" w:rsidTr="003D431E">
        <w:trPr>
          <w:trHeight w:val="227"/>
          <w:jc w:val="center"/>
        </w:trPr>
        <w:tc>
          <w:tcPr>
            <w:tcW w:w="382" w:type="pct"/>
            <w:vAlign w:val="center"/>
          </w:tcPr>
          <w:p w14:paraId="53208D62"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0337</w:t>
            </w:r>
          </w:p>
        </w:tc>
        <w:tc>
          <w:tcPr>
            <w:tcW w:w="2338" w:type="pct"/>
            <w:vAlign w:val="center"/>
          </w:tcPr>
          <w:p w14:paraId="53208D63"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ნახშირბადის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ოქსიდი</w:t>
            </w:r>
          </w:p>
        </w:tc>
        <w:tc>
          <w:tcPr>
            <w:tcW w:w="773" w:type="pct"/>
            <w:vAlign w:val="center"/>
          </w:tcPr>
          <w:p w14:paraId="53208D64"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5</w:t>
            </w:r>
          </w:p>
        </w:tc>
        <w:tc>
          <w:tcPr>
            <w:tcW w:w="771" w:type="pct"/>
            <w:vAlign w:val="center"/>
          </w:tcPr>
          <w:p w14:paraId="53208D65"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c>
          <w:tcPr>
            <w:tcW w:w="735" w:type="pct"/>
            <w:shd w:val="clear" w:color="auto" w:fill="auto"/>
            <w:vAlign w:val="center"/>
          </w:tcPr>
          <w:p w14:paraId="53208D66"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4</w:t>
            </w:r>
          </w:p>
        </w:tc>
      </w:tr>
      <w:tr w:rsidR="00146825" w:rsidRPr="00146825" w14:paraId="53208D6D" w14:textId="77777777" w:rsidTr="003D431E">
        <w:trPr>
          <w:trHeight w:val="227"/>
          <w:jc w:val="center"/>
        </w:trPr>
        <w:tc>
          <w:tcPr>
            <w:tcW w:w="382" w:type="pct"/>
            <w:vAlign w:val="center"/>
          </w:tcPr>
          <w:p w14:paraId="53208D68"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0342</w:t>
            </w:r>
          </w:p>
        </w:tc>
        <w:tc>
          <w:tcPr>
            <w:tcW w:w="2338" w:type="pct"/>
            <w:vAlign w:val="center"/>
          </w:tcPr>
          <w:p w14:paraId="53208D69"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აირადი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ფტორიდები</w:t>
            </w:r>
          </w:p>
        </w:tc>
        <w:tc>
          <w:tcPr>
            <w:tcW w:w="773" w:type="pct"/>
            <w:vAlign w:val="center"/>
          </w:tcPr>
          <w:p w14:paraId="53208D6A"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0,02</w:t>
            </w:r>
          </w:p>
        </w:tc>
        <w:tc>
          <w:tcPr>
            <w:tcW w:w="771" w:type="pct"/>
            <w:vAlign w:val="center"/>
          </w:tcPr>
          <w:p w14:paraId="53208D6B"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0,005</w:t>
            </w:r>
          </w:p>
        </w:tc>
        <w:tc>
          <w:tcPr>
            <w:tcW w:w="735" w:type="pct"/>
            <w:shd w:val="clear" w:color="auto" w:fill="auto"/>
            <w:vAlign w:val="center"/>
          </w:tcPr>
          <w:p w14:paraId="53208D6C"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2</w:t>
            </w:r>
          </w:p>
        </w:tc>
      </w:tr>
      <w:tr w:rsidR="00146825" w:rsidRPr="00146825" w14:paraId="53208D73" w14:textId="77777777" w:rsidTr="003D431E">
        <w:trPr>
          <w:trHeight w:val="227"/>
          <w:jc w:val="center"/>
        </w:trPr>
        <w:tc>
          <w:tcPr>
            <w:tcW w:w="382" w:type="pct"/>
            <w:vAlign w:val="center"/>
          </w:tcPr>
          <w:p w14:paraId="53208D6E"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0344</w:t>
            </w:r>
          </w:p>
        </w:tc>
        <w:tc>
          <w:tcPr>
            <w:tcW w:w="2338" w:type="pct"/>
            <w:vAlign w:val="center"/>
          </w:tcPr>
          <w:p w14:paraId="53208D6F"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სუსტად</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ხსნადი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ფტორიდები</w:t>
            </w:r>
          </w:p>
        </w:tc>
        <w:tc>
          <w:tcPr>
            <w:tcW w:w="773" w:type="pct"/>
            <w:vAlign w:val="center"/>
          </w:tcPr>
          <w:p w14:paraId="53208D70"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0,2</w:t>
            </w:r>
          </w:p>
        </w:tc>
        <w:tc>
          <w:tcPr>
            <w:tcW w:w="771" w:type="pct"/>
            <w:vAlign w:val="center"/>
          </w:tcPr>
          <w:p w14:paraId="53208D71"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0,03</w:t>
            </w:r>
          </w:p>
        </w:tc>
        <w:tc>
          <w:tcPr>
            <w:tcW w:w="735" w:type="pct"/>
            <w:shd w:val="clear" w:color="auto" w:fill="auto"/>
            <w:vAlign w:val="center"/>
          </w:tcPr>
          <w:p w14:paraId="53208D72"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2</w:t>
            </w:r>
          </w:p>
        </w:tc>
      </w:tr>
      <w:tr w:rsidR="00146825" w:rsidRPr="00146825" w14:paraId="53208D79" w14:textId="77777777" w:rsidTr="003D431E">
        <w:trPr>
          <w:trHeight w:val="227"/>
          <w:jc w:val="center"/>
        </w:trPr>
        <w:tc>
          <w:tcPr>
            <w:tcW w:w="382" w:type="pct"/>
            <w:vAlign w:val="center"/>
          </w:tcPr>
          <w:p w14:paraId="53208D74"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2732</w:t>
            </w:r>
          </w:p>
        </w:tc>
        <w:tc>
          <w:tcPr>
            <w:tcW w:w="2338" w:type="pct"/>
            <w:vAlign w:val="center"/>
          </w:tcPr>
          <w:p w14:paraId="53208D75"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ნავთის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ფრაქცია</w:t>
            </w:r>
          </w:p>
        </w:tc>
        <w:tc>
          <w:tcPr>
            <w:tcW w:w="773" w:type="pct"/>
            <w:vAlign w:val="center"/>
          </w:tcPr>
          <w:p w14:paraId="53208D76"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w:t>
            </w:r>
          </w:p>
        </w:tc>
        <w:tc>
          <w:tcPr>
            <w:tcW w:w="771" w:type="pct"/>
            <w:vAlign w:val="center"/>
          </w:tcPr>
          <w:p w14:paraId="53208D77"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w:t>
            </w:r>
          </w:p>
        </w:tc>
        <w:tc>
          <w:tcPr>
            <w:tcW w:w="735" w:type="pct"/>
            <w:shd w:val="clear" w:color="auto" w:fill="auto"/>
            <w:vAlign w:val="center"/>
          </w:tcPr>
          <w:p w14:paraId="53208D78"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ს.უ.ზ.დ.1,2</w:t>
            </w:r>
          </w:p>
        </w:tc>
      </w:tr>
      <w:tr w:rsidR="00146825" w:rsidRPr="00146825" w14:paraId="53208D7F" w14:textId="77777777" w:rsidTr="003D431E">
        <w:trPr>
          <w:trHeight w:val="227"/>
          <w:jc w:val="center"/>
        </w:trPr>
        <w:tc>
          <w:tcPr>
            <w:tcW w:w="382" w:type="pct"/>
            <w:vAlign w:val="center"/>
          </w:tcPr>
          <w:p w14:paraId="53208D7A"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2754</w:t>
            </w:r>
          </w:p>
        </w:tc>
        <w:tc>
          <w:tcPr>
            <w:tcW w:w="2338" w:type="pct"/>
            <w:vAlign w:val="center"/>
          </w:tcPr>
          <w:p w14:paraId="53208D7B"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ნაჯერი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ნახშირწყალბადები</w:t>
            </w:r>
            <w:r w:rsidRPr="00146825">
              <w:rPr>
                <w:rFonts w:ascii="Sylfaen" w:eastAsia="Times New Roman" w:hAnsi="Sylfaen" w:cs="Times New Roman"/>
                <w:sz w:val="20"/>
                <w:szCs w:val="20"/>
                <w:lang w:val="ka-GE" w:eastAsia="ru-RU"/>
              </w:rPr>
              <w:t xml:space="preserve"> C12-C19</w:t>
            </w:r>
          </w:p>
        </w:tc>
        <w:tc>
          <w:tcPr>
            <w:tcW w:w="773" w:type="pct"/>
            <w:vAlign w:val="center"/>
          </w:tcPr>
          <w:p w14:paraId="53208D7C"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1</w:t>
            </w:r>
          </w:p>
        </w:tc>
        <w:tc>
          <w:tcPr>
            <w:tcW w:w="771" w:type="pct"/>
            <w:vAlign w:val="center"/>
          </w:tcPr>
          <w:p w14:paraId="53208D7D"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w:t>
            </w:r>
          </w:p>
        </w:tc>
        <w:tc>
          <w:tcPr>
            <w:tcW w:w="735" w:type="pct"/>
            <w:shd w:val="clear" w:color="auto" w:fill="auto"/>
            <w:vAlign w:val="center"/>
          </w:tcPr>
          <w:p w14:paraId="53208D7E"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4</w:t>
            </w:r>
          </w:p>
        </w:tc>
      </w:tr>
      <w:tr w:rsidR="00146825" w:rsidRPr="00146825" w14:paraId="53208D85" w14:textId="77777777" w:rsidTr="003D431E">
        <w:trPr>
          <w:trHeight w:val="227"/>
          <w:jc w:val="center"/>
        </w:trPr>
        <w:tc>
          <w:tcPr>
            <w:tcW w:w="382" w:type="pct"/>
            <w:vAlign w:val="center"/>
          </w:tcPr>
          <w:p w14:paraId="53208D80"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2902</w:t>
            </w:r>
          </w:p>
        </w:tc>
        <w:tc>
          <w:tcPr>
            <w:tcW w:w="2338" w:type="pct"/>
            <w:vAlign w:val="center"/>
          </w:tcPr>
          <w:p w14:paraId="53208D81"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შეწონილი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ნაწილაკები</w:t>
            </w:r>
          </w:p>
        </w:tc>
        <w:tc>
          <w:tcPr>
            <w:tcW w:w="773" w:type="pct"/>
            <w:vAlign w:val="center"/>
          </w:tcPr>
          <w:p w14:paraId="53208D82"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0,5</w:t>
            </w:r>
          </w:p>
        </w:tc>
        <w:tc>
          <w:tcPr>
            <w:tcW w:w="771" w:type="pct"/>
            <w:vAlign w:val="center"/>
          </w:tcPr>
          <w:p w14:paraId="53208D83"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0,15</w:t>
            </w:r>
          </w:p>
        </w:tc>
        <w:tc>
          <w:tcPr>
            <w:tcW w:w="735" w:type="pct"/>
            <w:shd w:val="clear" w:color="auto" w:fill="auto"/>
            <w:vAlign w:val="center"/>
          </w:tcPr>
          <w:p w14:paraId="53208D84"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r w:rsidR="00146825" w:rsidRPr="00146825" w14:paraId="53208D8B" w14:textId="77777777" w:rsidTr="003D431E">
        <w:trPr>
          <w:trHeight w:val="261"/>
          <w:jc w:val="center"/>
        </w:trPr>
        <w:tc>
          <w:tcPr>
            <w:tcW w:w="382" w:type="pct"/>
            <w:tcBorders>
              <w:bottom w:val="single" w:sz="4" w:space="0" w:color="auto"/>
            </w:tcBorders>
            <w:vAlign w:val="center"/>
          </w:tcPr>
          <w:p w14:paraId="53208D86" w14:textId="77777777" w:rsidR="00146825" w:rsidRPr="00146825" w:rsidRDefault="00146825" w:rsidP="00146825">
            <w:pPr>
              <w:spacing w:after="0" w:line="240" w:lineRule="auto"/>
              <w:jc w:val="center"/>
              <w:rPr>
                <w:rFonts w:ascii="Sylfaen" w:eastAsia="Arial" w:hAnsi="Sylfaen" w:cs="Times New Roman"/>
                <w:sz w:val="20"/>
                <w:szCs w:val="20"/>
                <w:lang w:val="ka-GE" w:eastAsia="ru-RU"/>
              </w:rPr>
            </w:pPr>
            <w:r w:rsidRPr="00146825">
              <w:rPr>
                <w:rFonts w:ascii="Sylfaen" w:eastAsia="Times New Roman" w:hAnsi="Sylfaen" w:cs="Times New Roman"/>
                <w:sz w:val="20"/>
                <w:szCs w:val="20"/>
                <w:lang w:val="ka-GE" w:eastAsia="ru-RU"/>
              </w:rPr>
              <w:t>2908</w:t>
            </w:r>
          </w:p>
        </w:tc>
        <w:tc>
          <w:tcPr>
            <w:tcW w:w="2338" w:type="pct"/>
            <w:tcBorders>
              <w:bottom w:val="single" w:sz="4" w:space="0" w:color="auto"/>
            </w:tcBorders>
            <w:vAlign w:val="center"/>
          </w:tcPr>
          <w:p w14:paraId="53208D87" w14:textId="77777777" w:rsidR="00146825" w:rsidRPr="00146825" w:rsidRDefault="00146825" w:rsidP="00146825">
            <w:pPr>
              <w:spacing w:after="0" w:line="240" w:lineRule="auto"/>
              <w:rPr>
                <w:rFonts w:ascii="Sylfaen" w:eastAsia="Arial" w:hAnsi="Sylfaen" w:cs="Times New Roman"/>
                <w:sz w:val="20"/>
                <w:szCs w:val="20"/>
                <w:lang w:val="ka-GE" w:eastAsia="ru-RU"/>
              </w:rPr>
            </w:pPr>
            <w:r w:rsidRPr="00146825">
              <w:rPr>
                <w:rFonts w:ascii="Sylfaen" w:eastAsia="Times New Roman" w:hAnsi="Sylfaen" w:cs="Sylfaen"/>
                <w:sz w:val="20"/>
                <w:szCs w:val="20"/>
                <w:lang w:val="ka-GE" w:eastAsia="ru-RU"/>
              </w:rPr>
              <w:t>არაორგანული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მტვერი</w:t>
            </w:r>
            <w:r w:rsidRPr="00146825">
              <w:rPr>
                <w:rFonts w:ascii="Sylfaen" w:eastAsia="Times New Roman" w:hAnsi="Sylfaen" w:cs="Times New Roman"/>
                <w:sz w:val="20"/>
                <w:szCs w:val="20"/>
                <w:lang w:val="ka-GE" w:eastAsia="ru-RU"/>
              </w:rPr>
              <w:t>: 70-20% SiO2</w:t>
            </w:r>
          </w:p>
        </w:tc>
        <w:tc>
          <w:tcPr>
            <w:tcW w:w="773" w:type="pct"/>
            <w:tcBorders>
              <w:bottom w:val="single" w:sz="4" w:space="0" w:color="auto"/>
            </w:tcBorders>
            <w:vAlign w:val="center"/>
          </w:tcPr>
          <w:p w14:paraId="53208D88"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0,3</w:t>
            </w:r>
          </w:p>
        </w:tc>
        <w:tc>
          <w:tcPr>
            <w:tcW w:w="771" w:type="pct"/>
            <w:tcBorders>
              <w:bottom w:val="single" w:sz="4" w:space="0" w:color="auto"/>
            </w:tcBorders>
            <w:vAlign w:val="center"/>
          </w:tcPr>
          <w:p w14:paraId="53208D89"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w:t>
            </w:r>
          </w:p>
        </w:tc>
        <w:tc>
          <w:tcPr>
            <w:tcW w:w="735" w:type="pct"/>
            <w:tcBorders>
              <w:bottom w:val="single" w:sz="4" w:space="0" w:color="auto"/>
            </w:tcBorders>
            <w:shd w:val="clear" w:color="auto" w:fill="auto"/>
            <w:vAlign w:val="center"/>
          </w:tcPr>
          <w:p w14:paraId="53208D8A"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3</w:t>
            </w:r>
          </w:p>
        </w:tc>
      </w:tr>
    </w:tbl>
    <w:p w14:paraId="53208D8C" w14:textId="77777777" w:rsidR="00146825" w:rsidRPr="00146825" w:rsidRDefault="00146825" w:rsidP="00146825">
      <w:pPr>
        <w:spacing w:before="120" w:after="120"/>
        <w:jc w:val="both"/>
        <w:rPr>
          <w:rFonts w:ascii="Sylfaen" w:eastAsia="Calibri" w:hAnsi="Sylfaen" w:cs="Times New Roman"/>
          <w:lang w:val="ka-GE"/>
        </w:rPr>
      </w:pPr>
    </w:p>
    <w:p w14:paraId="53208D8D"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9" w:name="_Toc365358321"/>
      <w:bookmarkStart w:id="10" w:name="_Toc66976108"/>
      <w:bookmarkStart w:id="11" w:name="_Toc68617926"/>
      <w:r w:rsidRPr="00146825">
        <w:rPr>
          <w:rFonts w:ascii="Sylfaen" w:eastAsia="SimSun" w:hAnsi="Sylfaen" w:cs="Times New Roman"/>
          <w:b/>
          <w:color w:val="000000"/>
          <w:szCs w:val="24"/>
          <w:lang w:val="ka-GE" w:eastAsia="ru-RU"/>
        </w:rPr>
        <w:t>ატმოსფერულ ჰაერში გაფრქვეულ მავნე ნივთიერებათა რაოდენობის ანგარიში</w:t>
      </w:r>
      <w:bookmarkEnd w:id="9"/>
      <w:bookmarkEnd w:id="10"/>
      <w:bookmarkEnd w:id="11"/>
    </w:p>
    <w:p w14:paraId="53208D8E"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საქართველოს მთავრობის 2013 წლის 31 დეკემბრის დადგენილება № 435, კანონმდებლობის თანახმად ემისიის რაოდენობრივი და ხარისხობრივი მაჩვენებლების გაანგარიშება შესაძლებელია განხორციელდეს ორი გზით:</w:t>
      </w:r>
    </w:p>
    <w:p w14:paraId="53208D8F" w14:textId="77777777" w:rsidR="00146825" w:rsidRPr="00146825" w:rsidRDefault="00146825" w:rsidP="00FE44B3">
      <w:pPr>
        <w:numPr>
          <w:ilvl w:val="0"/>
          <w:numId w:val="14"/>
        </w:numPr>
        <w:spacing w:before="120" w:after="0" w:line="240" w:lineRule="auto"/>
        <w:jc w:val="both"/>
        <w:rPr>
          <w:rFonts w:ascii="Sylfaen" w:eastAsia="Times New Roman" w:hAnsi="Sylfaen" w:cs="Sylfaen"/>
          <w:bCs/>
          <w:lang w:val="ka-GE" w:eastAsia="ru-RU"/>
        </w:rPr>
      </w:pPr>
      <w:r w:rsidRPr="00146825">
        <w:rPr>
          <w:rFonts w:ascii="Sylfaen" w:eastAsia="Times New Roman" w:hAnsi="Sylfaen" w:cs="Sylfaen"/>
          <w:bCs/>
          <w:lang w:val="ka-GE" w:eastAsia="ru-RU"/>
        </w:rPr>
        <w:t>უშუალოდ ინსტრუმენტული გაზომვებით;</w:t>
      </w:r>
    </w:p>
    <w:p w14:paraId="53208D90" w14:textId="77777777" w:rsidR="00146825" w:rsidRPr="00146825" w:rsidRDefault="00146825" w:rsidP="00FE44B3">
      <w:pPr>
        <w:numPr>
          <w:ilvl w:val="0"/>
          <w:numId w:val="14"/>
        </w:numPr>
        <w:spacing w:before="120" w:after="0" w:line="240" w:lineRule="auto"/>
        <w:jc w:val="both"/>
        <w:rPr>
          <w:rFonts w:ascii="Sylfaen" w:eastAsia="Times New Roman" w:hAnsi="Sylfaen" w:cs="Sylfaen"/>
          <w:bCs/>
          <w:lang w:val="ka-GE" w:eastAsia="ru-RU"/>
        </w:rPr>
      </w:pPr>
      <w:r w:rsidRPr="00146825">
        <w:rPr>
          <w:rFonts w:ascii="Sylfaen" w:eastAsia="Times New Roman" w:hAnsi="Sylfaen" w:cs="Sylfaen"/>
          <w:bCs/>
          <w:lang w:val="ka-GE" w:eastAsia="ru-RU"/>
        </w:rPr>
        <w:t>საანგარიშო მეთოდის გამოყენებით.</w:t>
      </w:r>
    </w:p>
    <w:p w14:paraId="53208D91"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წინამდებარე დოკუმენტში გაანგარიშება შესრულებულია საანგარიშო მეთოდის გამოყენებით. </w:t>
      </w:r>
    </w:p>
    <w:p w14:paraId="53208D92" w14:textId="77777777" w:rsidR="00146825" w:rsidRPr="00146825" w:rsidRDefault="00146825" w:rsidP="00146825">
      <w:pPr>
        <w:spacing w:before="120" w:after="120" w:line="240" w:lineRule="auto"/>
        <w:jc w:val="both"/>
        <w:rPr>
          <w:rFonts w:ascii="Sylfaen" w:eastAsia="Times New Roman" w:hAnsi="Sylfaen" w:cs="Times New Roman"/>
          <w:b/>
          <w:szCs w:val="20"/>
          <w:lang w:val="ka-GE"/>
        </w:rPr>
      </w:pPr>
    </w:p>
    <w:p w14:paraId="53208D93"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rPr>
      </w:pPr>
      <w:bookmarkStart w:id="12" w:name="_Toc68265832"/>
      <w:bookmarkStart w:id="13" w:name="_Toc68617927"/>
      <w:r w:rsidRPr="00146825">
        <w:rPr>
          <w:rFonts w:ascii="Sylfaen" w:eastAsia="SimSun" w:hAnsi="Sylfaen" w:cs="Times New Roman"/>
          <w:b/>
          <w:iCs/>
          <w:color w:val="000000"/>
          <w:lang w:val="ka-GE"/>
        </w:rPr>
        <w:t>ემისიის  გაანგარიშება ცემენტის მიმღები სილოსიდან (გ-1)</w:t>
      </w:r>
      <w:bookmarkEnd w:id="12"/>
      <w:bookmarkEnd w:id="13"/>
    </w:p>
    <w:p w14:paraId="53208D94" w14:textId="77777777" w:rsidR="00146825" w:rsidRPr="00146825" w:rsidRDefault="00146825" w:rsidP="00146825">
      <w:pPr>
        <w:spacing w:before="120"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 xml:space="preserve">ბეტონის წარმოების ტექნოლოგიური პროცესი მდგომარეობს ცემენტის ცემენტმზიდიდან პნევმატური მეთოდით სილოსში ჩატვირთვაში და შემდგომ იქიდან მის დოზირებულ მიწოდებაში ჭიახრახნული მეთოდით  სასწორის გავლით უშუალოდ მიქსერში, სადაც წინასწარ ხდება ქვიშის, და ღორღის, წყლისა და ქიმ. დანამატის (პლასტიფიკატორის) კომპონენტებით შევსება დადგენილი რეცეპტურის შესაბამისად. საწარმოს მონაცემებით  წლის განმავლობაში სილოსში  უნდა მიეწოდოს  </w:t>
      </w:r>
      <w:r w:rsidRPr="00146825">
        <w:rPr>
          <w:rFonts w:ascii="Sylfaen" w:eastAsia="Times New Roman" w:hAnsi="Sylfaen" w:cs="Times New Roman"/>
          <w:lang w:val="ka-GE" w:eastAsia="ru-RU"/>
        </w:rPr>
        <w:t xml:space="preserve"> 15,12 </w:t>
      </w:r>
      <w:r w:rsidRPr="00146825">
        <w:rPr>
          <w:rFonts w:ascii="Sylfaen" w:eastAsia="Times New Roman" w:hAnsi="Sylfaen" w:cs="Sylfaen"/>
          <w:lang w:val="ka-GE" w:eastAsia="ru-RU"/>
        </w:rPr>
        <w:t xml:space="preserve">ათ.ტ  ცემენტი. </w:t>
      </w:r>
    </w:p>
    <w:p w14:paraId="53208D95" w14:textId="77777777" w:rsidR="00146825" w:rsidRPr="00146825" w:rsidRDefault="00146825" w:rsidP="00146825">
      <w:pPr>
        <w:spacing w:before="120" w:after="120" w:line="240" w:lineRule="auto"/>
        <w:jc w:val="both"/>
        <w:rPr>
          <w:rFonts w:ascii="Sylfaen" w:eastAsia="Times New Roman" w:hAnsi="Sylfaen" w:cs="Arial"/>
          <w:lang w:val="ka-GE" w:eastAsia="ru-RU"/>
        </w:rPr>
      </w:pPr>
      <w:r w:rsidRPr="00146825">
        <w:rPr>
          <w:rFonts w:ascii="Sylfaen" w:eastAsia="Times New Roman" w:hAnsi="Sylfaen" w:cs="Sylfaen"/>
          <w:lang w:val="ka-GE" w:eastAsia="ru-RU"/>
        </w:rPr>
        <w:t xml:space="preserve">სილოსი აღჭურვილია სტანდარტული ქსოვილიანი ფილტრით, საპასპორტო ეფექტურობით-99,8%. </w:t>
      </w:r>
      <w:r w:rsidRPr="00146825">
        <w:rPr>
          <w:rFonts w:ascii="Sylfaen" w:eastAsia="Times New Roman" w:hAnsi="Sylfaen" w:cs="Arial"/>
          <w:lang w:val="ka-GE" w:eastAsia="ru-RU"/>
        </w:rPr>
        <w:t xml:space="preserve">(მცირე ზომის სახელოებიანი ქსოვილის ფილტრი, მარკა КФЕ-С, ე.წ. „სასილოსე ფილტრები“, განკუთვნილია სილოსების ჭარბი წნევის ასპირაციისათვის. რეგენერაცია შეკუმშული აირით. გაფილტრული მტვერი ბრუნდება უკან სილოსში. ფილტრის სიგრძე 1 მეტრი.   </w:t>
      </w:r>
    </w:p>
    <w:p w14:paraId="53208D96" w14:textId="77777777" w:rsidR="00146825" w:rsidRPr="00146825" w:rsidRDefault="00146825" w:rsidP="00146825">
      <w:pPr>
        <w:spacing w:before="120"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w:t>
      </w:r>
      <w:r w:rsidRPr="00146825">
        <w:rPr>
          <w:rFonts w:ascii="Sylfaen" w:eastAsia="Times New Roman" w:hAnsi="Sylfaen" w:cs="Sylfaen"/>
          <w:b/>
          <w:lang w:val="ka-GE" w:eastAsia="ru-RU"/>
        </w:rPr>
        <w:t>9</w:t>
      </w:r>
      <w:r w:rsidRPr="00146825">
        <w:rPr>
          <w:rFonts w:ascii="Sylfaen" w:eastAsia="Times New Roman" w:hAnsi="Sylfaen" w:cs="Sylfaen"/>
          <w:lang w:val="ka-GE" w:eastAsia="ru-RU"/>
        </w:rPr>
        <w:t>]-ს მიხედვით ცემენტის მტვრის წლიური გამოყოფა იქნება  151</w:t>
      </w:r>
      <w:r w:rsidRPr="00146825">
        <w:rPr>
          <w:rFonts w:ascii="Sylfaen" w:eastAsia="Times New Roman" w:hAnsi="Sylfaen" w:cs="Sylfaen"/>
          <w:lang w:eastAsia="ru-RU"/>
        </w:rPr>
        <w:t>20</w:t>
      </w:r>
      <w:r w:rsidRPr="00146825">
        <w:rPr>
          <w:rFonts w:ascii="Sylfaen" w:eastAsia="Times New Roman" w:hAnsi="Sylfaen" w:cs="Sylfaen"/>
          <w:lang w:val="ka-GE" w:eastAsia="ru-RU"/>
        </w:rPr>
        <w:t xml:space="preserve"> ტ * 0,8კგ/ტ  * 10</w:t>
      </w:r>
      <w:r w:rsidRPr="00146825">
        <w:rPr>
          <w:rFonts w:ascii="Sylfaen" w:eastAsia="Times New Roman" w:hAnsi="Sylfaen" w:cs="Sylfaen"/>
          <w:vertAlign w:val="superscript"/>
          <w:lang w:val="ka-GE" w:eastAsia="ru-RU"/>
        </w:rPr>
        <w:t>-3</w:t>
      </w:r>
      <w:r w:rsidRPr="00146825">
        <w:rPr>
          <w:rFonts w:ascii="Sylfaen" w:eastAsia="Times New Roman" w:hAnsi="Sylfaen" w:cs="Sylfaen"/>
          <w:lang w:val="ka-GE" w:eastAsia="ru-RU"/>
        </w:rPr>
        <w:t xml:space="preserve"> = </w:t>
      </w:r>
      <w:r w:rsidRPr="00146825">
        <w:rPr>
          <w:rFonts w:ascii="Sylfaen" w:eastAsia="Times New Roman" w:hAnsi="Sylfaen" w:cs="Sylfaen"/>
          <w:lang w:eastAsia="ru-RU"/>
        </w:rPr>
        <w:t>12,096</w:t>
      </w:r>
      <w:r w:rsidRPr="00146825">
        <w:rPr>
          <w:rFonts w:ascii="Sylfaen" w:eastAsia="Times New Roman" w:hAnsi="Sylfaen" w:cs="Sylfaen"/>
          <w:lang w:val="ka-GE" w:eastAsia="ru-RU"/>
        </w:rPr>
        <w:t xml:space="preserve">ტ/წელ;  ქსოვილიანი ფილტრის საპასპორტო ეფექტურობის გათვალისწინებით ემისია იქნება: </w:t>
      </w:r>
      <w:r w:rsidRPr="00146825">
        <w:rPr>
          <w:rFonts w:ascii="Sylfaen" w:eastAsia="Times New Roman" w:hAnsi="Sylfaen" w:cs="Sylfaen"/>
          <w:lang w:eastAsia="ru-RU"/>
        </w:rPr>
        <w:t>12,096</w:t>
      </w:r>
      <w:r w:rsidRPr="00146825">
        <w:rPr>
          <w:rFonts w:ascii="Sylfaen" w:eastAsia="Times New Roman" w:hAnsi="Sylfaen" w:cs="Sylfaen"/>
          <w:lang w:val="ka-GE" w:eastAsia="ru-RU"/>
        </w:rPr>
        <w:t xml:space="preserve"> ტ/წელ * (1-0,998)= 0,024192 ტ/წელ. მაქსიმალური წამური ემისიის გაანგარიშება: </w:t>
      </w:r>
      <w:r w:rsidRPr="00146825">
        <w:rPr>
          <w:rFonts w:ascii="Sylfaen" w:eastAsia="Times New Roman" w:hAnsi="Sylfaen" w:cs="Sylfaen"/>
          <w:lang w:val="ka-GE" w:eastAsia="ru-RU"/>
        </w:rPr>
        <w:lastRenderedPageBreak/>
        <w:t>ერთი ცემენტმზიდის საშუალო ტვირთამწეობაა 25 ტნ, დაცლის დრო 2სთ. (7200 წმ); ცემენტის მტვრის წამური გამოყოფა იქნება 25ტ * 0,8კგ/ტ  * 10</w:t>
      </w:r>
      <w:r w:rsidRPr="00146825">
        <w:rPr>
          <w:rFonts w:ascii="Sylfaen" w:eastAsia="Times New Roman" w:hAnsi="Sylfaen" w:cs="Sylfaen"/>
          <w:vertAlign w:val="superscript"/>
          <w:lang w:val="ka-GE" w:eastAsia="ru-RU"/>
        </w:rPr>
        <w:t>3</w:t>
      </w:r>
      <w:r w:rsidRPr="00146825">
        <w:rPr>
          <w:rFonts w:ascii="Sylfaen" w:eastAsia="Times New Roman" w:hAnsi="Sylfaen" w:cs="Sylfaen"/>
          <w:lang w:val="ka-GE" w:eastAsia="ru-RU"/>
        </w:rPr>
        <w:t xml:space="preserve"> / 7200წმ = 2,78 გ/წმ;  ქსოვილიანი ფილტრის ეფექტურობის გათვალისწინებით გვექნება:  2,78 გ/წმ * (1-0,998)= 0,0056 გ/წმ.</w:t>
      </w:r>
    </w:p>
    <w:p w14:paraId="53208D97" w14:textId="77777777" w:rsidR="00146825" w:rsidRPr="00146825" w:rsidRDefault="00146825" w:rsidP="00146825">
      <w:pPr>
        <w:spacing w:before="120"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 xml:space="preserve">უშუალოდ ბეტონშემრევი წარმოადგენს ყველა მხრიდან დახურულ სისტემას და მას  არ გააჩნია კავშირი  ატმოსფერულ ჰაერთან, შესაბამისად ატმოსფეროში მტვრის გამოყოფას ადგილი არა აქვს. </w:t>
      </w:r>
    </w:p>
    <w:p w14:paraId="53208D98" w14:textId="77777777" w:rsidR="00146825" w:rsidRPr="00146825" w:rsidRDefault="00146825" w:rsidP="00146825">
      <w:pPr>
        <w:spacing w:before="120" w:after="120" w:line="240" w:lineRule="auto"/>
        <w:rPr>
          <w:rFonts w:ascii="Sylfaen" w:eastAsia="Times New Roman" w:hAnsi="Sylfaen" w:cs="Sylfaen"/>
          <w:sz w:val="20"/>
          <w:szCs w:val="20"/>
          <w:lang w:val="ka-GE" w:eastAsia="ru-RU"/>
        </w:rPr>
      </w:pPr>
      <w:r w:rsidRPr="00146825">
        <w:rPr>
          <w:rFonts w:ascii="Sylfaen" w:eastAsia="Times New Roman" w:hAnsi="Sylfaen" w:cs="Sylfaen"/>
          <w:b/>
          <w:sz w:val="20"/>
          <w:szCs w:val="20"/>
          <w:lang w:val="ka-GE" w:eastAsia="ru-RU"/>
        </w:rPr>
        <w:t xml:space="preserve">ცხრილი </w:t>
      </w:r>
      <w:r w:rsidR="00AE173B">
        <w:rPr>
          <w:rFonts w:ascii="Sylfaen" w:eastAsia="Times New Roman" w:hAnsi="Sylfaen" w:cs="Sylfaen"/>
          <w:b/>
          <w:sz w:val="20"/>
          <w:szCs w:val="20"/>
          <w:lang w:val="ka-GE" w:eastAsia="ru-RU"/>
        </w:rPr>
        <w:t>2</w:t>
      </w:r>
      <w:r w:rsidRPr="00146825">
        <w:rPr>
          <w:rFonts w:ascii="Sylfaen" w:eastAsia="Times New Roman" w:hAnsi="Sylfaen" w:cs="Sylfaen"/>
          <w:b/>
          <w:sz w:val="20"/>
          <w:szCs w:val="20"/>
          <w:lang w:eastAsia="ru-RU"/>
        </w:rPr>
        <w:t>.</w:t>
      </w:r>
      <w:r w:rsidRPr="00146825">
        <w:rPr>
          <w:rFonts w:ascii="Sylfaen" w:eastAsia="Times New Roman" w:hAnsi="Sylfaen" w:cs="Sylfaen"/>
          <w:b/>
          <w:sz w:val="20"/>
          <w:szCs w:val="20"/>
          <w:lang w:val="ka-GE" w:eastAsia="ru-RU"/>
        </w:rPr>
        <w:t xml:space="preserve"> </w:t>
      </w:r>
      <w:r w:rsidRPr="00146825">
        <w:rPr>
          <w:rFonts w:ascii="Sylfaen" w:eastAsia="Times New Roman" w:hAnsi="Sylfaen" w:cs="Sylfaen"/>
          <w:sz w:val="20"/>
          <w:szCs w:val="20"/>
          <w:lang w:val="ka-GE" w:eastAsia="ru-RU"/>
        </w:rPr>
        <w:t>გაანგარიშებული ემისია</w:t>
      </w:r>
    </w:p>
    <w:tbl>
      <w:tblPr>
        <w:tblW w:w="5000" w:type="pct"/>
        <w:tblCellMar>
          <w:left w:w="0" w:type="dxa"/>
          <w:right w:w="0" w:type="dxa"/>
        </w:tblCellMar>
        <w:tblLook w:val="0000" w:firstRow="0" w:lastRow="0" w:firstColumn="0" w:lastColumn="0" w:noHBand="0" w:noVBand="0"/>
      </w:tblPr>
      <w:tblGrid>
        <w:gridCol w:w="1245"/>
        <w:gridCol w:w="3798"/>
        <w:gridCol w:w="896"/>
        <w:gridCol w:w="1863"/>
        <w:gridCol w:w="1862"/>
      </w:tblGrid>
      <w:tr w:rsidR="00146825" w:rsidRPr="00146825" w14:paraId="53208D9E" w14:textId="77777777" w:rsidTr="003D431E">
        <w:trPr>
          <w:trHeight w:val="291"/>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08D99" w14:textId="77777777" w:rsidR="00146825" w:rsidRPr="00146825" w:rsidRDefault="00146825" w:rsidP="00146825">
            <w:pPr>
              <w:widowControl w:val="0"/>
              <w:tabs>
                <w:tab w:val="left" w:pos="143"/>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Sylfaen"/>
                <w:b/>
                <w:sz w:val="20"/>
                <w:szCs w:val="20"/>
                <w:lang w:val="ka-GE" w:eastAsia="ru-RU"/>
              </w:rPr>
              <w:tab/>
              <w:t>კოდი</w:t>
            </w:r>
            <w:r w:rsidRPr="00146825">
              <w:rPr>
                <w:rFonts w:ascii="Sylfaen" w:eastAsia="Times New Roman" w:hAnsi="Sylfaen" w:cs="Sylfaen"/>
                <w:b/>
                <w:sz w:val="20"/>
                <w:szCs w:val="20"/>
                <w:lang w:val="ka-GE" w:eastAsia="ru-RU"/>
              </w:rPr>
              <w:tab/>
            </w:r>
            <w:r w:rsidRPr="00146825">
              <w:rPr>
                <w:rFonts w:ascii="Sylfaen" w:eastAsia="Times New Roman" w:hAnsi="Sylfaen" w:cs="Sylfaen"/>
                <w:b/>
                <w:sz w:val="20"/>
                <w:szCs w:val="20"/>
                <w:lang w:val="ka-GE" w:eastAsia="ru-RU"/>
              </w:rPr>
              <w:tab/>
            </w:r>
            <w:r w:rsidRPr="00146825">
              <w:rPr>
                <w:rFonts w:ascii="Sylfaen" w:eastAsia="Times New Roman" w:hAnsi="Sylfaen" w:cs="Sylfaen"/>
                <w:b/>
                <w:sz w:val="20"/>
                <w:szCs w:val="20"/>
                <w:lang w:val="ka-GE" w:eastAsia="ru-RU"/>
              </w:rPr>
              <w:tab/>
            </w:r>
            <w:r w:rsidRPr="00146825">
              <w:rPr>
                <w:rFonts w:ascii="Sylfaen" w:eastAsia="Times New Roman" w:hAnsi="Sylfaen" w:cs="Sylfaen"/>
                <w:b/>
                <w:sz w:val="20"/>
                <w:szCs w:val="20"/>
                <w:lang w:val="ka-GE" w:eastAsia="ru-RU"/>
              </w:rPr>
              <w:tab/>
            </w:r>
            <w:r w:rsidRPr="00146825">
              <w:rPr>
                <w:rFonts w:ascii="Sylfaen" w:eastAsia="Times New Roman" w:hAnsi="Sylfaen" w:cs="Sylfaen"/>
                <w:b/>
                <w:sz w:val="20"/>
                <w:szCs w:val="20"/>
                <w:lang w:val="ka-GE" w:eastAsia="ru-RU"/>
              </w:rPr>
              <w:tab/>
              <w:t>კოდი</w:t>
            </w:r>
          </w:p>
        </w:tc>
        <w:tc>
          <w:tcPr>
            <w:tcW w:w="20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08D9A"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Sylfaen"/>
                <w:b/>
                <w:sz w:val="20"/>
                <w:szCs w:val="20"/>
                <w:lang w:val="ka-GE" w:eastAsia="ru-RU"/>
              </w:rPr>
            </w:pPr>
            <w:r w:rsidRPr="00146825">
              <w:rPr>
                <w:rFonts w:ascii="Sylfaen" w:eastAsia="Times New Roman" w:hAnsi="Sylfaen" w:cs="Sylfaen"/>
                <w:b/>
                <w:sz w:val="20"/>
                <w:szCs w:val="20"/>
                <w:lang w:val="ka-GE" w:eastAsia="ru-RU"/>
              </w:rPr>
              <w:t>ნივთიერების დასახელება</w:t>
            </w:r>
          </w:p>
        </w:tc>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08D9B"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08D9C"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Sylfaen"/>
                <w:b/>
                <w:sz w:val="20"/>
                <w:szCs w:val="20"/>
                <w:lang w:val="ka-GE" w:eastAsia="ru-RU"/>
              </w:rPr>
            </w:pPr>
            <w:r w:rsidRPr="00146825">
              <w:rPr>
                <w:rFonts w:ascii="Sylfaen" w:eastAsia="Times New Roman" w:hAnsi="Sylfaen" w:cs="Sylfaen"/>
                <w:b/>
                <w:sz w:val="20"/>
                <w:szCs w:val="20"/>
                <w:lang w:val="ka-GE" w:eastAsia="ru-RU"/>
              </w:rPr>
              <w:t>მასა (გ/წმ)</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08D9D"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Sylfaen"/>
                <w:b/>
                <w:sz w:val="20"/>
                <w:szCs w:val="20"/>
                <w:lang w:val="ka-GE" w:eastAsia="ru-RU"/>
              </w:rPr>
            </w:pPr>
            <w:r w:rsidRPr="00146825">
              <w:rPr>
                <w:rFonts w:ascii="Sylfaen" w:eastAsia="Times New Roman" w:hAnsi="Sylfaen" w:cs="Sylfaen"/>
                <w:b/>
                <w:sz w:val="20"/>
                <w:szCs w:val="20"/>
                <w:lang w:val="ka-GE" w:eastAsia="ru-RU"/>
              </w:rPr>
              <w:t>მასა (ტ/წელ)</w:t>
            </w:r>
          </w:p>
        </w:tc>
      </w:tr>
      <w:tr w:rsidR="00146825" w:rsidRPr="00146825" w14:paraId="53208DA4" w14:textId="77777777" w:rsidTr="003D431E">
        <w:trPr>
          <w:trHeight w:val="307"/>
        </w:trPr>
        <w:tc>
          <w:tcPr>
            <w:tcW w:w="500" w:type="pct"/>
            <w:tcBorders>
              <w:top w:val="single" w:sz="4" w:space="0" w:color="auto"/>
              <w:left w:val="single" w:sz="4" w:space="0" w:color="auto"/>
              <w:bottom w:val="single" w:sz="4" w:space="0" w:color="auto"/>
              <w:right w:val="single" w:sz="4" w:space="0" w:color="auto"/>
            </w:tcBorders>
            <w:vAlign w:val="center"/>
          </w:tcPr>
          <w:p w14:paraId="53208D9F"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2908</w:t>
            </w:r>
          </w:p>
        </w:tc>
        <w:tc>
          <w:tcPr>
            <w:tcW w:w="2001" w:type="pct"/>
            <w:tcBorders>
              <w:top w:val="single" w:sz="4" w:space="0" w:color="auto"/>
              <w:left w:val="single" w:sz="4" w:space="0" w:color="auto"/>
              <w:bottom w:val="single" w:sz="4" w:space="0" w:color="auto"/>
              <w:right w:val="single" w:sz="4" w:space="0" w:color="auto"/>
            </w:tcBorders>
            <w:vAlign w:val="center"/>
          </w:tcPr>
          <w:p w14:paraId="53208DA0"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არაორგანული (ცემენტის) მტვერი</w:t>
            </w:r>
          </w:p>
        </w:tc>
        <w:tc>
          <w:tcPr>
            <w:tcW w:w="500" w:type="pct"/>
            <w:tcBorders>
              <w:top w:val="single" w:sz="4" w:space="0" w:color="auto"/>
              <w:left w:val="single" w:sz="4" w:space="0" w:color="auto"/>
              <w:bottom w:val="single" w:sz="4" w:space="0" w:color="auto"/>
              <w:right w:val="single" w:sz="4" w:space="0" w:color="auto"/>
            </w:tcBorders>
            <w:vAlign w:val="center"/>
          </w:tcPr>
          <w:p w14:paraId="53208DA1"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100</w:t>
            </w:r>
          </w:p>
        </w:tc>
        <w:tc>
          <w:tcPr>
            <w:tcW w:w="1000" w:type="pct"/>
            <w:tcBorders>
              <w:top w:val="single" w:sz="4" w:space="0" w:color="auto"/>
              <w:left w:val="single" w:sz="4" w:space="0" w:color="auto"/>
              <w:bottom w:val="single" w:sz="4" w:space="0" w:color="auto"/>
              <w:right w:val="single" w:sz="4" w:space="0" w:color="auto"/>
            </w:tcBorders>
          </w:tcPr>
          <w:p w14:paraId="53208DA2"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0,0056</w:t>
            </w:r>
          </w:p>
        </w:tc>
        <w:tc>
          <w:tcPr>
            <w:tcW w:w="1000" w:type="pct"/>
            <w:tcBorders>
              <w:top w:val="single" w:sz="4" w:space="0" w:color="auto"/>
              <w:left w:val="single" w:sz="4" w:space="0" w:color="auto"/>
              <w:bottom w:val="single" w:sz="4" w:space="0" w:color="auto"/>
              <w:right w:val="single" w:sz="4" w:space="0" w:color="auto"/>
            </w:tcBorders>
          </w:tcPr>
          <w:p w14:paraId="53208DA3" w14:textId="77777777" w:rsidR="00146825" w:rsidRPr="00146825" w:rsidRDefault="00146825" w:rsidP="00146825">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center"/>
              <w:rPr>
                <w:rFonts w:ascii="Sylfaen" w:eastAsia="Times New Roman" w:hAnsi="Sylfaen" w:cs="Times New Roman"/>
                <w:sz w:val="20"/>
                <w:szCs w:val="20"/>
                <w:lang w:eastAsia="ru-RU"/>
              </w:rPr>
            </w:pPr>
            <w:r w:rsidRPr="00146825">
              <w:rPr>
                <w:rFonts w:ascii="Sylfaen" w:eastAsia="Times New Roman" w:hAnsi="Sylfaen" w:cs="Times New Roman"/>
                <w:sz w:val="20"/>
                <w:szCs w:val="20"/>
                <w:lang w:eastAsia="ru-RU"/>
              </w:rPr>
              <w:t>0,024192</w:t>
            </w:r>
          </w:p>
        </w:tc>
      </w:tr>
    </w:tbl>
    <w:p w14:paraId="53208DA5" w14:textId="77777777" w:rsidR="00146825" w:rsidRPr="00146825" w:rsidRDefault="00146825" w:rsidP="00146825">
      <w:pPr>
        <w:spacing w:after="0" w:line="240" w:lineRule="auto"/>
        <w:rPr>
          <w:rFonts w:ascii="Sylfaen" w:eastAsia="Times New Roman" w:hAnsi="Sylfaen" w:cs="Times New Roman"/>
          <w:color w:val="FF0000"/>
          <w:sz w:val="20"/>
          <w:szCs w:val="20"/>
          <w:lang w:val="ka-GE" w:eastAsia="ru-RU"/>
        </w:rPr>
      </w:pPr>
    </w:p>
    <w:p w14:paraId="53208DA6"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8DA7"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rPr>
      </w:pPr>
      <w:bookmarkStart w:id="14" w:name="_Toc68265833"/>
      <w:bookmarkStart w:id="15" w:name="_Toc68617928"/>
      <w:r w:rsidRPr="00146825">
        <w:rPr>
          <w:rFonts w:ascii="Sylfaen" w:eastAsia="SimSun" w:hAnsi="Sylfaen" w:cs="Times New Roman"/>
          <w:b/>
          <w:iCs/>
          <w:color w:val="000000"/>
          <w:lang w:val="ka-GE"/>
        </w:rPr>
        <w:t>ემისიის გაანგარიშება მიმღები ბუნკერიდან (გ-2)</w:t>
      </w:r>
      <w:bookmarkEnd w:id="14"/>
      <w:bookmarkEnd w:id="15"/>
    </w:p>
    <w:p w14:paraId="53208DA8" w14:textId="77777777" w:rsidR="00146825" w:rsidRPr="00146825" w:rsidRDefault="00146825" w:rsidP="00146825">
      <w:pPr>
        <w:spacing w:before="120" w:after="120" w:line="240" w:lineRule="auto"/>
        <w:jc w:val="both"/>
        <w:rPr>
          <w:rFonts w:ascii="Sylfaen" w:eastAsia="Times New Roman" w:hAnsi="Sylfaen" w:cs="Times New Roman"/>
          <w:b/>
          <w:lang w:val="ka-GE" w:eastAsia="ru-RU"/>
        </w:rPr>
      </w:pPr>
      <w:r w:rsidRPr="00146825">
        <w:rPr>
          <w:rFonts w:ascii="Sylfaen" w:eastAsia="Times New Roman" w:hAnsi="Sylfaen" w:cs="Times New Roman"/>
          <w:lang w:val="ka-GE" w:eastAsia="ru-RU"/>
        </w:rPr>
        <w:t xml:space="preserve">გაანგარიშება შესრულებულია შემდეგი მეთოდური მითითებების თანახმად </w:t>
      </w:r>
      <w:r w:rsidRPr="00146825">
        <w:rPr>
          <w:rFonts w:ascii="Sylfaen" w:eastAsia="Times New Roman" w:hAnsi="Sylfaen" w:cs="Times New Roman"/>
          <w:b/>
          <w:lang w:val="ka-GE" w:eastAsia="ru-RU"/>
        </w:rPr>
        <w:t>[10]</w:t>
      </w:r>
    </w:p>
    <w:p w14:paraId="53208DA9"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დახურული ოთხივე  მხრიდან.(</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=0,005). მასალის გადმოყრის სიმაღლე-1,0მ.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0,5) ზალპური ჩამოცლა ავტოთვითმცლელიდან არ ხორციელდება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=1). ქარის საანგარიშო სიჩქარეები, მ/წმ: 0,5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6,5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1,4). ქარის საშუალო წლიური სიჩქარე, მ/წმ: 2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w:t>
      </w:r>
    </w:p>
    <w:p w14:paraId="53208DAA" w14:textId="77777777" w:rsidR="00AE173B" w:rsidRDefault="00146825" w:rsidP="00146825">
      <w:pPr>
        <w:spacing w:before="120" w:after="120" w:line="240" w:lineRule="auto"/>
        <w:jc w:val="both"/>
        <w:rPr>
          <w:rFonts w:ascii="Sylfaen" w:eastAsia="Times New Roman" w:hAnsi="Sylfaen" w:cs="Times New Roman"/>
          <w:b/>
          <w:lang w:val="ka-GE" w:eastAsia="ru-RU"/>
        </w:rPr>
      </w:pPr>
      <w:r w:rsidRPr="00146825">
        <w:rPr>
          <w:rFonts w:ascii="Sylfaen" w:eastAsia="Times New Roman" w:hAnsi="Sylfaen" w:cs="Times New Roman"/>
          <w:lang w:val="ka-GE" w:eastAsia="ru-RU"/>
        </w:rPr>
        <w:t xml:space="preserve">დამაბინძურებელ ნივთიერებათა ემისიის რაოდენობრივი და თვისობრივი მახასიათებლები მოცემულია </w:t>
      </w:r>
      <w:r w:rsidRPr="00146825">
        <w:rPr>
          <w:rFonts w:ascii="Sylfaen" w:eastAsia="Times New Roman" w:hAnsi="Sylfaen" w:cs="Times New Roman"/>
          <w:b/>
          <w:lang w:val="ka-GE" w:eastAsia="ru-RU"/>
        </w:rPr>
        <w:t>ცხრილში 3.</w:t>
      </w:r>
    </w:p>
    <w:p w14:paraId="53208DAB" w14:textId="77777777" w:rsidR="00146825" w:rsidRPr="00146825" w:rsidRDefault="00AE173B" w:rsidP="00146825">
      <w:pPr>
        <w:spacing w:before="120" w:after="12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 xml:space="preserve"> </w:t>
      </w:r>
      <w:r>
        <w:rPr>
          <w:rFonts w:ascii="Sylfaen" w:eastAsia="Times New Roman" w:hAnsi="Sylfaen" w:cs="Times New Roman"/>
          <w:b/>
          <w:sz w:val="20"/>
          <w:szCs w:val="20"/>
          <w:lang w:val="ka-GE" w:eastAsia="ru-RU"/>
        </w:rPr>
        <w:t xml:space="preserve">ცხრილი </w:t>
      </w:r>
      <w:r w:rsidR="00146825" w:rsidRPr="00146825">
        <w:rPr>
          <w:rFonts w:ascii="Sylfaen" w:eastAsia="Times New Roman" w:hAnsi="Sylfaen" w:cs="Times New Roman"/>
          <w:b/>
          <w:sz w:val="20"/>
          <w:szCs w:val="20"/>
          <w:lang w:val="ka-GE" w:eastAsia="ru-RU"/>
        </w:rPr>
        <w:t>3.</w:t>
      </w:r>
      <w:r w:rsidR="00146825" w:rsidRPr="00146825">
        <w:rPr>
          <w:rFonts w:ascii="Sylfaen" w:eastAsia="Times New Roman" w:hAnsi="Sylfaen" w:cs="Times New Roman"/>
          <w:sz w:val="20"/>
          <w:szCs w:val="20"/>
          <w:lang w:val="ka-GE" w:eastAsia="ru-RU"/>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5"/>
        <w:tblW w:w="5000" w:type="pct"/>
        <w:jc w:val="center"/>
        <w:tblLook w:val="04A0" w:firstRow="1" w:lastRow="0" w:firstColumn="1" w:lastColumn="0" w:noHBand="0" w:noVBand="1"/>
      </w:tblPr>
      <w:tblGrid>
        <w:gridCol w:w="833"/>
        <w:gridCol w:w="4439"/>
        <w:gridCol w:w="2220"/>
        <w:gridCol w:w="2218"/>
      </w:tblGrid>
      <w:tr w:rsidR="00146825" w:rsidRPr="00146825" w14:paraId="53208DB0" w14:textId="77777777" w:rsidTr="003D431E">
        <w:trPr>
          <w:cantSplit/>
          <w:trHeight w:val="285"/>
          <w:tblHeader/>
          <w:jc w:val="center"/>
        </w:trPr>
        <w:tc>
          <w:tcPr>
            <w:tcW w:w="2715" w:type="pct"/>
            <w:gridSpan w:val="2"/>
            <w:tcBorders>
              <w:top w:val="single" w:sz="8" w:space="0" w:color="auto"/>
              <w:left w:val="single" w:sz="6" w:space="0" w:color="auto"/>
            </w:tcBorders>
            <w:shd w:val="pct15" w:color="auto" w:fill="auto"/>
            <w:vAlign w:val="center"/>
          </w:tcPr>
          <w:p w14:paraId="53208DAC" w14:textId="77777777" w:rsidR="00146825" w:rsidRPr="00146825" w:rsidRDefault="00146825" w:rsidP="00146825">
            <w:pPr>
              <w:jc w:val="center"/>
              <w:rPr>
                <w:b/>
                <w:lang w:val="ka-GE" w:eastAsia="ru-RU"/>
              </w:rPr>
            </w:pPr>
            <w:r w:rsidRPr="00146825">
              <w:rPr>
                <w:rFonts w:ascii="Sylfaen" w:hAnsi="Sylfaen" w:cs="Sylfaen"/>
                <w:b/>
                <w:lang w:val="ka-GE" w:eastAsia="ru-RU"/>
              </w:rPr>
              <w:t>დამაბინძურებელი</w:t>
            </w:r>
            <w:r w:rsidRPr="00146825">
              <w:rPr>
                <w:b/>
                <w:lang w:val="ka-GE" w:eastAsia="ru-RU"/>
              </w:rPr>
              <w:t xml:space="preserve">  </w:t>
            </w:r>
            <w:r w:rsidRPr="00146825">
              <w:rPr>
                <w:rFonts w:ascii="Sylfaen" w:hAnsi="Sylfaen" w:cs="Sylfaen"/>
                <w:b/>
                <w:lang w:val="ka-GE" w:eastAsia="ru-RU"/>
              </w:rPr>
              <w:t>ნივთიერება</w:t>
            </w:r>
          </w:p>
        </w:tc>
        <w:tc>
          <w:tcPr>
            <w:tcW w:w="1143" w:type="pct"/>
            <w:vMerge w:val="restart"/>
            <w:tcBorders>
              <w:top w:val="single" w:sz="8" w:space="0" w:color="auto"/>
            </w:tcBorders>
            <w:shd w:val="pct15" w:color="auto" w:fill="auto"/>
            <w:vAlign w:val="center"/>
          </w:tcPr>
          <w:p w14:paraId="53208DAD" w14:textId="77777777" w:rsidR="00146825" w:rsidRPr="00146825" w:rsidRDefault="00146825" w:rsidP="00146825">
            <w:pPr>
              <w:jc w:val="center"/>
              <w:rPr>
                <w:b/>
                <w:lang w:val="ka-GE" w:eastAsia="ru-RU"/>
              </w:rPr>
            </w:pPr>
            <w:r w:rsidRPr="00146825">
              <w:rPr>
                <w:rFonts w:ascii="Sylfaen" w:hAnsi="Sylfaen" w:cs="Sylfaen"/>
                <w:b/>
                <w:lang w:val="ka-GE" w:eastAsia="ru-RU"/>
              </w:rPr>
              <w:t>მაქსიმალური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r w:rsidRPr="00146825">
              <w:rPr>
                <w:rFonts w:ascii="Sylfaen" w:hAnsi="Sylfaen" w:cs="Sylfaen"/>
                <w:b/>
                <w:lang w:val="ka-GE" w:eastAsia="ru-RU"/>
              </w:rPr>
              <w:t>გ</w:t>
            </w:r>
            <w:r w:rsidRPr="00146825">
              <w:rPr>
                <w:b/>
                <w:lang w:val="ka-GE" w:eastAsia="ru-RU"/>
              </w:rPr>
              <w:t>/</w:t>
            </w:r>
            <w:r w:rsidRPr="00146825">
              <w:rPr>
                <w:rFonts w:ascii="Sylfaen" w:hAnsi="Sylfaen" w:cs="Sylfaen"/>
                <w:b/>
                <w:lang w:val="ka-GE" w:eastAsia="ru-RU"/>
              </w:rPr>
              <w:t>წმ</w:t>
            </w:r>
          </w:p>
        </w:tc>
        <w:tc>
          <w:tcPr>
            <w:tcW w:w="1142" w:type="pct"/>
            <w:vMerge w:val="restart"/>
            <w:tcBorders>
              <w:top w:val="single" w:sz="8" w:space="0" w:color="auto"/>
              <w:right w:val="single" w:sz="6" w:space="0" w:color="auto"/>
            </w:tcBorders>
            <w:shd w:val="pct15" w:color="auto" w:fill="auto"/>
            <w:vAlign w:val="center"/>
          </w:tcPr>
          <w:p w14:paraId="53208DAE" w14:textId="77777777" w:rsidR="00146825" w:rsidRPr="00146825" w:rsidRDefault="00146825" w:rsidP="00146825">
            <w:pPr>
              <w:jc w:val="center"/>
              <w:rPr>
                <w:b/>
                <w:lang w:val="ka-GE" w:eastAsia="ru-RU"/>
              </w:rPr>
            </w:pPr>
            <w:r w:rsidRPr="00146825">
              <w:rPr>
                <w:rFonts w:ascii="Sylfaen" w:hAnsi="Sylfaen" w:cs="Sylfaen"/>
                <w:b/>
                <w:lang w:val="ka-GE" w:eastAsia="ru-RU"/>
              </w:rPr>
              <w:t>წლიური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p>
          <w:p w14:paraId="53208DAF" w14:textId="77777777" w:rsidR="00146825" w:rsidRPr="00146825" w:rsidRDefault="00146825" w:rsidP="00146825">
            <w:pPr>
              <w:jc w:val="center"/>
              <w:rPr>
                <w:b/>
                <w:lang w:val="ka-GE" w:eastAsia="ru-RU"/>
              </w:rPr>
            </w:pPr>
            <w:r w:rsidRPr="00146825">
              <w:rPr>
                <w:rFonts w:ascii="Sylfaen" w:hAnsi="Sylfaen" w:cs="Sylfaen"/>
                <w:b/>
                <w:lang w:val="ka-GE" w:eastAsia="ru-RU"/>
              </w:rPr>
              <w:t>ტ</w:t>
            </w:r>
            <w:r w:rsidRPr="00146825">
              <w:rPr>
                <w:b/>
                <w:lang w:val="ka-GE" w:eastAsia="ru-RU"/>
              </w:rPr>
              <w:t>/</w:t>
            </w:r>
            <w:r w:rsidRPr="00146825">
              <w:rPr>
                <w:rFonts w:ascii="Sylfaen" w:hAnsi="Sylfaen" w:cs="Sylfaen"/>
                <w:b/>
                <w:lang w:val="ka-GE" w:eastAsia="ru-RU"/>
              </w:rPr>
              <w:t>წელ</w:t>
            </w:r>
          </w:p>
        </w:tc>
      </w:tr>
      <w:tr w:rsidR="00146825" w:rsidRPr="00146825" w14:paraId="53208DB5" w14:textId="77777777" w:rsidTr="003D431E">
        <w:trPr>
          <w:cantSplit/>
          <w:trHeight w:val="269"/>
          <w:tblHeader/>
          <w:jc w:val="center"/>
        </w:trPr>
        <w:tc>
          <w:tcPr>
            <w:tcW w:w="429" w:type="pct"/>
            <w:tcBorders>
              <w:left w:val="single" w:sz="6" w:space="0" w:color="auto"/>
              <w:bottom w:val="single" w:sz="8" w:space="0" w:color="auto"/>
            </w:tcBorders>
            <w:shd w:val="pct15" w:color="auto" w:fill="auto"/>
            <w:vAlign w:val="center"/>
          </w:tcPr>
          <w:p w14:paraId="53208DB1" w14:textId="77777777" w:rsidR="00146825" w:rsidRPr="00146825" w:rsidRDefault="00146825" w:rsidP="00146825">
            <w:pPr>
              <w:jc w:val="center"/>
              <w:rPr>
                <w:b/>
                <w:lang w:val="ka-GE" w:eastAsia="ru-RU"/>
              </w:rPr>
            </w:pPr>
            <w:r w:rsidRPr="00146825">
              <w:rPr>
                <w:rFonts w:ascii="Sylfaen" w:hAnsi="Sylfaen" w:cs="Sylfaen"/>
                <w:b/>
                <w:lang w:val="ka-GE" w:eastAsia="ru-RU"/>
              </w:rPr>
              <w:t>კოდი</w:t>
            </w:r>
          </w:p>
        </w:tc>
        <w:tc>
          <w:tcPr>
            <w:tcW w:w="2286" w:type="pct"/>
            <w:tcBorders>
              <w:bottom w:val="single" w:sz="8" w:space="0" w:color="auto"/>
            </w:tcBorders>
            <w:shd w:val="pct15" w:color="auto" w:fill="auto"/>
            <w:vAlign w:val="center"/>
          </w:tcPr>
          <w:p w14:paraId="53208DB2" w14:textId="77777777" w:rsidR="00146825" w:rsidRPr="00146825" w:rsidRDefault="00146825" w:rsidP="00146825">
            <w:pPr>
              <w:jc w:val="center"/>
              <w:rPr>
                <w:b/>
                <w:lang w:val="ka-GE" w:eastAsia="ru-RU"/>
              </w:rPr>
            </w:pPr>
            <w:r w:rsidRPr="00146825">
              <w:rPr>
                <w:rFonts w:ascii="Sylfaen" w:hAnsi="Sylfaen" w:cs="Sylfaen"/>
                <w:b/>
                <w:lang w:val="ka-GE" w:eastAsia="ru-RU"/>
              </w:rPr>
              <w:t>დასახელება</w:t>
            </w:r>
          </w:p>
        </w:tc>
        <w:tc>
          <w:tcPr>
            <w:tcW w:w="1143" w:type="pct"/>
            <w:vMerge/>
            <w:tcBorders>
              <w:bottom w:val="single" w:sz="8" w:space="0" w:color="auto"/>
            </w:tcBorders>
            <w:shd w:val="pct15" w:color="auto" w:fill="auto"/>
            <w:vAlign w:val="center"/>
          </w:tcPr>
          <w:p w14:paraId="53208DB3" w14:textId="77777777" w:rsidR="00146825" w:rsidRPr="00146825" w:rsidRDefault="00146825" w:rsidP="00146825">
            <w:pPr>
              <w:jc w:val="center"/>
              <w:rPr>
                <w:b/>
                <w:lang w:val="ka-GE" w:eastAsia="ru-RU"/>
              </w:rPr>
            </w:pPr>
          </w:p>
        </w:tc>
        <w:tc>
          <w:tcPr>
            <w:tcW w:w="1142" w:type="pct"/>
            <w:vMerge/>
            <w:tcBorders>
              <w:bottom w:val="single" w:sz="8" w:space="0" w:color="auto"/>
              <w:right w:val="single" w:sz="6" w:space="0" w:color="auto"/>
            </w:tcBorders>
            <w:shd w:val="pct15" w:color="auto" w:fill="auto"/>
            <w:vAlign w:val="center"/>
          </w:tcPr>
          <w:p w14:paraId="53208DB4" w14:textId="77777777" w:rsidR="00146825" w:rsidRPr="00146825" w:rsidRDefault="00146825" w:rsidP="00146825">
            <w:pPr>
              <w:jc w:val="center"/>
              <w:rPr>
                <w:b/>
                <w:lang w:val="ka-GE" w:eastAsia="ru-RU"/>
              </w:rPr>
            </w:pPr>
          </w:p>
        </w:tc>
      </w:tr>
      <w:tr w:rsidR="00146825" w:rsidRPr="00146825" w14:paraId="53208DBA" w14:textId="77777777" w:rsidTr="003D431E">
        <w:trPr>
          <w:trHeight w:val="569"/>
          <w:jc w:val="center"/>
        </w:trPr>
        <w:tc>
          <w:tcPr>
            <w:tcW w:w="429" w:type="pct"/>
            <w:tcBorders>
              <w:left w:val="single" w:sz="6" w:space="0" w:color="auto"/>
              <w:bottom w:val="single" w:sz="8" w:space="0" w:color="auto"/>
            </w:tcBorders>
            <w:vAlign w:val="center"/>
          </w:tcPr>
          <w:p w14:paraId="53208DB6" w14:textId="77777777" w:rsidR="00146825" w:rsidRPr="00146825" w:rsidRDefault="00146825" w:rsidP="00146825">
            <w:pPr>
              <w:rPr>
                <w:lang w:val="ka-GE" w:eastAsia="ru-RU"/>
              </w:rPr>
            </w:pPr>
            <w:r w:rsidRPr="00146825">
              <w:rPr>
                <w:lang w:val="ka-GE" w:eastAsia="ru-RU"/>
              </w:rPr>
              <w:t>2902</w:t>
            </w:r>
          </w:p>
        </w:tc>
        <w:tc>
          <w:tcPr>
            <w:tcW w:w="2286" w:type="pct"/>
            <w:tcBorders>
              <w:bottom w:val="single" w:sz="8" w:space="0" w:color="auto"/>
            </w:tcBorders>
            <w:vAlign w:val="center"/>
          </w:tcPr>
          <w:p w14:paraId="53208DB7" w14:textId="77777777" w:rsidR="00146825" w:rsidRPr="00146825" w:rsidRDefault="00146825" w:rsidP="00146825">
            <w:pPr>
              <w:rPr>
                <w:lang w:val="ka-GE" w:eastAsia="ru-RU"/>
              </w:rPr>
            </w:pPr>
            <w:r w:rsidRPr="00146825">
              <w:rPr>
                <w:rFonts w:ascii="Sylfaen" w:hAnsi="Sylfaen" w:cs="Sylfaen"/>
                <w:lang w:val="ka-GE" w:eastAsia="ru-RU"/>
              </w:rPr>
              <w:t>შეწონილი</w:t>
            </w:r>
            <w:r w:rsidRPr="00146825">
              <w:rPr>
                <w:lang w:val="ka-GE" w:eastAsia="ru-RU"/>
              </w:rPr>
              <w:t xml:space="preserve"> </w:t>
            </w:r>
            <w:r w:rsidRPr="00146825">
              <w:rPr>
                <w:rFonts w:ascii="Sylfaen" w:hAnsi="Sylfaen" w:cs="Sylfaen"/>
                <w:lang w:val="ka-GE" w:eastAsia="ru-RU"/>
              </w:rPr>
              <w:t>ნაწილაკები</w:t>
            </w:r>
            <w:r w:rsidRPr="00146825">
              <w:rPr>
                <w:lang w:val="ka-GE" w:eastAsia="ru-RU"/>
              </w:rPr>
              <w:t xml:space="preserve">  </w:t>
            </w:r>
          </w:p>
        </w:tc>
        <w:tc>
          <w:tcPr>
            <w:tcW w:w="1143" w:type="pct"/>
            <w:tcBorders>
              <w:bottom w:val="single" w:sz="8" w:space="0" w:color="auto"/>
            </w:tcBorders>
            <w:vAlign w:val="center"/>
          </w:tcPr>
          <w:p w14:paraId="53208DB8" w14:textId="77777777" w:rsidR="00146825" w:rsidRPr="00146825" w:rsidRDefault="00146825" w:rsidP="00146825">
            <w:pPr>
              <w:jc w:val="center"/>
              <w:rPr>
                <w:lang w:eastAsia="ru-RU"/>
              </w:rPr>
            </w:pPr>
            <w:r w:rsidRPr="00146825">
              <w:rPr>
                <w:lang w:eastAsia="ru-RU"/>
              </w:rPr>
              <w:t>0,0025667</w:t>
            </w:r>
          </w:p>
        </w:tc>
        <w:tc>
          <w:tcPr>
            <w:tcW w:w="1142" w:type="pct"/>
            <w:tcBorders>
              <w:bottom w:val="single" w:sz="8" w:space="0" w:color="auto"/>
              <w:right w:val="single" w:sz="6" w:space="0" w:color="auto"/>
            </w:tcBorders>
            <w:vAlign w:val="center"/>
          </w:tcPr>
          <w:p w14:paraId="53208DB9" w14:textId="77777777" w:rsidR="00146825" w:rsidRPr="00146825" w:rsidRDefault="00146825" w:rsidP="00146825">
            <w:pPr>
              <w:jc w:val="center"/>
              <w:rPr>
                <w:lang w:eastAsia="ru-RU"/>
              </w:rPr>
            </w:pPr>
            <w:r w:rsidRPr="00146825">
              <w:rPr>
                <w:lang w:eastAsia="ru-RU"/>
              </w:rPr>
              <w:t>0,00396</w:t>
            </w:r>
          </w:p>
        </w:tc>
      </w:tr>
    </w:tbl>
    <w:p w14:paraId="53208DBB" w14:textId="77777777" w:rsidR="00146825" w:rsidRPr="00146825" w:rsidRDefault="00146825" w:rsidP="00146825">
      <w:pPr>
        <w:spacing w:before="120" w:after="120" w:line="240" w:lineRule="auto"/>
        <w:jc w:val="both"/>
        <w:rPr>
          <w:rFonts w:ascii="Sylfaen" w:eastAsia="Times New Roman" w:hAnsi="Sylfaen" w:cs="Times New Roman"/>
          <w:b/>
          <w:lang w:eastAsia="ru-RU"/>
        </w:rPr>
      </w:pPr>
      <w:r w:rsidRPr="00146825">
        <w:rPr>
          <w:rFonts w:ascii="Sylfaen" w:eastAsia="Times New Roman" w:hAnsi="Sylfaen" w:cs="Times New Roman"/>
          <w:lang w:val="ka-GE" w:eastAsia="ru-RU"/>
        </w:rPr>
        <w:t xml:space="preserve">საწყისი მონაცემები დამაბინძურებელ ნივთიერებათა გამოყოფის გაანგარიშებისათვის მოცემულია </w:t>
      </w:r>
      <w:r w:rsidRPr="00146825">
        <w:rPr>
          <w:rFonts w:ascii="Sylfaen" w:eastAsia="Times New Roman" w:hAnsi="Sylfaen" w:cs="Times New Roman"/>
          <w:b/>
          <w:lang w:val="ka-GE" w:eastAsia="ru-RU"/>
        </w:rPr>
        <w:t xml:space="preserve">ცხრილში </w:t>
      </w:r>
      <w:r w:rsidR="00AE173B">
        <w:rPr>
          <w:rFonts w:ascii="Sylfaen" w:eastAsia="Times New Roman" w:hAnsi="Sylfaen" w:cs="Times New Roman"/>
          <w:b/>
          <w:lang w:val="ka-GE" w:eastAsia="ru-RU"/>
        </w:rPr>
        <w:t>4</w:t>
      </w:r>
    </w:p>
    <w:p w14:paraId="53208DBC" w14:textId="77777777" w:rsidR="00146825" w:rsidRPr="00146825" w:rsidRDefault="00146825" w:rsidP="00146825">
      <w:pPr>
        <w:spacing w:before="120" w:after="120" w:line="240" w:lineRule="auto"/>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 xml:space="preserve">ცხრილი </w:t>
      </w:r>
      <w:r w:rsidR="00AE173B">
        <w:rPr>
          <w:rFonts w:ascii="Sylfaen" w:eastAsia="Times New Roman" w:hAnsi="Sylfaen" w:cs="Times New Roman"/>
          <w:b/>
          <w:sz w:val="20"/>
          <w:szCs w:val="20"/>
          <w:lang w:val="ka-GE" w:eastAsia="ru-RU"/>
        </w:rPr>
        <w:t>4</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Times New Roman"/>
          <w:sz w:val="20"/>
          <w:szCs w:val="20"/>
          <w:lang w:val="ka-GE" w:eastAsia="ru-RU"/>
        </w:rPr>
        <w:t>გაანგარიშების საწყისი მონაცემები</w:t>
      </w:r>
    </w:p>
    <w:tbl>
      <w:tblPr>
        <w:tblStyle w:val="ReportTable25"/>
        <w:tblW w:w="5000" w:type="pct"/>
        <w:jc w:val="center"/>
        <w:tblLook w:val="04A0" w:firstRow="1" w:lastRow="0" w:firstColumn="1" w:lastColumn="0" w:noHBand="0" w:noVBand="1"/>
      </w:tblPr>
      <w:tblGrid>
        <w:gridCol w:w="1850"/>
        <w:gridCol w:w="5834"/>
        <w:gridCol w:w="2026"/>
      </w:tblGrid>
      <w:tr w:rsidR="00146825" w:rsidRPr="00146825" w14:paraId="53208DC0" w14:textId="77777777" w:rsidTr="003D431E">
        <w:trPr>
          <w:cantSplit/>
          <w:trHeight w:val="520"/>
          <w:tblHeader/>
          <w:jc w:val="center"/>
        </w:trPr>
        <w:tc>
          <w:tcPr>
            <w:tcW w:w="953" w:type="pct"/>
            <w:tcBorders>
              <w:top w:val="single" w:sz="8" w:space="0" w:color="auto"/>
              <w:left w:val="single" w:sz="6" w:space="0" w:color="auto"/>
              <w:bottom w:val="single" w:sz="8" w:space="0" w:color="auto"/>
            </w:tcBorders>
            <w:shd w:val="pct15" w:color="auto" w:fill="auto"/>
            <w:vAlign w:val="center"/>
          </w:tcPr>
          <w:p w14:paraId="53208DBD" w14:textId="77777777" w:rsidR="00146825" w:rsidRPr="00146825" w:rsidRDefault="00146825" w:rsidP="00146825">
            <w:pPr>
              <w:jc w:val="center"/>
              <w:rPr>
                <w:b/>
                <w:lang w:val="ka-GE" w:eastAsia="ru-RU"/>
              </w:rPr>
            </w:pPr>
            <w:r w:rsidRPr="00146825">
              <w:rPr>
                <w:rFonts w:ascii="Sylfaen" w:hAnsi="Sylfaen" w:cs="Sylfaen"/>
                <w:b/>
                <w:lang w:val="ka-GE" w:eastAsia="ru-RU"/>
              </w:rPr>
              <w:t>მასალა</w:t>
            </w:r>
          </w:p>
        </w:tc>
        <w:tc>
          <w:tcPr>
            <w:tcW w:w="3004" w:type="pct"/>
            <w:tcBorders>
              <w:top w:val="single" w:sz="8" w:space="0" w:color="auto"/>
              <w:bottom w:val="single" w:sz="8" w:space="0" w:color="auto"/>
            </w:tcBorders>
            <w:shd w:val="pct15" w:color="auto" w:fill="auto"/>
            <w:vAlign w:val="center"/>
          </w:tcPr>
          <w:p w14:paraId="53208DBE" w14:textId="77777777" w:rsidR="00146825" w:rsidRPr="00146825" w:rsidRDefault="00146825" w:rsidP="00146825">
            <w:pPr>
              <w:jc w:val="center"/>
              <w:rPr>
                <w:b/>
                <w:lang w:val="ka-GE" w:eastAsia="ru-RU"/>
              </w:rPr>
            </w:pPr>
            <w:r w:rsidRPr="00146825">
              <w:rPr>
                <w:rFonts w:ascii="Sylfaen" w:hAnsi="Sylfaen" w:cs="Sylfaen"/>
                <w:b/>
                <w:lang w:val="ka-GE" w:eastAsia="ru-RU"/>
              </w:rPr>
              <w:t>პარამეტრი</w:t>
            </w:r>
          </w:p>
        </w:tc>
        <w:tc>
          <w:tcPr>
            <w:tcW w:w="1043" w:type="pct"/>
            <w:tcBorders>
              <w:top w:val="single" w:sz="8" w:space="0" w:color="auto"/>
              <w:bottom w:val="single" w:sz="8" w:space="0" w:color="auto"/>
              <w:right w:val="single" w:sz="6" w:space="0" w:color="auto"/>
            </w:tcBorders>
            <w:shd w:val="pct15" w:color="auto" w:fill="auto"/>
            <w:vAlign w:val="center"/>
          </w:tcPr>
          <w:p w14:paraId="53208DBF" w14:textId="77777777" w:rsidR="00146825" w:rsidRPr="00146825" w:rsidRDefault="00146825" w:rsidP="00146825">
            <w:pPr>
              <w:jc w:val="center"/>
              <w:rPr>
                <w:b/>
                <w:lang w:val="ka-GE" w:eastAsia="ru-RU"/>
              </w:rPr>
            </w:pPr>
            <w:r w:rsidRPr="00146825">
              <w:rPr>
                <w:rFonts w:ascii="Sylfaen" w:hAnsi="Sylfaen" w:cs="Sylfaen"/>
                <w:b/>
                <w:lang w:val="ka-GE" w:eastAsia="ru-RU"/>
              </w:rPr>
              <w:t>ერთდროულობა</w:t>
            </w:r>
          </w:p>
        </w:tc>
      </w:tr>
      <w:tr w:rsidR="00146825" w:rsidRPr="00146825" w14:paraId="53208DC4" w14:textId="77777777" w:rsidTr="003D431E">
        <w:trPr>
          <w:trHeight w:val="1011"/>
          <w:jc w:val="center"/>
        </w:trPr>
        <w:tc>
          <w:tcPr>
            <w:tcW w:w="953" w:type="pct"/>
            <w:tcBorders>
              <w:left w:val="single" w:sz="6" w:space="0" w:color="auto"/>
              <w:bottom w:val="single" w:sz="8" w:space="0" w:color="auto"/>
            </w:tcBorders>
          </w:tcPr>
          <w:p w14:paraId="53208DC1" w14:textId="77777777" w:rsidR="00146825" w:rsidRPr="00146825" w:rsidRDefault="00146825" w:rsidP="00146825">
            <w:pPr>
              <w:rPr>
                <w:lang w:val="ka-GE" w:eastAsia="ru-RU"/>
              </w:rPr>
            </w:pPr>
            <w:r w:rsidRPr="00146825">
              <w:rPr>
                <w:rFonts w:ascii="Sylfaen" w:hAnsi="Sylfaen" w:cs="Sylfaen"/>
                <w:lang w:val="ka-GE" w:eastAsia="ru-RU"/>
              </w:rPr>
              <w:t>ღორღი</w:t>
            </w:r>
          </w:p>
        </w:tc>
        <w:tc>
          <w:tcPr>
            <w:tcW w:w="3004" w:type="pct"/>
            <w:tcBorders>
              <w:bottom w:val="single" w:sz="8" w:space="0" w:color="auto"/>
            </w:tcBorders>
          </w:tcPr>
          <w:p w14:paraId="53208DC2" w14:textId="77777777" w:rsidR="00146825" w:rsidRPr="00146825" w:rsidRDefault="00146825" w:rsidP="00146825">
            <w:pPr>
              <w:rPr>
                <w:lang w:val="ka-GE" w:eastAsia="ru-RU"/>
              </w:rPr>
            </w:pPr>
            <w:r w:rsidRPr="00146825">
              <w:rPr>
                <w:rFonts w:ascii="Sylfaen" w:hAnsi="Sylfaen" w:cs="Sylfaen"/>
                <w:lang w:val="ka-GE" w:eastAsia="ru-RU"/>
              </w:rPr>
              <w:t>გადატვირთული</w:t>
            </w:r>
            <w:r w:rsidRPr="00146825">
              <w:rPr>
                <w:lang w:val="ka-GE" w:eastAsia="ru-RU"/>
              </w:rPr>
              <w:t xml:space="preserve">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რ</w:t>
            </w:r>
            <w:r w:rsidRPr="00146825">
              <w:rPr>
                <w:lang w:val="ka-GE" w:eastAsia="ru-RU"/>
              </w:rPr>
              <w:t>-</w:t>
            </w:r>
            <w:r w:rsidRPr="00146825">
              <w:rPr>
                <w:rFonts w:ascii="Sylfaen" w:hAnsi="Sylfaen" w:cs="Sylfaen"/>
                <w:lang w:val="ka-GE" w:eastAsia="ru-RU"/>
              </w:rPr>
              <w:t>ბა</w:t>
            </w:r>
            <w:r w:rsidRPr="00146825">
              <w:rPr>
                <w:lang w:val="ka-GE" w:eastAsia="ru-RU"/>
              </w:rPr>
              <w:t>: Gч = 66</w:t>
            </w:r>
            <w:r w:rsidRPr="00146825">
              <w:rPr>
                <w:rFonts w:ascii="Sylfaen" w:hAnsi="Sylfaen" w:cs="Sylfaen"/>
                <w:lang w:val="ka-GE" w:eastAsia="ru-RU"/>
              </w:rPr>
              <w:t>ტ</w:t>
            </w:r>
            <w:r w:rsidRPr="00146825">
              <w:rPr>
                <w:lang w:val="ka-GE" w:eastAsia="ru-RU"/>
              </w:rPr>
              <w:t>/</w:t>
            </w:r>
            <w:r w:rsidRPr="00146825">
              <w:rPr>
                <w:rFonts w:ascii="Sylfaen" w:hAnsi="Sylfaen" w:cs="Sylfaen"/>
                <w:lang w:val="ka-GE" w:eastAsia="ru-RU"/>
              </w:rPr>
              <w:t>სთ</w:t>
            </w:r>
            <w:r w:rsidRPr="00146825">
              <w:rPr>
                <w:lang w:val="ka-GE" w:eastAsia="ru-RU"/>
              </w:rPr>
              <w:t>; G</w:t>
            </w:r>
            <w:r w:rsidRPr="00146825">
              <w:rPr>
                <w:rFonts w:ascii="Sylfaen" w:hAnsi="Sylfaen" w:cs="Sylfaen"/>
                <w:lang w:val="ka-GE" w:eastAsia="ru-RU"/>
              </w:rPr>
              <w:t>წლ</w:t>
            </w:r>
            <w:r w:rsidRPr="00146825">
              <w:rPr>
                <w:lang w:val="ka-GE" w:eastAsia="ru-RU"/>
              </w:rPr>
              <w:t xml:space="preserve"> = 39600</w:t>
            </w:r>
            <w:r w:rsidRPr="00146825">
              <w:rPr>
                <w:rFonts w:ascii="Sylfaen" w:hAnsi="Sylfaen" w:cs="Sylfaen"/>
                <w:lang w:val="ka-GE" w:eastAsia="ru-RU"/>
              </w:rPr>
              <w:t>ტ</w:t>
            </w:r>
            <w:r w:rsidRPr="00146825">
              <w:rPr>
                <w:lang w:val="ka-GE" w:eastAsia="ru-RU"/>
              </w:rPr>
              <w:t>/</w:t>
            </w:r>
            <w:r w:rsidRPr="00146825">
              <w:rPr>
                <w:rFonts w:ascii="Sylfaen" w:hAnsi="Sylfaen" w:cs="Sylfaen"/>
                <w:lang w:val="ka-GE" w:eastAsia="ru-RU"/>
              </w:rPr>
              <w:t>წელ</w:t>
            </w:r>
            <w:r w:rsidRPr="00146825">
              <w:rPr>
                <w:lang w:val="ka-GE" w:eastAsia="ru-RU"/>
              </w:rPr>
              <w:t xml:space="preserve">. </w:t>
            </w:r>
            <w:r w:rsidRPr="00146825">
              <w:rPr>
                <w:rFonts w:ascii="Sylfaen" w:hAnsi="Sylfaen" w:cs="Sylfaen"/>
                <w:lang w:val="ka-GE" w:eastAsia="ru-RU"/>
              </w:rPr>
              <w:t>მტვრის</w:t>
            </w:r>
            <w:r w:rsidRPr="00146825">
              <w:rPr>
                <w:lang w:val="ka-GE" w:eastAsia="ru-RU"/>
              </w:rPr>
              <w:t xml:space="preserve"> </w:t>
            </w:r>
            <w:r w:rsidRPr="00146825">
              <w:rPr>
                <w:rFonts w:ascii="Sylfaen" w:hAnsi="Sylfaen" w:cs="Sylfaen"/>
                <w:lang w:val="ka-GE" w:eastAsia="ru-RU"/>
              </w:rPr>
              <w:t>ფრაქციის</w:t>
            </w:r>
            <w:r w:rsidRPr="00146825">
              <w:rPr>
                <w:lang w:val="ka-GE" w:eastAsia="ru-RU"/>
              </w:rPr>
              <w:t xml:space="preserve"> </w:t>
            </w:r>
            <w:r w:rsidRPr="00146825">
              <w:rPr>
                <w:rFonts w:ascii="Sylfaen" w:hAnsi="Sylfaen" w:cs="Sylfaen"/>
                <w:lang w:val="ka-GE" w:eastAsia="ru-RU"/>
              </w:rPr>
              <w:t>მასური</w:t>
            </w:r>
            <w:r w:rsidRPr="00146825">
              <w:rPr>
                <w:lang w:val="ka-GE" w:eastAsia="ru-RU"/>
              </w:rPr>
              <w:t xml:space="preserve"> </w:t>
            </w:r>
            <w:r w:rsidRPr="00146825">
              <w:rPr>
                <w:rFonts w:ascii="Sylfaen" w:hAnsi="Sylfaen" w:cs="Sylfaen"/>
                <w:lang w:val="ka-GE" w:eastAsia="ru-RU"/>
              </w:rPr>
              <w:t>წილი</w:t>
            </w:r>
            <w:r w:rsidRPr="00146825">
              <w:rPr>
                <w:lang w:val="ka-GE" w:eastAsia="ru-RU"/>
              </w:rPr>
              <w:t xml:space="preserve"> </w:t>
            </w:r>
            <w:r w:rsidRPr="00146825">
              <w:rPr>
                <w:rFonts w:ascii="Sylfaen" w:hAnsi="Sylfaen" w:cs="Sylfaen"/>
                <w:lang w:val="ka-GE" w:eastAsia="ru-RU"/>
              </w:rPr>
              <w:t>მასალაში</w:t>
            </w:r>
            <w:r w:rsidRPr="00146825">
              <w:rPr>
                <w:lang w:val="ka-GE" w:eastAsia="ru-RU"/>
              </w:rPr>
              <w:t xml:space="preserve">: </w:t>
            </w:r>
            <w:r w:rsidRPr="00146825">
              <w:rPr>
                <w:b/>
                <w:lang w:val="ka-GE" w:eastAsia="ru-RU"/>
              </w:rPr>
              <w:t>K</w:t>
            </w:r>
            <w:r w:rsidRPr="00146825">
              <w:rPr>
                <w:vertAlign w:val="subscript"/>
                <w:lang w:val="ka-GE" w:eastAsia="ru-RU"/>
              </w:rPr>
              <w:t>1</w:t>
            </w:r>
            <w:r w:rsidRPr="00146825">
              <w:rPr>
                <w:lang w:val="ka-GE" w:eastAsia="ru-RU"/>
              </w:rPr>
              <w:t xml:space="preserve"> = 0,04.  </w:t>
            </w:r>
            <w:r w:rsidRPr="00146825">
              <w:rPr>
                <w:rFonts w:ascii="Sylfaen" w:hAnsi="Sylfaen" w:cs="Sylfaen"/>
                <w:lang w:val="ka-GE" w:eastAsia="ru-RU"/>
              </w:rPr>
              <w:t>მტვრის</w:t>
            </w:r>
            <w:r w:rsidRPr="00146825">
              <w:rPr>
                <w:lang w:val="ka-GE" w:eastAsia="ru-RU"/>
              </w:rPr>
              <w:t xml:space="preserve"> </w:t>
            </w:r>
            <w:r w:rsidRPr="00146825">
              <w:rPr>
                <w:rFonts w:ascii="Sylfaen" w:hAnsi="Sylfaen" w:cs="Sylfaen"/>
                <w:lang w:val="ka-GE" w:eastAsia="ru-RU"/>
              </w:rPr>
              <w:t>წილი</w:t>
            </w:r>
            <w:r w:rsidRPr="00146825">
              <w:rPr>
                <w:lang w:val="ka-GE" w:eastAsia="ru-RU"/>
              </w:rPr>
              <w:t xml:space="preserve">, </w:t>
            </w:r>
            <w:r w:rsidRPr="00146825">
              <w:rPr>
                <w:rFonts w:ascii="Sylfaen" w:hAnsi="Sylfaen" w:cs="Sylfaen"/>
                <w:lang w:val="ka-GE" w:eastAsia="ru-RU"/>
              </w:rPr>
              <w:t>რომელიც</w:t>
            </w:r>
            <w:r w:rsidRPr="00146825">
              <w:rPr>
                <w:lang w:val="ka-GE" w:eastAsia="ru-RU"/>
              </w:rPr>
              <w:t xml:space="preserve"> </w:t>
            </w:r>
            <w:r w:rsidRPr="00146825">
              <w:rPr>
                <w:rFonts w:ascii="Sylfaen" w:hAnsi="Sylfaen" w:cs="Sylfaen"/>
                <w:lang w:val="ka-GE" w:eastAsia="ru-RU"/>
              </w:rPr>
              <w:t>გადადის</w:t>
            </w:r>
            <w:r w:rsidRPr="00146825">
              <w:rPr>
                <w:lang w:val="ka-GE" w:eastAsia="ru-RU"/>
              </w:rPr>
              <w:t xml:space="preserve"> </w:t>
            </w:r>
            <w:r w:rsidRPr="00146825">
              <w:rPr>
                <w:rFonts w:ascii="Sylfaen" w:hAnsi="Sylfaen" w:cs="Sylfaen"/>
                <w:lang w:val="ka-GE" w:eastAsia="ru-RU"/>
              </w:rPr>
              <w:t>აეროზოლში</w:t>
            </w:r>
            <w:r w:rsidRPr="00146825">
              <w:rPr>
                <w:lang w:val="ka-GE" w:eastAsia="ru-RU"/>
              </w:rPr>
              <w:t xml:space="preserve">: </w:t>
            </w:r>
            <w:r w:rsidRPr="00146825">
              <w:rPr>
                <w:b/>
                <w:lang w:val="ka-GE" w:eastAsia="ru-RU"/>
              </w:rPr>
              <w:t>K</w:t>
            </w:r>
            <w:r w:rsidRPr="00146825">
              <w:rPr>
                <w:vertAlign w:val="subscript"/>
                <w:lang w:val="ka-GE" w:eastAsia="ru-RU"/>
              </w:rPr>
              <w:t>2</w:t>
            </w:r>
            <w:r w:rsidRPr="00146825">
              <w:rPr>
                <w:lang w:val="ka-GE" w:eastAsia="ru-RU"/>
              </w:rPr>
              <w:t xml:space="preserve"> = 0,02. </w:t>
            </w:r>
            <w:r w:rsidRPr="00146825">
              <w:rPr>
                <w:rFonts w:ascii="Sylfaen" w:hAnsi="Sylfaen" w:cs="Sylfaen"/>
                <w:lang w:val="ka-GE" w:eastAsia="ru-RU"/>
              </w:rPr>
              <w:t>ტენიანობა</w:t>
            </w:r>
            <w:r w:rsidRPr="00146825">
              <w:rPr>
                <w:lang w:val="ka-GE" w:eastAsia="ru-RU"/>
              </w:rPr>
              <w:t xml:space="preserve"> 10%-</w:t>
            </w:r>
            <w:r w:rsidRPr="00146825">
              <w:rPr>
                <w:rFonts w:ascii="Sylfaen" w:hAnsi="Sylfaen" w:cs="Sylfaen"/>
                <w:lang w:val="ka-GE" w:eastAsia="ru-RU"/>
              </w:rPr>
              <w:t>მდე</w:t>
            </w:r>
            <w:r w:rsidRPr="00146825">
              <w:rPr>
                <w:lang w:val="ka-GE" w:eastAsia="ru-RU"/>
              </w:rPr>
              <w:t xml:space="preserve"> (</w:t>
            </w:r>
            <w:r w:rsidRPr="00146825">
              <w:rPr>
                <w:b/>
                <w:lang w:val="ka-GE" w:eastAsia="ru-RU"/>
              </w:rPr>
              <w:t>K</w:t>
            </w:r>
            <w:r w:rsidRPr="00146825">
              <w:rPr>
                <w:vertAlign w:val="subscript"/>
                <w:lang w:val="ka-GE" w:eastAsia="ru-RU"/>
              </w:rPr>
              <w:t>5</w:t>
            </w:r>
            <w:r w:rsidRPr="00146825">
              <w:rPr>
                <w:lang w:val="ka-GE" w:eastAsia="ru-RU"/>
              </w:rPr>
              <w:t xml:space="preserve"> = 0,1).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ზომები</w:t>
            </w:r>
            <w:r w:rsidRPr="00146825">
              <w:rPr>
                <w:lang w:val="ka-GE" w:eastAsia="ru-RU"/>
              </w:rPr>
              <w:t xml:space="preserve"> 50-10 </w:t>
            </w:r>
            <w:r w:rsidRPr="00146825">
              <w:rPr>
                <w:rFonts w:ascii="Sylfaen" w:hAnsi="Sylfaen" w:cs="Sylfaen"/>
                <w:lang w:val="ka-GE" w:eastAsia="ru-RU"/>
              </w:rPr>
              <w:t>მმ</w:t>
            </w:r>
            <w:r w:rsidRPr="00146825">
              <w:rPr>
                <w:lang w:val="ka-GE" w:eastAsia="ru-RU"/>
              </w:rPr>
              <w:t xml:space="preserve"> (</w:t>
            </w:r>
            <w:r w:rsidRPr="00146825">
              <w:rPr>
                <w:b/>
                <w:lang w:val="ka-GE" w:eastAsia="ru-RU"/>
              </w:rPr>
              <w:t>K</w:t>
            </w:r>
            <w:r w:rsidRPr="00146825">
              <w:rPr>
                <w:vertAlign w:val="subscript"/>
                <w:lang w:val="ka-GE" w:eastAsia="ru-RU"/>
              </w:rPr>
              <w:t>7</w:t>
            </w:r>
            <w:r w:rsidRPr="00146825">
              <w:rPr>
                <w:lang w:val="ka-GE" w:eastAsia="ru-RU"/>
              </w:rPr>
              <w:t xml:space="preserve"> = 0,5). </w:t>
            </w:r>
          </w:p>
        </w:tc>
        <w:tc>
          <w:tcPr>
            <w:tcW w:w="1043" w:type="pct"/>
            <w:tcBorders>
              <w:bottom w:val="single" w:sz="8" w:space="0" w:color="auto"/>
              <w:right w:val="single" w:sz="6" w:space="0" w:color="auto"/>
            </w:tcBorders>
          </w:tcPr>
          <w:p w14:paraId="53208DC3" w14:textId="77777777" w:rsidR="00146825" w:rsidRPr="00146825" w:rsidRDefault="00146825" w:rsidP="00146825">
            <w:pPr>
              <w:jc w:val="center"/>
              <w:rPr>
                <w:lang w:val="ka-GE" w:eastAsia="ru-RU"/>
              </w:rPr>
            </w:pPr>
            <w:r w:rsidRPr="00146825">
              <w:rPr>
                <w:lang w:val="ka-GE" w:eastAsia="ru-RU"/>
              </w:rPr>
              <w:t>+</w:t>
            </w:r>
          </w:p>
        </w:tc>
      </w:tr>
    </w:tbl>
    <w:p w14:paraId="53208DC5"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53208DC6"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მტვრის მაქსიმალური ერთჯერადი ემისიის გაანგარიშება ხორციელდება ფორმულით:</w:t>
      </w:r>
    </w:p>
    <w:p w14:paraId="53208DC7"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М</w:t>
      </w:r>
      <w:r w:rsidRPr="00146825">
        <w:rPr>
          <w:rFonts w:ascii="Sylfaen" w:eastAsia="Times New Roman" w:hAnsi="Sylfaen" w:cs="Times New Roman"/>
          <w:vertAlign w:val="subscript"/>
          <w:lang w:val="ka-GE" w:eastAsia="ru-RU"/>
        </w:rPr>
        <w:t>ГР</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ч</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3600, გ/წმ</w:t>
      </w:r>
      <w:r w:rsidRPr="00146825">
        <w:rPr>
          <w:rFonts w:ascii="Sylfaen" w:eastAsia="Times New Roman" w:hAnsi="Sylfaen" w:cs="Times New Roman"/>
          <w:lang w:val="ka-GE" w:eastAsia="ru-RU"/>
        </w:rPr>
        <w:tab/>
      </w:r>
    </w:p>
    <w:p w14:paraId="53208DC8"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DC9"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-მტვრის ფრაქციის (0-200მკმ) წონითი წილი  მასალაში; </w:t>
      </w:r>
    </w:p>
    <w:p w14:paraId="53208DCA"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მტვრის წილი (მტვრის მთლიანი წონითი წილიდან), რომელიც გადადის აეროზოლში (0-10მკმ); </w:t>
      </w:r>
    </w:p>
    <w:p w14:paraId="53208DCB"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lastRenderedPageBreak/>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მეტეო პირობებს; </w:t>
      </w:r>
    </w:p>
    <w:p w14:paraId="53208DCC"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14:paraId="53208DCD"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ტენიანობას;  </w:t>
      </w:r>
    </w:p>
    <w:p w14:paraId="53208DCE"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ზომებს; </w:t>
      </w:r>
    </w:p>
    <w:p w14:paraId="53208DCF"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1; </w:t>
      </w:r>
    </w:p>
    <w:p w14:paraId="53208DD0"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შემასწორებელი კოეფიციენტი ზალპური ჩამოცლისას ავტოთვითმცლელიდან.  </w:t>
      </w:r>
    </w:p>
    <w:p w14:paraId="53208DD1"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კოეფიციენტი, რომელიც ითვალისწინებს გადმოყრის სიმაღლეს; </w:t>
      </w:r>
    </w:p>
    <w:p w14:paraId="53208DD2"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ч</w:t>
      </w:r>
      <w:r w:rsidRPr="00146825">
        <w:rPr>
          <w:rFonts w:ascii="Sylfaen" w:eastAsia="Times New Roman" w:hAnsi="Sylfaen" w:cs="Times New Roman"/>
          <w:lang w:val="ka-GE" w:eastAsia="ru-RU"/>
        </w:rPr>
        <w:t xml:space="preserve"> –გადასატვირთი მასალის რ-ბა სთ-ში, (ტ/სთ). </w:t>
      </w:r>
    </w:p>
    <w:p w14:paraId="53208DD3"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მტვრის ჯამური წლიური ემისიის გაანგარიშება ხორციელდება ფორმულით: </w:t>
      </w:r>
    </w:p>
    <w:p w14:paraId="53208DD4" w14:textId="77777777" w:rsidR="00146825" w:rsidRPr="00146825" w:rsidRDefault="00146825" w:rsidP="00146825">
      <w:pPr>
        <w:tabs>
          <w:tab w:val="center" w:pos="5103"/>
          <w:tab w:val="right" w:pos="9922"/>
        </w:tabs>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П</w:t>
      </w:r>
      <w:r w:rsidRPr="00146825">
        <w:rPr>
          <w:rFonts w:ascii="Sylfaen" w:eastAsia="Times New Roman" w:hAnsi="Sylfaen" w:cs="Times New Roman"/>
          <w:vertAlign w:val="subscript"/>
          <w:lang w:val="ka-GE" w:eastAsia="ru-RU"/>
        </w:rPr>
        <w:t>ГР</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год</w:t>
      </w:r>
      <w:r w:rsidRPr="00146825">
        <w:rPr>
          <w:rFonts w:ascii="Sylfaen" w:eastAsia="Times New Roman" w:hAnsi="Sylfaen" w:cs="Times New Roman"/>
          <w:lang w:val="ka-GE" w:eastAsia="ru-RU"/>
        </w:rPr>
        <w:t>, ტ/წელ</w:t>
      </w:r>
    </w:p>
    <w:p w14:paraId="53208DD5"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სადაც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год</w:t>
      </w:r>
      <w:r w:rsidRPr="00146825">
        <w:rPr>
          <w:rFonts w:ascii="Sylfaen" w:eastAsia="Times New Roman" w:hAnsi="Sylfaen" w:cs="Times New Roman"/>
          <w:lang w:val="ka-GE" w:eastAsia="ru-RU"/>
        </w:rPr>
        <w:t xml:space="preserve"> - გადასატვირთი მასალის წლიური რ-ბა, ტ/წელ; </w:t>
      </w:r>
    </w:p>
    <w:p w14:paraId="53208DD6" w14:textId="77777777" w:rsidR="00146825" w:rsidRPr="00146825" w:rsidRDefault="00146825" w:rsidP="00146825">
      <w:pPr>
        <w:spacing w:after="0" w:line="240" w:lineRule="auto"/>
        <w:rPr>
          <w:rFonts w:ascii="Sylfaen" w:eastAsia="Times New Roman" w:hAnsi="Sylfaen" w:cs="Times New Roman"/>
          <w:lang w:val="ka-GE" w:eastAsia="ru-RU"/>
        </w:rPr>
      </w:pPr>
    </w:p>
    <w:p w14:paraId="53208DD7"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Calibri" w:hAnsi="Sylfaen" w:cs="Times New Roman"/>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3208DD8" w14:textId="77777777" w:rsidR="00146825" w:rsidRPr="00146825" w:rsidRDefault="00146825" w:rsidP="00146825">
      <w:pPr>
        <w:spacing w:after="0" w:line="240" w:lineRule="auto"/>
        <w:rPr>
          <w:rFonts w:ascii="Sylfaen" w:eastAsia="Times New Roman" w:hAnsi="Sylfaen" w:cs="Times New Roman"/>
          <w:b/>
          <w:lang w:val="ka-GE" w:eastAsia="ru-RU"/>
        </w:rPr>
      </w:pPr>
      <w:r w:rsidRPr="00146825">
        <w:rPr>
          <w:rFonts w:ascii="Sylfaen" w:eastAsia="Times New Roman" w:hAnsi="Sylfaen" w:cs="Times New Roman"/>
          <w:b/>
          <w:u w:val="single"/>
          <w:lang w:val="ka-GE" w:eastAsia="ru-RU"/>
        </w:rPr>
        <w:t>შეწონილი ნაწილაკები</w:t>
      </w:r>
    </w:p>
    <w:p w14:paraId="53208DD9"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0.5 მ/წმ</w:t>
      </w:r>
      <w:r w:rsidRPr="00146825">
        <w:rPr>
          <w:rFonts w:ascii="Sylfaen" w:eastAsia="Times New Roman" w:hAnsi="Sylfaen" w:cs="Times New Roman"/>
          <w:lang w:val="ka-GE" w:eastAsia="ru-RU"/>
        </w:rPr>
        <w:t xml:space="preserve"> = 0,04 · 0,02 · 1 · 0,005 · 0,1 · 0,5 · 1 · 1 · 0,5 · 66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3600 = 0,0018333 გ/წმ;</w:t>
      </w:r>
    </w:p>
    <w:p w14:paraId="53208DDA"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6,5 მ/წმ</w:t>
      </w:r>
      <w:r w:rsidRPr="00146825">
        <w:rPr>
          <w:rFonts w:ascii="Sylfaen" w:eastAsia="Times New Roman" w:hAnsi="Sylfaen" w:cs="Times New Roman"/>
          <w:lang w:val="ka-GE" w:eastAsia="ru-RU"/>
        </w:rPr>
        <w:t xml:space="preserve"> = 0,04 · 0,02 · 1,4 · 0,005 · 0,1 · 0,5 · 1 · 1 · 0,5 · 66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3600 = 0,0025667 გ/წმ;</w:t>
      </w:r>
    </w:p>
    <w:p w14:paraId="53208DDB"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П</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lang w:val="ka-GE" w:eastAsia="ru-RU"/>
        </w:rPr>
        <w:t xml:space="preserve"> = 0,04 · 0,02 · 1 · 0,005 · 0,1 · 0,5 · 1 · 1 · 0,5 · 39600 = 0,00396 ტ/წელ.</w:t>
      </w:r>
    </w:p>
    <w:p w14:paraId="53208DDC"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8DD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8DDE"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eastAsia="ru-RU"/>
        </w:rPr>
      </w:pPr>
      <w:bookmarkStart w:id="16" w:name="_Toc68265834"/>
      <w:bookmarkStart w:id="17" w:name="_Toc68617929"/>
      <w:r w:rsidRPr="00146825">
        <w:rPr>
          <w:rFonts w:ascii="Sylfaen" w:eastAsia="SimSun" w:hAnsi="Sylfaen" w:cs="Times New Roman"/>
          <w:b/>
          <w:iCs/>
          <w:color w:val="000000"/>
          <w:lang w:val="ka-GE" w:eastAsia="ru-RU"/>
        </w:rPr>
        <w:t>ემისიის</w:t>
      </w:r>
      <w:r w:rsidRPr="00146825">
        <w:rPr>
          <w:rFonts w:ascii="Sylfaen" w:eastAsia="SimSun" w:hAnsi="Sylfaen" w:cs="AcadNusx"/>
          <w:b/>
          <w:iCs/>
          <w:color w:val="000000"/>
          <w:lang w:val="ka-GE" w:eastAsia="ru-RU"/>
        </w:rPr>
        <w:t xml:space="preserve"> </w:t>
      </w:r>
      <w:r w:rsidRPr="00146825">
        <w:rPr>
          <w:rFonts w:ascii="Sylfaen" w:eastAsia="SimSun" w:hAnsi="Sylfaen" w:cs="Times New Roman"/>
          <w:b/>
          <w:iCs/>
          <w:color w:val="000000"/>
          <w:lang w:val="ka-GE" w:eastAsia="ru-RU"/>
        </w:rPr>
        <w:t>გაანგარიშება</w:t>
      </w:r>
      <w:r w:rsidRPr="00146825">
        <w:rPr>
          <w:rFonts w:ascii="Sylfaen" w:eastAsia="SimSun" w:hAnsi="Sylfaen" w:cs="AcadNusx"/>
          <w:b/>
          <w:iCs/>
          <w:color w:val="000000"/>
          <w:lang w:val="ka-GE" w:eastAsia="ru-RU"/>
        </w:rPr>
        <w:t xml:space="preserve"> ლენტური </w:t>
      </w:r>
      <w:r w:rsidRPr="00146825">
        <w:rPr>
          <w:rFonts w:ascii="Sylfaen" w:eastAsia="SimSun" w:hAnsi="Sylfaen" w:cs="Times New Roman"/>
          <w:b/>
          <w:iCs/>
          <w:color w:val="000000"/>
          <w:lang w:val="ka-GE" w:eastAsia="ru-RU"/>
        </w:rPr>
        <w:t>კონვეიერებით ტრანსპორტირებისას  (გ</w:t>
      </w:r>
      <w:r w:rsidRPr="00146825">
        <w:rPr>
          <w:rFonts w:ascii="Sylfaen" w:eastAsia="SimSun" w:hAnsi="Sylfaen" w:cs="AcadNusx"/>
          <w:b/>
          <w:iCs/>
          <w:color w:val="000000"/>
          <w:lang w:val="ka-GE" w:eastAsia="ru-RU"/>
        </w:rPr>
        <w:t>-</w:t>
      </w:r>
      <w:r w:rsidRPr="00146825">
        <w:rPr>
          <w:rFonts w:ascii="Sylfaen" w:eastAsia="SimSun" w:hAnsi="Sylfaen" w:cs="Times New Roman"/>
          <w:b/>
          <w:iCs/>
          <w:color w:val="000000"/>
          <w:lang w:val="ka-GE" w:eastAsia="ru-RU"/>
        </w:rPr>
        <w:t>3)</w:t>
      </w:r>
      <w:bookmarkEnd w:id="16"/>
      <w:bookmarkEnd w:id="17"/>
    </w:p>
    <w:p w14:paraId="53208DDF" w14:textId="77777777" w:rsidR="00146825" w:rsidRPr="00146825" w:rsidRDefault="00146825" w:rsidP="00146825">
      <w:pPr>
        <w:spacing w:before="120"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საანგარიშო ფორმულები [</w:t>
      </w:r>
      <w:r w:rsidRPr="00146825">
        <w:rPr>
          <w:rFonts w:ascii="Sylfaen" w:eastAsia="Times New Roman" w:hAnsi="Sylfaen" w:cs="Sylfaen"/>
          <w:b/>
          <w:lang w:val="ka-GE" w:eastAsia="ru-RU"/>
        </w:rPr>
        <w:t>10</w:t>
      </w:r>
      <w:r w:rsidRPr="00146825">
        <w:rPr>
          <w:rFonts w:ascii="Sylfaen" w:eastAsia="Times New Roman" w:hAnsi="Sylfaen" w:cs="Sylfaen"/>
          <w:lang w:val="ka-GE" w:eastAsia="ru-RU"/>
        </w:rPr>
        <w:t>]-ს მიხედვით ტრანსპორტირება ხორციელდება ღია კონვეირული ლენტების საშუალებით, სიგანით-1მ. საერთო სიგრძე შეადგენს 15 მეტრს. ქარის საანგარიშო სიჩქარეები შეადგენს, მ/წმ: 0,5</w:t>
      </w:r>
      <w:r w:rsidRPr="00146825">
        <w:rPr>
          <w:rFonts w:ascii="Sylfaen" w:eastAsia="Times New Roman" w:hAnsi="Sylfaen" w:cs="Times New Roman"/>
          <w:lang w:val="ka-GE" w:eastAsia="ru-RU"/>
        </w:rPr>
        <w:t>(</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6,5(</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1,4). ქარის საშუალო წლიური სიჩქარე 2(</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w:t>
      </w:r>
    </w:p>
    <w:p w14:paraId="53208DE0" w14:textId="77777777" w:rsidR="00146825" w:rsidRPr="00146825" w:rsidRDefault="00146825" w:rsidP="00146825">
      <w:pPr>
        <w:spacing w:before="120" w:after="120" w:line="240" w:lineRule="auto"/>
        <w:rPr>
          <w:rFonts w:ascii="Sylfaen" w:eastAsia="Times New Roman" w:hAnsi="Sylfaen" w:cs="Times New Roman"/>
          <w:lang w:eastAsia="ru-RU"/>
        </w:rPr>
      </w:pPr>
      <w:r w:rsidRPr="00146825">
        <w:rPr>
          <w:rFonts w:ascii="Sylfaen" w:eastAsia="Times New Roman" w:hAnsi="Sylfaen" w:cs="Times New Roman"/>
          <w:lang w:val="ka-GE" w:eastAsia="ru-RU"/>
        </w:rPr>
        <w:t xml:space="preserve">დამაბინძურებელ ნივთიერებათა ემისიის რაოდენობრივი და თვისობრივი მახასიათებლები მოცემულია </w:t>
      </w:r>
      <w:r w:rsidRPr="00146825">
        <w:rPr>
          <w:rFonts w:ascii="Sylfaen" w:eastAsia="Times New Roman" w:hAnsi="Sylfaen" w:cs="Times New Roman"/>
          <w:b/>
          <w:lang w:val="ka-GE" w:eastAsia="ru-RU"/>
        </w:rPr>
        <w:t xml:space="preserve">ცხრილში  </w:t>
      </w:r>
      <w:r w:rsidR="00AE173B">
        <w:rPr>
          <w:rFonts w:ascii="Sylfaen" w:eastAsia="Times New Roman" w:hAnsi="Sylfaen" w:cs="Times New Roman"/>
          <w:b/>
          <w:lang w:val="ka-GE" w:eastAsia="ru-RU"/>
        </w:rPr>
        <w:t>5</w:t>
      </w:r>
    </w:p>
    <w:p w14:paraId="53208DE1" w14:textId="77777777" w:rsidR="00146825" w:rsidRPr="00146825" w:rsidRDefault="00146825" w:rsidP="00146825">
      <w:pPr>
        <w:spacing w:before="120" w:after="12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 xml:space="preserve">ცხრილი </w:t>
      </w:r>
      <w:r w:rsidR="00AE173B">
        <w:rPr>
          <w:rFonts w:ascii="Sylfaen" w:eastAsia="Times New Roman" w:hAnsi="Sylfaen" w:cs="Times New Roman"/>
          <w:b/>
          <w:sz w:val="20"/>
          <w:szCs w:val="20"/>
          <w:lang w:val="ka-GE" w:eastAsia="ru-RU"/>
        </w:rPr>
        <w:t>5</w:t>
      </w:r>
      <w:r w:rsidRPr="00146825">
        <w:rPr>
          <w:rFonts w:ascii="Sylfaen" w:eastAsia="Times New Roman" w:hAnsi="Sylfaen" w:cs="Times New Roman"/>
          <w:sz w:val="20"/>
          <w:szCs w:val="20"/>
          <w:lang w:val="ka-GE" w:eastAsia="ru-RU"/>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5"/>
        <w:tblW w:w="5000" w:type="pct"/>
        <w:jc w:val="center"/>
        <w:tblLook w:val="04A0" w:firstRow="1" w:lastRow="0" w:firstColumn="1" w:lastColumn="0" w:noHBand="0" w:noVBand="1"/>
      </w:tblPr>
      <w:tblGrid>
        <w:gridCol w:w="833"/>
        <w:gridCol w:w="4439"/>
        <w:gridCol w:w="2220"/>
        <w:gridCol w:w="2218"/>
      </w:tblGrid>
      <w:tr w:rsidR="00146825" w:rsidRPr="00146825" w14:paraId="53208DE6" w14:textId="77777777" w:rsidTr="003D431E">
        <w:trPr>
          <w:cantSplit/>
          <w:trHeight w:val="263"/>
          <w:tblHeader/>
          <w:jc w:val="center"/>
        </w:trPr>
        <w:tc>
          <w:tcPr>
            <w:tcW w:w="2715" w:type="pct"/>
            <w:gridSpan w:val="2"/>
            <w:tcBorders>
              <w:top w:val="single" w:sz="8" w:space="0" w:color="auto"/>
              <w:left w:val="single" w:sz="6" w:space="0" w:color="auto"/>
            </w:tcBorders>
            <w:shd w:val="pct15" w:color="auto" w:fill="auto"/>
            <w:vAlign w:val="center"/>
          </w:tcPr>
          <w:p w14:paraId="53208DE2" w14:textId="77777777" w:rsidR="00146825" w:rsidRPr="00146825" w:rsidRDefault="00146825" w:rsidP="00146825">
            <w:pPr>
              <w:jc w:val="center"/>
              <w:rPr>
                <w:b/>
                <w:lang w:val="ka-GE" w:eastAsia="ru-RU"/>
              </w:rPr>
            </w:pPr>
            <w:r w:rsidRPr="00146825">
              <w:rPr>
                <w:rFonts w:ascii="Sylfaen" w:hAnsi="Sylfaen" w:cs="Sylfaen"/>
                <w:b/>
                <w:lang w:val="ka-GE" w:eastAsia="ru-RU"/>
              </w:rPr>
              <w:t>დამაბინძურებელი</w:t>
            </w:r>
            <w:r w:rsidRPr="00146825">
              <w:rPr>
                <w:b/>
                <w:lang w:val="ka-GE" w:eastAsia="ru-RU"/>
              </w:rPr>
              <w:t xml:space="preserve">  </w:t>
            </w:r>
            <w:r w:rsidRPr="00146825">
              <w:rPr>
                <w:rFonts w:ascii="Sylfaen" w:hAnsi="Sylfaen" w:cs="Sylfaen"/>
                <w:b/>
                <w:lang w:val="ka-GE" w:eastAsia="ru-RU"/>
              </w:rPr>
              <w:t>ნივთიერება</w:t>
            </w:r>
          </w:p>
        </w:tc>
        <w:tc>
          <w:tcPr>
            <w:tcW w:w="1143" w:type="pct"/>
            <w:vMerge w:val="restart"/>
            <w:tcBorders>
              <w:top w:val="single" w:sz="8" w:space="0" w:color="auto"/>
            </w:tcBorders>
            <w:shd w:val="pct15" w:color="auto" w:fill="auto"/>
            <w:vAlign w:val="center"/>
          </w:tcPr>
          <w:p w14:paraId="53208DE3" w14:textId="77777777" w:rsidR="00146825" w:rsidRPr="00146825" w:rsidRDefault="00146825" w:rsidP="00146825">
            <w:pPr>
              <w:jc w:val="center"/>
              <w:rPr>
                <w:b/>
                <w:lang w:val="ka-GE" w:eastAsia="ru-RU"/>
              </w:rPr>
            </w:pPr>
            <w:r w:rsidRPr="00146825">
              <w:rPr>
                <w:rFonts w:ascii="Sylfaen" w:hAnsi="Sylfaen" w:cs="Sylfaen"/>
                <w:b/>
                <w:lang w:val="ka-GE" w:eastAsia="ru-RU"/>
              </w:rPr>
              <w:t>მაქსიმალური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r w:rsidRPr="00146825">
              <w:rPr>
                <w:rFonts w:ascii="Sylfaen" w:hAnsi="Sylfaen" w:cs="Sylfaen"/>
                <w:b/>
                <w:lang w:val="ka-GE" w:eastAsia="ru-RU"/>
              </w:rPr>
              <w:t>გ</w:t>
            </w:r>
            <w:r w:rsidRPr="00146825">
              <w:rPr>
                <w:b/>
                <w:lang w:val="ka-GE" w:eastAsia="ru-RU"/>
              </w:rPr>
              <w:t>/</w:t>
            </w:r>
            <w:r w:rsidRPr="00146825">
              <w:rPr>
                <w:rFonts w:ascii="Sylfaen" w:hAnsi="Sylfaen" w:cs="Sylfaen"/>
                <w:b/>
                <w:lang w:val="ka-GE" w:eastAsia="ru-RU"/>
              </w:rPr>
              <w:t>წმ</w:t>
            </w:r>
          </w:p>
        </w:tc>
        <w:tc>
          <w:tcPr>
            <w:tcW w:w="1142" w:type="pct"/>
            <w:vMerge w:val="restart"/>
            <w:tcBorders>
              <w:top w:val="single" w:sz="8" w:space="0" w:color="auto"/>
              <w:right w:val="single" w:sz="6" w:space="0" w:color="auto"/>
            </w:tcBorders>
            <w:shd w:val="pct15" w:color="auto" w:fill="auto"/>
            <w:vAlign w:val="center"/>
          </w:tcPr>
          <w:p w14:paraId="53208DE4" w14:textId="77777777" w:rsidR="00146825" w:rsidRPr="00146825" w:rsidRDefault="00146825" w:rsidP="00146825">
            <w:pPr>
              <w:jc w:val="center"/>
              <w:rPr>
                <w:b/>
                <w:lang w:val="ka-GE" w:eastAsia="ru-RU"/>
              </w:rPr>
            </w:pPr>
            <w:r w:rsidRPr="00146825">
              <w:rPr>
                <w:rFonts w:ascii="Sylfaen" w:hAnsi="Sylfaen" w:cs="Sylfaen"/>
                <w:b/>
                <w:lang w:val="ka-GE" w:eastAsia="ru-RU"/>
              </w:rPr>
              <w:t>წლიური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p>
          <w:p w14:paraId="53208DE5" w14:textId="77777777" w:rsidR="00146825" w:rsidRPr="00146825" w:rsidRDefault="00146825" w:rsidP="00146825">
            <w:pPr>
              <w:jc w:val="center"/>
              <w:rPr>
                <w:b/>
                <w:lang w:val="ka-GE" w:eastAsia="ru-RU"/>
              </w:rPr>
            </w:pPr>
            <w:r w:rsidRPr="00146825">
              <w:rPr>
                <w:rFonts w:ascii="Sylfaen" w:hAnsi="Sylfaen" w:cs="Sylfaen"/>
                <w:b/>
                <w:lang w:val="ka-GE" w:eastAsia="ru-RU"/>
              </w:rPr>
              <w:t>ტ</w:t>
            </w:r>
            <w:r w:rsidRPr="00146825">
              <w:rPr>
                <w:b/>
                <w:lang w:val="ka-GE" w:eastAsia="ru-RU"/>
              </w:rPr>
              <w:t>/</w:t>
            </w:r>
            <w:r w:rsidRPr="00146825">
              <w:rPr>
                <w:rFonts w:ascii="Sylfaen" w:hAnsi="Sylfaen" w:cs="Sylfaen"/>
                <w:b/>
                <w:lang w:val="ka-GE" w:eastAsia="ru-RU"/>
              </w:rPr>
              <w:t>წელ</w:t>
            </w:r>
          </w:p>
        </w:tc>
      </w:tr>
      <w:tr w:rsidR="00146825" w:rsidRPr="00146825" w14:paraId="53208DEB" w14:textId="77777777" w:rsidTr="003D431E">
        <w:trPr>
          <w:cantSplit/>
          <w:trHeight w:val="248"/>
          <w:tblHeader/>
          <w:jc w:val="center"/>
        </w:trPr>
        <w:tc>
          <w:tcPr>
            <w:tcW w:w="429" w:type="pct"/>
            <w:tcBorders>
              <w:left w:val="single" w:sz="6" w:space="0" w:color="auto"/>
              <w:bottom w:val="single" w:sz="8" w:space="0" w:color="auto"/>
            </w:tcBorders>
            <w:shd w:val="pct15" w:color="auto" w:fill="auto"/>
            <w:vAlign w:val="center"/>
          </w:tcPr>
          <w:p w14:paraId="53208DE7" w14:textId="77777777" w:rsidR="00146825" w:rsidRPr="00146825" w:rsidRDefault="00146825" w:rsidP="00146825">
            <w:pPr>
              <w:jc w:val="center"/>
              <w:rPr>
                <w:b/>
                <w:lang w:val="ka-GE" w:eastAsia="ru-RU"/>
              </w:rPr>
            </w:pPr>
            <w:r w:rsidRPr="00146825">
              <w:rPr>
                <w:rFonts w:ascii="Sylfaen" w:hAnsi="Sylfaen" w:cs="Sylfaen"/>
                <w:b/>
                <w:lang w:val="ka-GE" w:eastAsia="ru-RU"/>
              </w:rPr>
              <w:t>კოდი</w:t>
            </w:r>
          </w:p>
        </w:tc>
        <w:tc>
          <w:tcPr>
            <w:tcW w:w="2286" w:type="pct"/>
            <w:tcBorders>
              <w:bottom w:val="single" w:sz="8" w:space="0" w:color="auto"/>
            </w:tcBorders>
            <w:shd w:val="pct15" w:color="auto" w:fill="auto"/>
            <w:vAlign w:val="center"/>
          </w:tcPr>
          <w:p w14:paraId="53208DE8" w14:textId="77777777" w:rsidR="00146825" w:rsidRPr="00146825" w:rsidRDefault="00146825" w:rsidP="00146825">
            <w:pPr>
              <w:jc w:val="center"/>
              <w:rPr>
                <w:b/>
                <w:lang w:val="ka-GE" w:eastAsia="ru-RU"/>
              </w:rPr>
            </w:pPr>
            <w:r w:rsidRPr="00146825">
              <w:rPr>
                <w:rFonts w:ascii="Sylfaen" w:hAnsi="Sylfaen" w:cs="Sylfaen"/>
                <w:b/>
                <w:lang w:val="ka-GE" w:eastAsia="ru-RU"/>
              </w:rPr>
              <w:t>დასახელება</w:t>
            </w:r>
          </w:p>
        </w:tc>
        <w:tc>
          <w:tcPr>
            <w:tcW w:w="1143" w:type="pct"/>
            <w:vMerge/>
            <w:tcBorders>
              <w:bottom w:val="single" w:sz="8" w:space="0" w:color="auto"/>
            </w:tcBorders>
            <w:shd w:val="pct15" w:color="auto" w:fill="auto"/>
            <w:vAlign w:val="center"/>
          </w:tcPr>
          <w:p w14:paraId="53208DE9" w14:textId="77777777" w:rsidR="00146825" w:rsidRPr="00146825" w:rsidRDefault="00146825" w:rsidP="00146825">
            <w:pPr>
              <w:jc w:val="center"/>
              <w:rPr>
                <w:b/>
                <w:lang w:val="ka-GE" w:eastAsia="ru-RU"/>
              </w:rPr>
            </w:pPr>
          </w:p>
        </w:tc>
        <w:tc>
          <w:tcPr>
            <w:tcW w:w="1142" w:type="pct"/>
            <w:vMerge/>
            <w:tcBorders>
              <w:bottom w:val="single" w:sz="8" w:space="0" w:color="auto"/>
              <w:right w:val="single" w:sz="6" w:space="0" w:color="auto"/>
            </w:tcBorders>
            <w:shd w:val="pct15" w:color="auto" w:fill="auto"/>
            <w:vAlign w:val="center"/>
          </w:tcPr>
          <w:p w14:paraId="53208DEA" w14:textId="77777777" w:rsidR="00146825" w:rsidRPr="00146825" w:rsidRDefault="00146825" w:rsidP="00146825">
            <w:pPr>
              <w:jc w:val="center"/>
              <w:rPr>
                <w:b/>
                <w:lang w:val="ka-GE" w:eastAsia="ru-RU"/>
              </w:rPr>
            </w:pPr>
          </w:p>
        </w:tc>
      </w:tr>
      <w:tr w:rsidR="00146825" w:rsidRPr="00146825" w14:paraId="53208DF0" w14:textId="77777777" w:rsidTr="003D431E">
        <w:trPr>
          <w:trHeight w:val="525"/>
          <w:jc w:val="center"/>
        </w:trPr>
        <w:tc>
          <w:tcPr>
            <w:tcW w:w="429" w:type="pct"/>
            <w:tcBorders>
              <w:left w:val="single" w:sz="6" w:space="0" w:color="auto"/>
              <w:bottom w:val="single" w:sz="8" w:space="0" w:color="auto"/>
            </w:tcBorders>
            <w:vAlign w:val="center"/>
          </w:tcPr>
          <w:p w14:paraId="53208DEC" w14:textId="77777777" w:rsidR="00146825" w:rsidRPr="00146825" w:rsidRDefault="00146825" w:rsidP="00146825">
            <w:pPr>
              <w:jc w:val="center"/>
              <w:rPr>
                <w:lang w:val="ka-GE" w:eastAsia="ru-RU"/>
              </w:rPr>
            </w:pPr>
            <w:r w:rsidRPr="00146825">
              <w:rPr>
                <w:lang w:val="ka-GE" w:eastAsia="ru-RU"/>
              </w:rPr>
              <w:t>2902</w:t>
            </w:r>
          </w:p>
        </w:tc>
        <w:tc>
          <w:tcPr>
            <w:tcW w:w="2286" w:type="pct"/>
            <w:tcBorders>
              <w:bottom w:val="single" w:sz="8" w:space="0" w:color="auto"/>
            </w:tcBorders>
            <w:vAlign w:val="center"/>
          </w:tcPr>
          <w:p w14:paraId="53208DED" w14:textId="77777777" w:rsidR="00146825" w:rsidRPr="00146825" w:rsidRDefault="00146825" w:rsidP="00146825">
            <w:pPr>
              <w:rPr>
                <w:lang w:val="ka-GE" w:eastAsia="ru-RU"/>
              </w:rPr>
            </w:pPr>
            <w:r w:rsidRPr="00146825">
              <w:rPr>
                <w:rFonts w:ascii="Sylfaen" w:hAnsi="Sylfaen" w:cs="Sylfaen"/>
                <w:lang w:val="ka-GE" w:eastAsia="ru-RU"/>
              </w:rPr>
              <w:t>შეწონილი</w:t>
            </w:r>
            <w:r w:rsidRPr="00146825">
              <w:rPr>
                <w:lang w:val="ka-GE" w:eastAsia="ru-RU"/>
              </w:rPr>
              <w:t xml:space="preserve"> </w:t>
            </w:r>
            <w:r w:rsidRPr="00146825">
              <w:rPr>
                <w:rFonts w:ascii="Sylfaen" w:hAnsi="Sylfaen" w:cs="Sylfaen"/>
                <w:lang w:val="ka-GE" w:eastAsia="ru-RU"/>
              </w:rPr>
              <w:t>ნაწილაკები</w:t>
            </w:r>
          </w:p>
        </w:tc>
        <w:tc>
          <w:tcPr>
            <w:tcW w:w="1143" w:type="pct"/>
            <w:tcBorders>
              <w:bottom w:val="single" w:sz="8" w:space="0" w:color="auto"/>
            </w:tcBorders>
            <w:vAlign w:val="center"/>
          </w:tcPr>
          <w:p w14:paraId="53208DEE" w14:textId="77777777" w:rsidR="00146825" w:rsidRPr="00146825" w:rsidRDefault="00146825" w:rsidP="00146825">
            <w:pPr>
              <w:jc w:val="center"/>
              <w:rPr>
                <w:lang w:eastAsia="ru-RU"/>
              </w:rPr>
            </w:pPr>
            <w:r w:rsidRPr="00146825">
              <w:rPr>
                <w:lang w:eastAsia="ru-RU"/>
              </w:rPr>
              <w:t>0,0047406</w:t>
            </w:r>
          </w:p>
        </w:tc>
        <w:tc>
          <w:tcPr>
            <w:tcW w:w="1142" w:type="pct"/>
            <w:tcBorders>
              <w:bottom w:val="single" w:sz="8" w:space="0" w:color="auto"/>
              <w:right w:val="single" w:sz="6" w:space="0" w:color="auto"/>
            </w:tcBorders>
            <w:vAlign w:val="center"/>
          </w:tcPr>
          <w:p w14:paraId="53208DEF" w14:textId="77777777" w:rsidR="00146825" w:rsidRPr="00146825" w:rsidRDefault="00146825" w:rsidP="00146825">
            <w:pPr>
              <w:jc w:val="center"/>
              <w:rPr>
                <w:lang w:eastAsia="ru-RU"/>
              </w:rPr>
            </w:pPr>
            <w:r w:rsidRPr="00146825">
              <w:rPr>
                <w:lang w:eastAsia="ru-RU"/>
              </w:rPr>
              <w:t>0,007314</w:t>
            </w:r>
          </w:p>
        </w:tc>
      </w:tr>
    </w:tbl>
    <w:p w14:paraId="53208DF1"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AE173B">
        <w:rPr>
          <w:rFonts w:ascii="Sylfaen" w:eastAsia="Times New Roman" w:hAnsi="Sylfaen" w:cs="Times New Roman"/>
          <w:lang w:val="ka-GE" w:eastAsia="ru-RU"/>
        </w:rPr>
        <w:t>6</w:t>
      </w:r>
    </w:p>
    <w:p w14:paraId="53208DF2" w14:textId="77777777" w:rsidR="00146825" w:rsidRPr="00146825" w:rsidRDefault="00146825" w:rsidP="00146825">
      <w:pPr>
        <w:spacing w:before="120" w:after="120" w:line="240" w:lineRule="auto"/>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 xml:space="preserve">ცხრილი </w:t>
      </w:r>
      <w:r w:rsidR="00AE173B">
        <w:rPr>
          <w:rFonts w:ascii="Sylfaen" w:eastAsia="Times New Roman" w:hAnsi="Sylfaen" w:cs="Times New Roman"/>
          <w:b/>
          <w:sz w:val="20"/>
          <w:szCs w:val="20"/>
          <w:lang w:val="ka-GE" w:eastAsia="ru-RU"/>
        </w:rPr>
        <w:t>6</w:t>
      </w:r>
    </w:p>
    <w:tbl>
      <w:tblPr>
        <w:tblStyle w:val="ReportTable25"/>
        <w:tblW w:w="5000" w:type="pct"/>
        <w:jc w:val="center"/>
        <w:tblLook w:val="04A0" w:firstRow="1" w:lastRow="0" w:firstColumn="1" w:lastColumn="0" w:noHBand="0" w:noVBand="1"/>
      </w:tblPr>
      <w:tblGrid>
        <w:gridCol w:w="1235"/>
        <w:gridCol w:w="6374"/>
        <w:gridCol w:w="2101"/>
      </w:tblGrid>
      <w:tr w:rsidR="00146825" w:rsidRPr="00146825" w14:paraId="53208DF6" w14:textId="77777777" w:rsidTr="003D431E">
        <w:trPr>
          <w:cantSplit/>
          <w:trHeight w:val="480"/>
          <w:tblHeader/>
          <w:jc w:val="center"/>
        </w:trPr>
        <w:tc>
          <w:tcPr>
            <w:tcW w:w="636" w:type="pct"/>
            <w:tcBorders>
              <w:top w:val="single" w:sz="8" w:space="0" w:color="auto"/>
              <w:left w:val="single" w:sz="6" w:space="0" w:color="auto"/>
              <w:bottom w:val="single" w:sz="8" w:space="0" w:color="auto"/>
            </w:tcBorders>
            <w:shd w:val="pct15" w:color="auto" w:fill="auto"/>
            <w:vAlign w:val="center"/>
          </w:tcPr>
          <w:p w14:paraId="53208DF3" w14:textId="77777777" w:rsidR="00146825" w:rsidRPr="00146825" w:rsidRDefault="00146825" w:rsidP="00146825">
            <w:pPr>
              <w:jc w:val="center"/>
              <w:rPr>
                <w:b/>
                <w:lang w:val="ka-GE" w:eastAsia="ru-RU"/>
              </w:rPr>
            </w:pPr>
            <w:r w:rsidRPr="00146825">
              <w:rPr>
                <w:rFonts w:ascii="Sylfaen" w:hAnsi="Sylfaen" w:cs="Sylfaen"/>
                <w:b/>
                <w:lang w:val="ka-GE" w:eastAsia="ru-RU"/>
              </w:rPr>
              <w:t>მასალა</w:t>
            </w:r>
          </w:p>
        </w:tc>
        <w:tc>
          <w:tcPr>
            <w:tcW w:w="3282" w:type="pct"/>
            <w:tcBorders>
              <w:top w:val="single" w:sz="8" w:space="0" w:color="auto"/>
              <w:bottom w:val="single" w:sz="8" w:space="0" w:color="auto"/>
            </w:tcBorders>
            <w:shd w:val="pct15" w:color="auto" w:fill="auto"/>
            <w:vAlign w:val="center"/>
          </w:tcPr>
          <w:p w14:paraId="53208DF4" w14:textId="77777777" w:rsidR="00146825" w:rsidRPr="00146825" w:rsidRDefault="00146825" w:rsidP="00146825">
            <w:pPr>
              <w:jc w:val="center"/>
              <w:rPr>
                <w:b/>
                <w:lang w:val="ka-GE" w:eastAsia="ru-RU"/>
              </w:rPr>
            </w:pPr>
            <w:r w:rsidRPr="00146825">
              <w:rPr>
                <w:rFonts w:ascii="Sylfaen" w:hAnsi="Sylfaen" w:cs="Sylfaen"/>
                <w:b/>
                <w:lang w:val="ka-GE" w:eastAsia="ru-RU"/>
              </w:rPr>
              <w:t>პარამეტრები</w:t>
            </w:r>
          </w:p>
        </w:tc>
        <w:tc>
          <w:tcPr>
            <w:tcW w:w="1082" w:type="pct"/>
            <w:tcBorders>
              <w:top w:val="single" w:sz="8" w:space="0" w:color="auto"/>
              <w:bottom w:val="single" w:sz="8" w:space="0" w:color="auto"/>
              <w:right w:val="single" w:sz="6" w:space="0" w:color="auto"/>
            </w:tcBorders>
            <w:shd w:val="pct15" w:color="auto" w:fill="auto"/>
            <w:vAlign w:val="center"/>
          </w:tcPr>
          <w:p w14:paraId="53208DF5" w14:textId="77777777" w:rsidR="00146825" w:rsidRPr="00146825" w:rsidRDefault="00146825" w:rsidP="00146825">
            <w:pPr>
              <w:jc w:val="center"/>
              <w:rPr>
                <w:b/>
                <w:lang w:val="ka-GE" w:eastAsia="ru-RU"/>
              </w:rPr>
            </w:pPr>
            <w:r w:rsidRPr="00146825">
              <w:rPr>
                <w:rFonts w:ascii="Sylfaen" w:hAnsi="Sylfaen" w:cs="Sylfaen"/>
                <w:b/>
                <w:lang w:val="ka-GE" w:eastAsia="ru-RU"/>
              </w:rPr>
              <w:t>ერთდროულობა</w:t>
            </w:r>
          </w:p>
        </w:tc>
      </w:tr>
      <w:tr w:rsidR="00146825" w:rsidRPr="00146825" w14:paraId="53208DFA" w14:textId="77777777" w:rsidTr="003D431E">
        <w:trPr>
          <w:trHeight w:val="817"/>
          <w:jc w:val="center"/>
        </w:trPr>
        <w:tc>
          <w:tcPr>
            <w:tcW w:w="636" w:type="pct"/>
            <w:tcBorders>
              <w:left w:val="single" w:sz="6" w:space="0" w:color="auto"/>
              <w:bottom w:val="single" w:sz="8" w:space="0" w:color="auto"/>
            </w:tcBorders>
          </w:tcPr>
          <w:p w14:paraId="53208DF7" w14:textId="77777777" w:rsidR="00146825" w:rsidRPr="00146825" w:rsidRDefault="00146825" w:rsidP="00146825">
            <w:pPr>
              <w:rPr>
                <w:lang w:val="ka-GE" w:eastAsia="ru-RU"/>
              </w:rPr>
            </w:pPr>
            <w:r w:rsidRPr="00146825">
              <w:rPr>
                <w:rFonts w:ascii="Sylfaen" w:hAnsi="Sylfaen" w:cs="Sylfaen"/>
                <w:lang w:val="ka-GE" w:eastAsia="ru-RU"/>
              </w:rPr>
              <w:t>ღორღი</w:t>
            </w:r>
          </w:p>
        </w:tc>
        <w:tc>
          <w:tcPr>
            <w:tcW w:w="3282" w:type="pct"/>
            <w:tcBorders>
              <w:bottom w:val="single" w:sz="8" w:space="0" w:color="auto"/>
            </w:tcBorders>
          </w:tcPr>
          <w:p w14:paraId="53208DF8" w14:textId="77777777" w:rsidR="00146825" w:rsidRPr="00146825" w:rsidRDefault="00146825" w:rsidP="00146825">
            <w:pPr>
              <w:rPr>
                <w:lang w:val="ka-GE" w:eastAsia="ru-RU"/>
              </w:rPr>
            </w:pPr>
            <w:r w:rsidRPr="00146825">
              <w:rPr>
                <w:rFonts w:ascii="Sylfaen" w:hAnsi="Sylfaen" w:cs="Sylfaen"/>
                <w:lang w:val="ka-GE" w:eastAsia="ru-RU"/>
              </w:rPr>
              <w:t>მუშაობის</w:t>
            </w:r>
            <w:r w:rsidRPr="00146825">
              <w:rPr>
                <w:lang w:val="ka-GE" w:eastAsia="ru-RU"/>
              </w:rPr>
              <w:t xml:space="preserve"> </w:t>
            </w:r>
            <w:r w:rsidRPr="00146825">
              <w:rPr>
                <w:rFonts w:ascii="Sylfaen" w:hAnsi="Sylfaen" w:cs="Sylfaen"/>
                <w:lang w:val="ka-GE" w:eastAsia="ru-RU"/>
              </w:rPr>
              <w:t>დრო</w:t>
            </w:r>
            <w:r w:rsidRPr="00146825">
              <w:rPr>
                <w:lang w:val="ka-GE" w:eastAsia="ru-RU"/>
              </w:rPr>
              <w:t>-600</w:t>
            </w:r>
            <w:r w:rsidRPr="00146825">
              <w:rPr>
                <w:rFonts w:ascii="Sylfaen" w:hAnsi="Sylfaen" w:cs="Sylfaen"/>
                <w:lang w:val="ka-GE" w:eastAsia="ru-RU"/>
              </w:rPr>
              <w:t>სთ</w:t>
            </w:r>
            <w:r w:rsidRPr="00146825">
              <w:rPr>
                <w:lang w:val="ka-GE" w:eastAsia="ru-RU"/>
              </w:rPr>
              <w:t>/</w:t>
            </w:r>
            <w:r w:rsidRPr="00146825">
              <w:rPr>
                <w:rFonts w:ascii="Sylfaen" w:hAnsi="Sylfaen" w:cs="Sylfaen"/>
                <w:lang w:val="ka-GE" w:eastAsia="ru-RU"/>
              </w:rPr>
              <w:t>წელ</w:t>
            </w:r>
            <w:r w:rsidRPr="00146825">
              <w:rPr>
                <w:lang w:val="ka-GE" w:eastAsia="ru-RU"/>
              </w:rPr>
              <w:t xml:space="preserve">; </w:t>
            </w:r>
            <w:r w:rsidRPr="00146825">
              <w:rPr>
                <w:rFonts w:ascii="Sylfaen" w:hAnsi="Sylfaen" w:cs="Sylfaen"/>
                <w:lang w:val="ka-GE" w:eastAsia="ru-RU"/>
              </w:rPr>
              <w:t>ტენიანობა</w:t>
            </w:r>
            <w:r w:rsidRPr="00146825">
              <w:rPr>
                <w:lang w:val="ka-GE" w:eastAsia="ru-RU"/>
              </w:rPr>
              <w:t xml:space="preserve"> 10%-</w:t>
            </w:r>
            <w:r w:rsidRPr="00146825">
              <w:rPr>
                <w:rFonts w:ascii="Sylfaen" w:hAnsi="Sylfaen" w:cs="Sylfaen"/>
                <w:lang w:val="ka-GE" w:eastAsia="ru-RU"/>
              </w:rPr>
              <w:t>მდე</w:t>
            </w:r>
            <w:r w:rsidRPr="00146825">
              <w:rPr>
                <w:lang w:val="ka-GE" w:eastAsia="ru-RU"/>
              </w:rPr>
              <w:t>. (</w:t>
            </w:r>
            <w:r w:rsidRPr="00146825">
              <w:rPr>
                <w:b/>
                <w:lang w:val="ka-GE" w:eastAsia="ru-RU"/>
              </w:rPr>
              <w:t>K</w:t>
            </w:r>
            <w:r w:rsidRPr="00146825">
              <w:rPr>
                <w:vertAlign w:val="subscript"/>
                <w:lang w:val="ka-GE" w:eastAsia="ru-RU"/>
              </w:rPr>
              <w:t>5</w:t>
            </w:r>
            <w:r w:rsidRPr="00146825">
              <w:rPr>
                <w:lang w:val="ka-GE" w:eastAsia="ru-RU"/>
              </w:rPr>
              <w:t xml:space="preserve"> = 0,1). </w:t>
            </w:r>
            <w:r w:rsidRPr="00146825">
              <w:rPr>
                <w:rFonts w:ascii="Sylfaen" w:hAnsi="Sylfaen" w:cs="Sylfaen"/>
                <w:lang w:val="ka-GE" w:eastAsia="ru-RU"/>
              </w:rPr>
              <w:t>ნაწილაკების</w:t>
            </w:r>
            <w:r w:rsidRPr="00146825">
              <w:rPr>
                <w:lang w:val="ka-GE" w:eastAsia="ru-RU"/>
              </w:rPr>
              <w:t xml:space="preserve"> </w:t>
            </w:r>
            <w:r w:rsidRPr="00146825">
              <w:rPr>
                <w:rFonts w:ascii="Sylfaen" w:hAnsi="Sylfaen" w:cs="Sylfaen"/>
                <w:lang w:val="ka-GE" w:eastAsia="ru-RU"/>
              </w:rPr>
              <w:t>ზომა</w:t>
            </w:r>
            <w:r w:rsidRPr="00146825">
              <w:rPr>
                <w:lang w:val="ka-GE" w:eastAsia="ru-RU"/>
              </w:rPr>
              <w:t>-50-10</w:t>
            </w:r>
            <w:r w:rsidRPr="00146825">
              <w:rPr>
                <w:rFonts w:ascii="Sylfaen" w:hAnsi="Sylfaen" w:cs="Sylfaen"/>
                <w:lang w:val="ka-GE" w:eastAsia="ru-RU"/>
              </w:rPr>
              <w:t>მმ</w:t>
            </w:r>
            <w:r w:rsidRPr="00146825">
              <w:rPr>
                <w:lang w:val="ka-GE" w:eastAsia="ru-RU"/>
              </w:rPr>
              <w:t xml:space="preserve">. </w:t>
            </w:r>
            <w:r w:rsidRPr="00146825">
              <w:rPr>
                <w:b/>
                <w:lang w:val="ka-GE" w:eastAsia="ru-RU"/>
              </w:rPr>
              <w:t>K</w:t>
            </w:r>
            <w:r w:rsidRPr="00146825">
              <w:rPr>
                <w:vertAlign w:val="subscript"/>
                <w:lang w:val="ka-GE" w:eastAsia="ru-RU"/>
              </w:rPr>
              <w:t>7</w:t>
            </w:r>
            <w:r w:rsidRPr="00146825">
              <w:rPr>
                <w:lang w:val="ka-GE" w:eastAsia="ru-RU"/>
              </w:rPr>
              <w:t xml:space="preserve"> = 0,5). </w:t>
            </w:r>
            <w:r w:rsidRPr="00146825">
              <w:rPr>
                <w:rFonts w:ascii="Sylfaen" w:hAnsi="Sylfaen" w:cs="Sylfaen"/>
                <w:lang w:val="ka-GE" w:eastAsia="ru-RU"/>
              </w:rPr>
              <w:t>კუთრი</w:t>
            </w:r>
            <w:r w:rsidRPr="00146825">
              <w:rPr>
                <w:lang w:val="ka-GE" w:eastAsia="ru-RU"/>
              </w:rPr>
              <w:t xml:space="preserve"> </w:t>
            </w:r>
            <w:r w:rsidRPr="00146825">
              <w:rPr>
                <w:rFonts w:ascii="Sylfaen" w:hAnsi="Sylfaen" w:cs="Sylfaen"/>
                <w:lang w:val="ka-GE" w:eastAsia="ru-RU"/>
              </w:rPr>
              <w:t>ამტვერება</w:t>
            </w:r>
            <w:r w:rsidRPr="00146825">
              <w:rPr>
                <w:lang w:val="ka-GE" w:eastAsia="ru-RU"/>
              </w:rPr>
              <w:t xml:space="preserve">- 0,0000045 </w:t>
            </w:r>
            <w:r w:rsidRPr="00146825">
              <w:rPr>
                <w:rFonts w:ascii="Sylfaen" w:hAnsi="Sylfaen" w:cs="Sylfaen"/>
                <w:lang w:val="ka-GE" w:eastAsia="ru-RU"/>
              </w:rPr>
              <w:t>კგ</w:t>
            </w:r>
            <w:r w:rsidRPr="00146825">
              <w:rPr>
                <w:lang w:val="ka-GE" w:eastAsia="ru-RU"/>
              </w:rPr>
              <w:t>/</w:t>
            </w:r>
            <w:r w:rsidRPr="00146825">
              <w:rPr>
                <w:rFonts w:ascii="Sylfaen" w:hAnsi="Sylfaen" w:cs="Sylfaen"/>
                <w:lang w:val="ka-GE" w:eastAsia="ru-RU"/>
              </w:rPr>
              <w:t>მ</w:t>
            </w:r>
            <w:r w:rsidRPr="00146825">
              <w:rPr>
                <w:vertAlign w:val="superscript"/>
                <w:lang w:val="ka-GE" w:eastAsia="ru-RU"/>
              </w:rPr>
              <w:t>2</w:t>
            </w:r>
            <w:r w:rsidRPr="00146825">
              <w:rPr>
                <w:lang w:val="ka-GE" w:eastAsia="ru-RU"/>
              </w:rPr>
              <w:t>*</w:t>
            </w:r>
            <w:r w:rsidRPr="00146825">
              <w:rPr>
                <w:rFonts w:ascii="Sylfaen" w:hAnsi="Sylfaen" w:cs="Sylfaen"/>
                <w:lang w:val="ka-GE" w:eastAsia="ru-RU"/>
              </w:rPr>
              <w:t>წმ</w:t>
            </w:r>
            <w:r w:rsidRPr="00146825">
              <w:rPr>
                <w:lang w:val="ka-GE" w:eastAsia="ru-RU"/>
              </w:rPr>
              <w:t xml:space="preserve">. </w:t>
            </w:r>
          </w:p>
        </w:tc>
        <w:tc>
          <w:tcPr>
            <w:tcW w:w="1082" w:type="pct"/>
            <w:tcBorders>
              <w:bottom w:val="single" w:sz="8" w:space="0" w:color="auto"/>
              <w:right w:val="single" w:sz="6" w:space="0" w:color="auto"/>
            </w:tcBorders>
          </w:tcPr>
          <w:p w14:paraId="53208DF9" w14:textId="77777777" w:rsidR="00146825" w:rsidRPr="00146825" w:rsidRDefault="00146825" w:rsidP="00146825">
            <w:pPr>
              <w:jc w:val="center"/>
              <w:rPr>
                <w:lang w:val="ka-GE" w:eastAsia="ru-RU"/>
              </w:rPr>
            </w:pPr>
            <w:r w:rsidRPr="00146825">
              <w:rPr>
                <w:lang w:val="ka-GE" w:eastAsia="ru-RU"/>
              </w:rPr>
              <w:t>+</w:t>
            </w:r>
          </w:p>
        </w:tc>
      </w:tr>
    </w:tbl>
    <w:p w14:paraId="53208DFB" w14:textId="77777777" w:rsidR="00146825" w:rsidRPr="00146825" w:rsidRDefault="00146825" w:rsidP="00146825">
      <w:pPr>
        <w:spacing w:after="120" w:line="240" w:lineRule="auto"/>
        <w:jc w:val="both"/>
        <w:rPr>
          <w:rFonts w:ascii="Sylfaen" w:eastAsia="Times New Roman" w:hAnsi="Sylfaen" w:cs="Sylfaen"/>
          <w:lang w:val="ka-GE" w:eastAsia="ru-RU"/>
        </w:rPr>
      </w:pPr>
      <w:r w:rsidRPr="00146825">
        <w:rPr>
          <w:rFonts w:ascii="Sylfaen" w:eastAsia="Times New Roman" w:hAnsi="Sylfaen" w:cs="Sylfaen"/>
          <w:lang w:val="ka-GE" w:eastAsia="ru-RU"/>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53208DFC" w14:textId="77777777" w:rsidR="00146825" w:rsidRPr="00146825" w:rsidRDefault="00146825" w:rsidP="00146825">
      <w:pPr>
        <w:widowControl w:val="0"/>
        <w:tabs>
          <w:tab w:val="left" w:pos="5000"/>
        </w:tabs>
        <w:autoSpaceDE w:val="0"/>
        <w:autoSpaceDN w:val="0"/>
        <w:adjustRightInd w:val="0"/>
        <w:spacing w:after="0" w:line="240" w:lineRule="auto"/>
        <w:jc w:val="both"/>
        <w:rPr>
          <w:rFonts w:ascii="Sylfaen" w:eastAsia="Times New Roman" w:hAnsi="Sylfaen" w:cs="Arial Cyr"/>
          <w:lang w:val="ka-GE" w:eastAsia="ru-RU"/>
        </w:rPr>
      </w:pPr>
      <w:r w:rsidRPr="00146825">
        <w:rPr>
          <w:rFonts w:ascii="Sylfaen" w:eastAsia="Times New Roman" w:hAnsi="Sylfaen" w:cs="Arial Cyr"/>
          <w:lang w:val="ka-GE" w:eastAsia="ru-RU"/>
        </w:rPr>
        <w:t>შეწონილი ნაწილაკების ჯამური მასის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14:paraId="53208DFD" w14:textId="77777777" w:rsidR="00146825" w:rsidRPr="00146825" w:rsidRDefault="00146825" w:rsidP="00146825">
      <w:pPr>
        <w:widowControl w:val="0"/>
        <w:tabs>
          <w:tab w:val="left" w:pos="5000"/>
        </w:tabs>
        <w:autoSpaceDE w:val="0"/>
        <w:autoSpaceDN w:val="0"/>
        <w:adjustRightInd w:val="0"/>
        <w:spacing w:before="120" w:after="120" w:line="240" w:lineRule="auto"/>
        <w:jc w:val="center"/>
        <w:rPr>
          <w:rFonts w:ascii="Sylfaen" w:eastAsia="Times New Roman" w:hAnsi="Sylfaen" w:cs="Arial Cyr"/>
          <w:lang w:val="ka-GE" w:eastAsia="ru-RU"/>
        </w:rPr>
      </w:pPr>
      <w:r w:rsidRPr="00146825">
        <w:rPr>
          <w:rFonts w:ascii="Sylfaen" w:eastAsia="Times New Roman" w:hAnsi="Sylfaen" w:cs="Times New Roman"/>
          <w:b/>
          <w:lang w:val="ka-GE" w:eastAsia="ru-RU"/>
        </w:rPr>
        <w:lastRenderedPageBreak/>
        <w:t>М</w:t>
      </w:r>
      <w:r w:rsidRPr="00146825">
        <w:rPr>
          <w:rFonts w:ascii="Sylfaen" w:eastAsia="Times New Roman" w:hAnsi="Sylfaen" w:cs="Times New Roman"/>
          <w:vertAlign w:val="subscript"/>
          <w:lang w:val="ka-GE" w:eastAsia="ru-RU"/>
        </w:rPr>
        <w:t>К</w:t>
      </w:r>
      <w:r w:rsidRPr="00146825">
        <w:rPr>
          <w:rFonts w:ascii="Sylfaen" w:eastAsia="Times New Roman" w:hAnsi="Sylfaen" w:cs="Times New Roman"/>
          <w:lang w:val="ka-GE" w:eastAsia="ru-RU"/>
        </w:rPr>
        <w:t xml:space="preserve"> = 3,6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W</w:t>
      </w:r>
      <w:r w:rsidRPr="00146825">
        <w:rPr>
          <w:rFonts w:ascii="Sylfaen" w:eastAsia="Times New Roman" w:hAnsi="Sylfaen" w:cs="Times New Roman"/>
          <w:vertAlign w:val="subscript"/>
          <w:lang w:val="ka-GE" w:eastAsia="ru-RU"/>
        </w:rPr>
        <w:t>К</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γ</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T</w:t>
      </w:r>
      <w:r w:rsidRPr="00146825">
        <w:rPr>
          <w:rFonts w:ascii="Sylfaen" w:eastAsia="Times New Roman" w:hAnsi="Sylfaen" w:cs="Times New Roman"/>
          <w:lang w:val="ka-GE" w:eastAsia="ru-RU"/>
        </w:rPr>
        <w:t>, ტ/წელ;</w:t>
      </w:r>
    </w:p>
    <w:p w14:paraId="53208DFE" w14:textId="77777777" w:rsidR="00146825" w:rsidRPr="00146825" w:rsidRDefault="00146825" w:rsidP="00146825">
      <w:pPr>
        <w:widowControl w:val="0"/>
        <w:tabs>
          <w:tab w:val="left" w:pos="5000"/>
        </w:tabs>
        <w:autoSpaceDE w:val="0"/>
        <w:autoSpaceDN w:val="0"/>
        <w:adjustRightInd w:val="0"/>
        <w:spacing w:after="0" w:line="240" w:lineRule="auto"/>
        <w:ind w:left="400"/>
        <w:rPr>
          <w:rFonts w:ascii="Sylfaen" w:eastAsia="Times New Roman" w:hAnsi="Sylfaen" w:cs="Arial Cyr"/>
          <w:lang w:val="ka-GE" w:eastAsia="ru-RU"/>
        </w:rPr>
      </w:pPr>
      <w:r w:rsidRPr="00146825">
        <w:rPr>
          <w:rFonts w:ascii="Sylfaen" w:eastAsia="Times New Roman" w:hAnsi="Sylfaen" w:cs="Arial Cyr"/>
          <w:lang w:val="ka-GE" w:eastAsia="ru-RU"/>
        </w:rPr>
        <w:t>სადაც:</w:t>
      </w:r>
    </w:p>
    <w:p w14:paraId="53208DFF"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მეტეო პირობებს ;</w:t>
      </w:r>
    </w:p>
    <w:p w14:paraId="53208E00"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ტენიანობას; </w:t>
      </w:r>
    </w:p>
    <w:p w14:paraId="53208E01"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W</w:t>
      </w:r>
      <w:r w:rsidRPr="00146825">
        <w:rPr>
          <w:rFonts w:ascii="Sylfaen" w:eastAsia="Times New Roman" w:hAnsi="Sylfaen" w:cs="Times New Roman"/>
          <w:vertAlign w:val="subscript"/>
          <w:lang w:val="ka-GE" w:eastAsia="ru-RU"/>
        </w:rPr>
        <w:t>К</w:t>
      </w:r>
      <w:r w:rsidRPr="00146825">
        <w:rPr>
          <w:rFonts w:ascii="Sylfaen" w:eastAsia="Times New Roman" w:hAnsi="Sylfaen" w:cs="Times New Roman"/>
          <w:lang w:val="ka-GE" w:eastAsia="ru-RU"/>
        </w:rPr>
        <w:t xml:space="preserve"> - ლენტური ტრანსპორტიორიდან კუთრი ამტვერება, კგ/მ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*წმ; </w:t>
      </w:r>
    </w:p>
    <w:p w14:paraId="53208E02"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ლენტური ტრანსპორტიორის სიგანე, მ. </w:t>
      </w:r>
    </w:p>
    <w:p w14:paraId="53208E03"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ლენტური ტრანსპორტიორის სიგრძე, მ. </w:t>
      </w:r>
    </w:p>
    <w:p w14:paraId="53208E04"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γ</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დაწვრილმარცვლოვანებას;</w:t>
      </w:r>
    </w:p>
    <w:p w14:paraId="53208E05" w14:textId="77777777" w:rsidR="00146825" w:rsidRPr="00146825" w:rsidRDefault="00146825" w:rsidP="00146825">
      <w:pPr>
        <w:spacing w:after="0" w:line="240" w:lineRule="auto"/>
        <w:ind w:left="450"/>
        <w:rPr>
          <w:rFonts w:ascii="Sylfaen" w:eastAsia="Times New Roman" w:hAnsi="Sylfaen" w:cs="Times New Roman"/>
          <w:lang w:val="ka-GE" w:eastAsia="ru-RU"/>
        </w:rPr>
      </w:pPr>
      <w:r w:rsidRPr="00146825">
        <w:rPr>
          <w:rFonts w:ascii="Sylfaen" w:eastAsia="Times New Roman" w:hAnsi="Sylfaen" w:cs="Times New Roman"/>
          <w:b/>
          <w:lang w:val="ka-GE" w:eastAsia="ru-RU"/>
        </w:rPr>
        <w:t>T</w:t>
      </w:r>
      <w:r w:rsidRPr="00146825">
        <w:rPr>
          <w:rFonts w:ascii="Sylfaen" w:eastAsia="Times New Roman" w:hAnsi="Sylfaen" w:cs="Times New Roman"/>
          <w:lang w:val="ka-GE" w:eastAsia="ru-RU"/>
        </w:rPr>
        <w:t xml:space="preserve"> - მუშაობის წლიური დრო, სთ/წელ; </w:t>
      </w:r>
    </w:p>
    <w:p w14:paraId="53208E06" w14:textId="77777777" w:rsidR="00146825" w:rsidRPr="00146825" w:rsidRDefault="00146825" w:rsidP="00146825">
      <w:pPr>
        <w:widowControl w:val="0"/>
        <w:tabs>
          <w:tab w:val="left" w:pos="5000"/>
        </w:tabs>
        <w:autoSpaceDE w:val="0"/>
        <w:autoSpaceDN w:val="0"/>
        <w:adjustRightInd w:val="0"/>
        <w:spacing w:after="0" w:line="240" w:lineRule="auto"/>
        <w:jc w:val="both"/>
        <w:rPr>
          <w:rFonts w:ascii="Sylfaen" w:eastAsia="Times New Roman" w:hAnsi="Sylfaen" w:cs="Arial Cyr"/>
          <w:lang w:val="ka-GE" w:eastAsia="ru-RU"/>
        </w:rPr>
      </w:pPr>
      <w:r w:rsidRPr="00146825">
        <w:rPr>
          <w:rFonts w:ascii="Sylfaen" w:eastAsia="Times New Roman" w:hAnsi="Sylfaen" w:cs="Arial Cyr"/>
          <w:lang w:val="ka-GE" w:eastAsia="ru-RU"/>
        </w:rPr>
        <w:t>მაქსიმალური ერთჯერადი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14:paraId="53208E07" w14:textId="77777777" w:rsidR="00146825" w:rsidRPr="00146825" w:rsidRDefault="00146825" w:rsidP="00146825">
      <w:pPr>
        <w:widowControl w:val="0"/>
        <w:tabs>
          <w:tab w:val="left" w:pos="5000"/>
        </w:tabs>
        <w:autoSpaceDE w:val="0"/>
        <w:autoSpaceDN w:val="0"/>
        <w:adjustRightInd w:val="0"/>
        <w:spacing w:before="120" w:after="120" w:line="240" w:lineRule="auto"/>
        <w:ind w:left="403"/>
        <w:jc w:val="center"/>
        <w:rPr>
          <w:rFonts w:ascii="Sylfaen" w:eastAsia="Times New Roman" w:hAnsi="Sylfaen" w:cs="Times New Roman"/>
          <w:lang w:val="ka-GE" w:eastAsia="ru-RU"/>
        </w:rPr>
      </w:pPr>
      <w:r w:rsidRPr="00146825">
        <w:rPr>
          <w:rFonts w:ascii="Sylfaen" w:eastAsia="Times New Roman" w:hAnsi="Sylfaen" w:cs="Times New Roman"/>
          <w:b/>
          <w:lang w:val="ka-GE" w:eastAsia="ru-RU"/>
        </w:rPr>
        <w:t>М'</w:t>
      </w:r>
      <w:r w:rsidRPr="00146825">
        <w:rPr>
          <w:rFonts w:ascii="Sylfaen" w:eastAsia="Times New Roman" w:hAnsi="Sylfaen" w:cs="Times New Roman"/>
          <w:vertAlign w:val="subscript"/>
          <w:lang w:val="ka-GE" w:eastAsia="ru-RU"/>
        </w:rPr>
        <w:t>К</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W</w:t>
      </w:r>
      <w:r w:rsidRPr="00146825">
        <w:rPr>
          <w:rFonts w:ascii="Sylfaen" w:eastAsia="Times New Roman" w:hAnsi="Sylfaen" w:cs="Times New Roman"/>
          <w:vertAlign w:val="subscript"/>
          <w:lang w:val="ka-GE" w:eastAsia="ru-RU"/>
        </w:rPr>
        <w:t>К</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l</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γ</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გ/წმ;</w:t>
      </w:r>
    </w:p>
    <w:p w14:paraId="53208E08"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Calibri" w:hAnsi="Sylfaen" w:cs="Times New Roman"/>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3208E09" w14:textId="77777777" w:rsidR="00146825" w:rsidRPr="00146825" w:rsidRDefault="00146825" w:rsidP="00146825">
      <w:pPr>
        <w:spacing w:after="0" w:line="240" w:lineRule="auto"/>
        <w:rPr>
          <w:rFonts w:ascii="Sylfaen" w:eastAsia="Times New Roman" w:hAnsi="Sylfaen" w:cs="Times New Roman"/>
          <w:b/>
          <w:lang w:val="ka-GE" w:eastAsia="ru-RU"/>
        </w:rPr>
      </w:pPr>
      <w:r w:rsidRPr="00146825">
        <w:rPr>
          <w:rFonts w:ascii="Sylfaen" w:eastAsia="Times New Roman" w:hAnsi="Sylfaen" w:cs="Times New Roman"/>
          <w:b/>
          <w:u w:val="single"/>
          <w:lang w:val="ka-GE" w:eastAsia="ru-RU"/>
        </w:rPr>
        <w:t>შეწონილი ნაწილაკები</w:t>
      </w:r>
    </w:p>
    <w:p w14:paraId="53208E0A"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0.5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1 · 0,1 · 0,0000045 · 15 · 1 · 0,5 · 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0,0033861 </w:t>
      </w:r>
      <w:r w:rsidRPr="00146825">
        <w:rPr>
          <w:rFonts w:ascii="Sylfaen" w:eastAsia="Times New Roman" w:hAnsi="Sylfaen" w:cs="Times New Roman"/>
          <w:lang w:val="ka-GE" w:eastAsia="ru-RU"/>
        </w:rPr>
        <w:t>გ/წმ;</w:t>
      </w:r>
    </w:p>
    <w:p w14:paraId="53208E0B"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6,5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1,4 · 0,1 · 0,0000045 · 15 · 1 · 0,5 · 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0,0047406 </w:t>
      </w:r>
      <w:r w:rsidRPr="00146825">
        <w:rPr>
          <w:rFonts w:ascii="Sylfaen" w:eastAsia="Times New Roman" w:hAnsi="Sylfaen" w:cs="Times New Roman"/>
          <w:lang w:val="ka-GE" w:eastAsia="ru-RU"/>
        </w:rPr>
        <w:t>გ/წმ;</w:t>
      </w:r>
    </w:p>
    <w:p w14:paraId="53208E0C"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П</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 xml:space="preserve">3,6 · 1 · 0,1 · 0,0000045 · 15 · 1 · 0,5 · 600 = 0,007314 </w:t>
      </w:r>
      <w:r w:rsidRPr="00146825">
        <w:rPr>
          <w:rFonts w:ascii="Sylfaen" w:eastAsia="Times New Roman" w:hAnsi="Sylfaen" w:cs="Times New Roman"/>
          <w:lang w:val="ka-GE" w:eastAsia="ru-RU"/>
        </w:rPr>
        <w:t>ტ/წელ.</w:t>
      </w:r>
    </w:p>
    <w:p w14:paraId="53208E0D" w14:textId="77777777" w:rsidR="00146825" w:rsidRPr="00146825" w:rsidRDefault="00146825" w:rsidP="00146825">
      <w:pPr>
        <w:keepNext/>
        <w:tabs>
          <w:tab w:val="num" w:pos="432"/>
        </w:tabs>
        <w:spacing w:after="0" w:line="240" w:lineRule="auto"/>
        <w:outlineLvl w:val="1"/>
        <w:rPr>
          <w:rFonts w:ascii="Sylfaen" w:eastAsia="Times New Roman" w:hAnsi="Sylfaen" w:cs="Times New Roman"/>
          <w:color w:val="FF0000"/>
          <w:lang w:eastAsia="ru-RU"/>
        </w:rPr>
      </w:pPr>
      <w:bookmarkStart w:id="18" w:name="_Toc311456979"/>
      <w:bookmarkStart w:id="19" w:name="_Toc355281456"/>
    </w:p>
    <w:p w14:paraId="53208E0E" w14:textId="77777777" w:rsidR="00146825" w:rsidRPr="00146825" w:rsidRDefault="00146825" w:rsidP="00146825">
      <w:pPr>
        <w:spacing w:after="0" w:line="240" w:lineRule="auto"/>
        <w:rPr>
          <w:rFonts w:ascii="Times New Roman" w:eastAsia="Times New Roman" w:hAnsi="Times New Roman" w:cs="Times New Roman"/>
          <w:sz w:val="20"/>
          <w:szCs w:val="20"/>
          <w:lang w:eastAsia="ru-RU"/>
        </w:rPr>
      </w:pPr>
    </w:p>
    <w:p w14:paraId="53208E0F"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rPr>
      </w:pPr>
      <w:bookmarkStart w:id="20" w:name="_Toc68265835"/>
      <w:bookmarkStart w:id="21" w:name="_Toc68617930"/>
      <w:r w:rsidRPr="00146825">
        <w:rPr>
          <w:rFonts w:ascii="Sylfaen" w:eastAsia="SimSun" w:hAnsi="Sylfaen" w:cs="Times New Roman"/>
          <w:b/>
          <w:iCs/>
          <w:color w:val="000000"/>
          <w:lang w:val="ka-GE"/>
        </w:rPr>
        <w:t xml:space="preserve">ემისიის გაანგარიშება  </w:t>
      </w:r>
      <w:bookmarkEnd w:id="18"/>
      <w:bookmarkEnd w:id="19"/>
      <w:r w:rsidRPr="00146825">
        <w:rPr>
          <w:rFonts w:ascii="Sylfaen" w:eastAsia="SimSun" w:hAnsi="Sylfaen" w:cs="Times New Roman"/>
          <w:b/>
          <w:iCs/>
          <w:color w:val="000000"/>
          <w:lang w:val="ka-GE"/>
        </w:rPr>
        <w:t xml:space="preserve">ინერტული მასალების დასაწყობება-შენახვისას </w:t>
      </w:r>
      <w:r w:rsidRPr="00146825">
        <w:rPr>
          <w:rFonts w:ascii="Sylfaen" w:eastAsia="SimSun" w:hAnsi="Sylfaen" w:cs="Times New Roman"/>
          <w:b/>
          <w:bCs/>
          <w:iCs/>
          <w:color w:val="000000"/>
          <w:lang w:val="ka-GE"/>
        </w:rPr>
        <w:t>(გ-4)</w:t>
      </w:r>
      <w:bookmarkEnd w:id="20"/>
      <w:bookmarkEnd w:id="21"/>
    </w:p>
    <w:p w14:paraId="53208E10" w14:textId="77777777" w:rsidR="00146825" w:rsidRPr="00146825" w:rsidRDefault="00146825" w:rsidP="00146825">
      <w:pPr>
        <w:spacing w:before="120" w:after="120" w:line="240" w:lineRule="auto"/>
        <w:rPr>
          <w:rFonts w:ascii="Sylfaen" w:eastAsia="Calibri" w:hAnsi="Sylfaen" w:cs="Times New Roman"/>
          <w:b/>
          <w:bCs/>
          <w:lang w:val="ka-GE"/>
        </w:rPr>
      </w:pPr>
      <w:r w:rsidRPr="00146825">
        <w:rPr>
          <w:rFonts w:ascii="Sylfaen" w:eastAsia="Calibri" w:hAnsi="Sylfaen" w:cs="Times New Roman"/>
          <w:b/>
          <w:bCs/>
          <w:lang w:val="ka-GE"/>
        </w:rPr>
        <w:t xml:space="preserve">ემისიის გაანგარიშება  დასაწყობებისას </w:t>
      </w:r>
    </w:p>
    <w:p w14:paraId="53208E11" w14:textId="77777777" w:rsidR="00146825" w:rsidRPr="00146825" w:rsidRDefault="00146825" w:rsidP="00146825">
      <w:pPr>
        <w:spacing w:before="120" w:after="120" w:line="240" w:lineRule="auto"/>
        <w:rPr>
          <w:rFonts w:ascii="Sylfaen" w:eastAsia="Times New Roman" w:hAnsi="Sylfaen" w:cs="Times New Roman"/>
          <w:b/>
          <w:lang w:val="ka-GE" w:eastAsia="ru-RU"/>
        </w:rPr>
      </w:pPr>
      <w:r w:rsidRPr="00146825">
        <w:rPr>
          <w:rFonts w:ascii="Sylfaen" w:eastAsia="Times New Roman" w:hAnsi="Sylfaen" w:cs="Times New Roman"/>
          <w:lang w:val="ka-GE" w:eastAsia="ru-RU"/>
        </w:rPr>
        <w:t xml:space="preserve">გაანგარიშება შესრულებულია შემდეგი მეთოდური მითითებების თანახმად </w:t>
      </w:r>
      <w:r w:rsidRPr="00146825">
        <w:rPr>
          <w:rFonts w:ascii="Sylfaen" w:eastAsia="Times New Roman" w:hAnsi="Sylfaen" w:cs="Times New Roman"/>
          <w:b/>
          <w:lang w:val="ka-GE" w:eastAsia="ru-RU"/>
        </w:rPr>
        <w:t>[10]</w:t>
      </w:r>
    </w:p>
    <w:p w14:paraId="53208E12"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ღიაოთხივე  მხრიდან.(</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=1). მასალის გადმოყრის სიმაღლე-1,0მ.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0,5) ზალპური ჩამოცლა ავტოთვითმცლელიდან  ხორციელდება 10ტ და მეტი ოდენობით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=0,1). ქარის საანგარიშო სიჩქარეები, მ/წმ: 0,5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6,5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1,4). ქარის საშუალო წლიური სიჩქარე, მ/წმ: 2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1). </w:t>
      </w:r>
    </w:p>
    <w:p w14:paraId="53208E13"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AE173B">
        <w:rPr>
          <w:rFonts w:ascii="Sylfaen" w:eastAsia="Times New Roman" w:hAnsi="Sylfaen" w:cs="Times New Roman"/>
          <w:lang w:val="ka-GE" w:eastAsia="ru-RU"/>
        </w:rPr>
        <w:t>7</w:t>
      </w:r>
    </w:p>
    <w:p w14:paraId="53208E14" w14:textId="77777777" w:rsidR="00146825" w:rsidRPr="00146825" w:rsidRDefault="00146825" w:rsidP="00146825">
      <w:pPr>
        <w:spacing w:before="120" w:after="120" w:line="240" w:lineRule="auto"/>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 xml:space="preserve">ცხრილი </w:t>
      </w:r>
      <w:r w:rsidR="00AE173B">
        <w:rPr>
          <w:rFonts w:ascii="Sylfaen" w:eastAsia="Times New Roman" w:hAnsi="Sylfaen" w:cs="Times New Roman"/>
          <w:b/>
          <w:sz w:val="20"/>
          <w:szCs w:val="20"/>
          <w:lang w:val="ka-GE" w:eastAsia="ru-RU"/>
        </w:rPr>
        <w:t>7</w:t>
      </w:r>
      <w:r w:rsidRPr="00146825">
        <w:rPr>
          <w:rFonts w:ascii="Sylfaen" w:eastAsia="Times New Roman" w:hAnsi="Sylfaen" w:cs="Times New Roman"/>
          <w:sz w:val="20"/>
          <w:szCs w:val="20"/>
          <w:lang w:val="ka-GE" w:eastAsia="ru-RU"/>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5"/>
        <w:tblW w:w="5000" w:type="pct"/>
        <w:jc w:val="center"/>
        <w:tblLook w:val="04A0" w:firstRow="1" w:lastRow="0" w:firstColumn="1" w:lastColumn="0" w:noHBand="0" w:noVBand="1"/>
      </w:tblPr>
      <w:tblGrid>
        <w:gridCol w:w="833"/>
        <w:gridCol w:w="4439"/>
        <w:gridCol w:w="2220"/>
        <w:gridCol w:w="2218"/>
      </w:tblGrid>
      <w:tr w:rsidR="00146825" w:rsidRPr="00146825" w14:paraId="53208E19" w14:textId="77777777" w:rsidTr="003D431E">
        <w:trPr>
          <w:cantSplit/>
          <w:trHeight w:val="285"/>
          <w:tblHeader/>
          <w:jc w:val="center"/>
        </w:trPr>
        <w:tc>
          <w:tcPr>
            <w:tcW w:w="2715" w:type="pct"/>
            <w:gridSpan w:val="2"/>
            <w:tcBorders>
              <w:top w:val="single" w:sz="8" w:space="0" w:color="auto"/>
              <w:left w:val="single" w:sz="6" w:space="0" w:color="auto"/>
            </w:tcBorders>
            <w:shd w:val="pct15" w:color="auto" w:fill="auto"/>
            <w:vAlign w:val="center"/>
          </w:tcPr>
          <w:p w14:paraId="53208E15" w14:textId="77777777" w:rsidR="00146825" w:rsidRPr="00146825" w:rsidRDefault="00146825" w:rsidP="00146825">
            <w:pPr>
              <w:jc w:val="center"/>
              <w:rPr>
                <w:b/>
                <w:lang w:val="ka-GE" w:eastAsia="ru-RU"/>
              </w:rPr>
            </w:pPr>
            <w:r w:rsidRPr="00146825">
              <w:rPr>
                <w:rFonts w:ascii="Sylfaen" w:hAnsi="Sylfaen" w:cs="Sylfaen"/>
                <w:b/>
                <w:lang w:val="ka-GE" w:eastAsia="ru-RU"/>
              </w:rPr>
              <w:t>დამაბინძურებელი</w:t>
            </w:r>
            <w:r w:rsidRPr="00146825">
              <w:rPr>
                <w:b/>
                <w:lang w:val="ka-GE" w:eastAsia="ru-RU"/>
              </w:rPr>
              <w:t xml:space="preserve">  </w:t>
            </w:r>
            <w:r w:rsidRPr="00146825">
              <w:rPr>
                <w:rFonts w:ascii="Sylfaen" w:hAnsi="Sylfaen" w:cs="Sylfaen"/>
                <w:b/>
                <w:lang w:val="ka-GE" w:eastAsia="ru-RU"/>
              </w:rPr>
              <w:t>ნივთიერება</w:t>
            </w:r>
          </w:p>
        </w:tc>
        <w:tc>
          <w:tcPr>
            <w:tcW w:w="1143" w:type="pct"/>
            <w:vMerge w:val="restart"/>
            <w:tcBorders>
              <w:top w:val="single" w:sz="8" w:space="0" w:color="auto"/>
            </w:tcBorders>
            <w:shd w:val="pct15" w:color="auto" w:fill="auto"/>
            <w:vAlign w:val="center"/>
          </w:tcPr>
          <w:p w14:paraId="53208E16" w14:textId="77777777" w:rsidR="00146825" w:rsidRPr="00146825" w:rsidRDefault="00146825" w:rsidP="00146825">
            <w:pPr>
              <w:jc w:val="center"/>
              <w:rPr>
                <w:b/>
                <w:lang w:val="ka-GE" w:eastAsia="ru-RU"/>
              </w:rPr>
            </w:pPr>
            <w:r w:rsidRPr="00146825">
              <w:rPr>
                <w:rFonts w:ascii="Sylfaen" w:hAnsi="Sylfaen" w:cs="Sylfaen"/>
                <w:b/>
                <w:lang w:val="ka-GE" w:eastAsia="ru-RU"/>
              </w:rPr>
              <w:t>მაქსიმალური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r w:rsidRPr="00146825">
              <w:rPr>
                <w:rFonts w:ascii="Sylfaen" w:hAnsi="Sylfaen" w:cs="Sylfaen"/>
                <w:b/>
                <w:lang w:val="ka-GE" w:eastAsia="ru-RU"/>
              </w:rPr>
              <w:t>გ</w:t>
            </w:r>
            <w:r w:rsidRPr="00146825">
              <w:rPr>
                <w:b/>
                <w:lang w:val="ka-GE" w:eastAsia="ru-RU"/>
              </w:rPr>
              <w:t>/</w:t>
            </w:r>
            <w:r w:rsidRPr="00146825">
              <w:rPr>
                <w:rFonts w:ascii="Sylfaen" w:hAnsi="Sylfaen" w:cs="Sylfaen"/>
                <w:b/>
                <w:lang w:val="ka-GE" w:eastAsia="ru-RU"/>
              </w:rPr>
              <w:t>წმ</w:t>
            </w:r>
          </w:p>
        </w:tc>
        <w:tc>
          <w:tcPr>
            <w:tcW w:w="1142" w:type="pct"/>
            <w:vMerge w:val="restart"/>
            <w:tcBorders>
              <w:top w:val="single" w:sz="8" w:space="0" w:color="auto"/>
              <w:right w:val="single" w:sz="6" w:space="0" w:color="auto"/>
            </w:tcBorders>
            <w:shd w:val="pct15" w:color="auto" w:fill="auto"/>
            <w:vAlign w:val="center"/>
          </w:tcPr>
          <w:p w14:paraId="53208E17" w14:textId="77777777" w:rsidR="00146825" w:rsidRPr="00146825" w:rsidRDefault="00146825" w:rsidP="00146825">
            <w:pPr>
              <w:jc w:val="center"/>
              <w:rPr>
                <w:b/>
                <w:lang w:val="ka-GE" w:eastAsia="ru-RU"/>
              </w:rPr>
            </w:pPr>
            <w:r w:rsidRPr="00146825">
              <w:rPr>
                <w:rFonts w:ascii="Sylfaen" w:hAnsi="Sylfaen" w:cs="Sylfaen"/>
                <w:b/>
                <w:lang w:val="ka-GE" w:eastAsia="ru-RU"/>
              </w:rPr>
              <w:t>წლიური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p>
          <w:p w14:paraId="53208E18" w14:textId="77777777" w:rsidR="00146825" w:rsidRPr="00146825" w:rsidRDefault="00146825" w:rsidP="00146825">
            <w:pPr>
              <w:jc w:val="center"/>
              <w:rPr>
                <w:b/>
                <w:lang w:val="ka-GE" w:eastAsia="ru-RU"/>
              </w:rPr>
            </w:pPr>
            <w:r w:rsidRPr="00146825">
              <w:rPr>
                <w:rFonts w:ascii="Sylfaen" w:hAnsi="Sylfaen" w:cs="Sylfaen"/>
                <w:b/>
                <w:lang w:val="ka-GE" w:eastAsia="ru-RU"/>
              </w:rPr>
              <w:t>ტ</w:t>
            </w:r>
            <w:r w:rsidRPr="00146825">
              <w:rPr>
                <w:b/>
                <w:lang w:val="ka-GE" w:eastAsia="ru-RU"/>
              </w:rPr>
              <w:t>/</w:t>
            </w:r>
            <w:r w:rsidRPr="00146825">
              <w:rPr>
                <w:rFonts w:ascii="Sylfaen" w:hAnsi="Sylfaen" w:cs="Sylfaen"/>
                <w:b/>
                <w:lang w:val="ka-GE" w:eastAsia="ru-RU"/>
              </w:rPr>
              <w:t>წელ</w:t>
            </w:r>
          </w:p>
        </w:tc>
      </w:tr>
      <w:tr w:rsidR="00146825" w:rsidRPr="00146825" w14:paraId="53208E1E" w14:textId="77777777" w:rsidTr="003D431E">
        <w:trPr>
          <w:cantSplit/>
          <w:trHeight w:val="269"/>
          <w:tblHeader/>
          <w:jc w:val="center"/>
        </w:trPr>
        <w:tc>
          <w:tcPr>
            <w:tcW w:w="429" w:type="pct"/>
            <w:tcBorders>
              <w:left w:val="single" w:sz="6" w:space="0" w:color="auto"/>
              <w:bottom w:val="single" w:sz="8" w:space="0" w:color="auto"/>
            </w:tcBorders>
            <w:shd w:val="pct15" w:color="auto" w:fill="auto"/>
            <w:vAlign w:val="center"/>
          </w:tcPr>
          <w:p w14:paraId="53208E1A" w14:textId="77777777" w:rsidR="00146825" w:rsidRPr="00146825" w:rsidRDefault="00146825" w:rsidP="00146825">
            <w:pPr>
              <w:jc w:val="center"/>
              <w:rPr>
                <w:b/>
                <w:lang w:val="ka-GE" w:eastAsia="ru-RU"/>
              </w:rPr>
            </w:pPr>
            <w:r w:rsidRPr="00146825">
              <w:rPr>
                <w:rFonts w:ascii="Sylfaen" w:hAnsi="Sylfaen" w:cs="Sylfaen"/>
                <w:b/>
                <w:lang w:val="ka-GE" w:eastAsia="ru-RU"/>
              </w:rPr>
              <w:t>კოდი</w:t>
            </w:r>
          </w:p>
        </w:tc>
        <w:tc>
          <w:tcPr>
            <w:tcW w:w="2286" w:type="pct"/>
            <w:tcBorders>
              <w:bottom w:val="single" w:sz="8" w:space="0" w:color="auto"/>
            </w:tcBorders>
            <w:shd w:val="pct15" w:color="auto" w:fill="auto"/>
            <w:vAlign w:val="center"/>
          </w:tcPr>
          <w:p w14:paraId="53208E1B" w14:textId="77777777" w:rsidR="00146825" w:rsidRPr="00146825" w:rsidRDefault="00146825" w:rsidP="00146825">
            <w:pPr>
              <w:jc w:val="center"/>
              <w:rPr>
                <w:b/>
                <w:lang w:val="ka-GE" w:eastAsia="ru-RU"/>
              </w:rPr>
            </w:pPr>
            <w:r w:rsidRPr="00146825">
              <w:rPr>
                <w:rFonts w:ascii="Sylfaen" w:hAnsi="Sylfaen" w:cs="Sylfaen"/>
                <w:b/>
                <w:lang w:val="ka-GE" w:eastAsia="ru-RU"/>
              </w:rPr>
              <w:t>დასახელება</w:t>
            </w:r>
          </w:p>
        </w:tc>
        <w:tc>
          <w:tcPr>
            <w:tcW w:w="1143" w:type="pct"/>
            <w:vMerge/>
            <w:tcBorders>
              <w:bottom w:val="single" w:sz="8" w:space="0" w:color="auto"/>
            </w:tcBorders>
            <w:shd w:val="pct15" w:color="auto" w:fill="auto"/>
            <w:vAlign w:val="center"/>
          </w:tcPr>
          <w:p w14:paraId="53208E1C" w14:textId="77777777" w:rsidR="00146825" w:rsidRPr="00146825" w:rsidRDefault="00146825" w:rsidP="00146825">
            <w:pPr>
              <w:jc w:val="center"/>
              <w:rPr>
                <w:b/>
                <w:lang w:val="ka-GE" w:eastAsia="ru-RU"/>
              </w:rPr>
            </w:pPr>
          </w:p>
        </w:tc>
        <w:tc>
          <w:tcPr>
            <w:tcW w:w="1142" w:type="pct"/>
            <w:vMerge/>
            <w:tcBorders>
              <w:bottom w:val="single" w:sz="8" w:space="0" w:color="auto"/>
              <w:right w:val="single" w:sz="6" w:space="0" w:color="auto"/>
            </w:tcBorders>
            <w:shd w:val="pct15" w:color="auto" w:fill="auto"/>
            <w:vAlign w:val="center"/>
          </w:tcPr>
          <w:p w14:paraId="53208E1D" w14:textId="77777777" w:rsidR="00146825" w:rsidRPr="00146825" w:rsidRDefault="00146825" w:rsidP="00146825">
            <w:pPr>
              <w:jc w:val="center"/>
              <w:rPr>
                <w:b/>
                <w:lang w:val="ka-GE" w:eastAsia="ru-RU"/>
              </w:rPr>
            </w:pPr>
          </w:p>
        </w:tc>
      </w:tr>
      <w:tr w:rsidR="00146825" w:rsidRPr="00146825" w14:paraId="53208E23" w14:textId="77777777" w:rsidTr="003D431E">
        <w:trPr>
          <w:trHeight w:val="359"/>
          <w:jc w:val="center"/>
        </w:trPr>
        <w:tc>
          <w:tcPr>
            <w:tcW w:w="429" w:type="pct"/>
            <w:tcBorders>
              <w:left w:val="single" w:sz="6" w:space="0" w:color="auto"/>
              <w:bottom w:val="single" w:sz="8" w:space="0" w:color="auto"/>
            </w:tcBorders>
            <w:vAlign w:val="center"/>
          </w:tcPr>
          <w:p w14:paraId="53208E1F" w14:textId="77777777" w:rsidR="00146825" w:rsidRPr="00146825" w:rsidRDefault="00146825" w:rsidP="00146825">
            <w:pPr>
              <w:jc w:val="center"/>
              <w:rPr>
                <w:lang w:eastAsia="ru-RU"/>
              </w:rPr>
            </w:pPr>
            <w:r w:rsidRPr="00146825">
              <w:rPr>
                <w:lang w:eastAsia="ru-RU"/>
              </w:rPr>
              <w:t>2902</w:t>
            </w:r>
          </w:p>
        </w:tc>
        <w:tc>
          <w:tcPr>
            <w:tcW w:w="2286" w:type="pct"/>
            <w:tcBorders>
              <w:bottom w:val="single" w:sz="8" w:space="0" w:color="auto"/>
            </w:tcBorders>
            <w:vAlign w:val="center"/>
          </w:tcPr>
          <w:p w14:paraId="53208E20" w14:textId="77777777" w:rsidR="00146825" w:rsidRPr="00146825" w:rsidRDefault="00146825" w:rsidP="00146825">
            <w:pPr>
              <w:jc w:val="center"/>
              <w:rPr>
                <w:lang w:eastAsia="ru-RU"/>
              </w:rPr>
            </w:pPr>
            <w:proofErr w:type="spellStart"/>
            <w:r w:rsidRPr="00146825">
              <w:rPr>
                <w:rFonts w:ascii="Sylfaen" w:hAnsi="Sylfaen" w:cs="Sylfaen"/>
                <w:lang w:eastAsia="ru-RU"/>
              </w:rPr>
              <w:t>შეწონილი</w:t>
            </w:r>
            <w:proofErr w:type="spellEnd"/>
            <w:r w:rsidRPr="00146825">
              <w:rPr>
                <w:lang w:eastAsia="ru-RU"/>
              </w:rPr>
              <w:t xml:space="preserve"> </w:t>
            </w:r>
            <w:proofErr w:type="spellStart"/>
            <w:r w:rsidRPr="00146825">
              <w:rPr>
                <w:rFonts w:ascii="Sylfaen" w:hAnsi="Sylfaen" w:cs="Sylfaen"/>
                <w:lang w:eastAsia="ru-RU"/>
              </w:rPr>
              <w:t>ნაწილაკები</w:t>
            </w:r>
            <w:proofErr w:type="spellEnd"/>
          </w:p>
        </w:tc>
        <w:tc>
          <w:tcPr>
            <w:tcW w:w="1143" w:type="pct"/>
            <w:tcBorders>
              <w:bottom w:val="single" w:sz="8" w:space="0" w:color="auto"/>
            </w:tcBorders>
            <w:vAlign w:val="center"/>
          </w:tcPr>
          <w:p w14:paraId="53208E21" w14:textId="77777777" w:rsidR="00146825" w:rsidRPr="00146825" w:rsidRDefault="00146825" w:rsidP="00146825">
            <w:pPr>
              <w:jc w:val="center"/>
              <w:rPr>
                <w:lang w:eastAsia="ru-RU"/>
              </w:rPr>
            </w:pPr>
            <w:r w:rsidRPr="00146825">
              <w:rPr>
                <w:lang w:eastAsia="ru-RU"/>
              </w:rPr>
              <w:t>0,0513333</w:t>
            </w:r>
          </w:p>
        </w:tc>
        <w:tc>
          <w:tcPr>
            <w:tcW w:w="1142" w:type="pct"/>
            <w:tcBorders>
              <w:bottom w:val="single" w:sz="8" w:space="0" w:color="auto"/>
              <w:right w:val="single" w:sz="6" w:space="0" w:color="auto"/>
            </w:tcBorders>
            <w:vAlign w:val="center"/>
          </w:tcPr>
          <w:p w14:paraId="53208E22" w14:textId="77777777" w:rsidR="00146825" w:rsidRPr="00146825" w:rsidRDefault="00146825" w:rsidP="00146825">
            <w:pPr>
              <w:jc w:val="center"/>
              <w:rPr>
                <w:lang w:eastAsia="ru-RU"/>
              </w:rPr>
            </w:pPr>
            <w:r w:rsidRPr="00146825">
              <w:rPr>
                <w:lang w:eastAsia="ru-RU"/>
              </w:rPr>
              <w:t>0,0792</w:t>
            </w:r>
          </w:p>
        </w:tc>
      </w:tr>
    </w:tbl>
    <w:p w14:paraId="53208E24"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8. </w:t>
      </w:r>
    </w:p>
    <w:p w14:paraId="53208E25" w14:textId="77777777" w:rsidR="00146825" w:rsidRPr="00146825" w:rsidRDefault="00146825" w:rsidP="00146825">
      <w:pPr>
        <w:spacing w:before="120" w:after="120" w:line="240" w:lineRule="auto"/>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ცხრილი 8.</w:t>
      </w:r>
      <w:r w:rsidR="00AE173B">
        <w:rPr>
          <w:rFonts w:ascii="Sylfaen" w:eastAsia="Times New Roman" w:hAnsi="Sylfaen" w:cs="Times New Roman"/>
          <w:b/>
          <w:sz w:val="20"/>
          <w:szCs w:val="20"/>
          <w:lang w:val="ka-GE" w:eastAsia="ru-RU"/>
        </w:rPr>
        <w:t xml:space="preserve"> </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Times New Roman"/>
          <w:sz w:val="20"/>
          <w:szCs w:val="20"/>
          <w:lang w:val="ka-GE" w:eastAsia="ru-RU"/>
        </w:rPr>
        <w:t>გაანგარიშების საწყისი მონაცემები</w:t>
      </w:r>
    </w:p>
    <w:tbl>
      <w:tblPr>
        <w:tblStyle w:val="ReportTable25"/>
        <w:tblW w:w="5000" w:type="pct"/>
        <w:jc w:val="center"/>
        <w:tblLook w:val="04A0" w:firstRow="1" w:lastRow="0" w:firstColumn="1" w:lastColumn="0" w:noHBand="0" w:noVBand="1"/>
      </w:tblPr>
      <w:tblGrid>
        <w:gridCol w:w="1850"/>
        <w:gridCol w:w="5834"/>
        <w:gridCol w:w="2026"/>
      </w:tblGrid>
      <w:tr w:rsidR="00146825" w:rsidRPr="00146825" w14:paraId="53208E29" w14:textId="77777777" w:rsidTr="003D431E">
        <w:trPr>
          <w:cantSplit/>
          <w:trHeight w:val="520"/>
          <w:tblHeader/>
          <w:jc w:val="center"/>
        </w:trPr>
        <w:tc>
          <w:tcPr>
            <w:tcW w:w="953" w:type="pct"/>
            <w:tcBorders>
              <w:top w:val="single" w:sz="8" w:space="0" w:color="auto"/>
              <w:left w:val="single" w:sz="6" w:space="0" w:color="auto"/>
              <w:bottom w:val="single" w:sz="8" w:space="0" w:color="auto"/>
            </w:tcBorders>
            <w:shd w:val="pct15" w:color="auto" w:fill="auto"/>
            <w:vAlign w:val="center"/>
          </w:tcPr>
          <w:p w14:paraId="53208E26" w14:textId="77777777" w:rsidR="00146825" w:rsidRPr="00146825" w:rsidRDefault="00146825" w:rsidP="00146825">
            <w:pPr>
              <w:jc w:val="center"/>
              <w:rPr>
                <w:b/>
                <w:lang w:val="ka-GE" w:eastAsia="ru-RU"/>
              </w:rPr>
            </w:pPr>
            <w:r w:rsidRPr="00146825">
              <w:rPr>
                <w:rFonts w:ascii="Sylfaen" w:hAnsi="Sylfaen" w:cs="Sylfaen"/>
                <w:b/>
                <w:lang w:val="ka-GE" w:eastAsia="ru-RU"/>
              </w:rPr>
              <w:t>მასალა</w:t>
            </w:r>
          </w:p>
        </w:tc>
        <w:tc>
          <w:tcPr>
            <w:tcW w:w="3004" w:type="pct"/>
            <w:tcBorders>
              <w:top w:val="single" w:sz="8" w:space="0" w:color="auto"/>
              <w:bottom w:val="single" w:sz="8" w:space="0" w:color="auto"/>
            </w:tcBorders>
            <w:shd w:val="pct15" w:color="auto" w:fill="auto"/>
            <w:vAlign w:val="center"/>
          </w:tcPr>
          <w:p w14:paraId="53208E27" w14:textId="77777777" w:rsidR="00146825" w:rsidRPr="00146825" w:rsidRDefault="00146825" w:rsidP="00146825">
            <w:pPr>
              <w:jc w:val="center"/>
              <w:rPr>
                <w:b/>
                <w:lang w:val="ka-GE" w:eastAsia="ru-RU"/>
              </w:rPr>
            </w:pPr>
            <w:r w:rsidRPr="00146825">
              <w:rPr>
                <w:rFonts w:ascii="Sylfaen" w:hAnsi="Sylfaen" w:cs="Sylfaen"/>
                <w:b/>
                <w:lang w:val="ka-GE" w:eastAsia="ru-RU"/>
              </w:rPr>
              <w:t>პარამეტრი</w:t>
            </w:r>
          </w:p>
        </w:tc>
        <w:tc>
          <w:tcPr>
            <w:tcW w:w="1043" w:type="pct"/>
            <w:tcBorders>
              <w:top w:val="single" w:sz="8" w:space="0" w:color="auto"/>
              <w:bottom w:val="single" w:sz="8" w:space="0" w:color="auto"/>
              <w:right w:val="single" w:sz="6" w:space="0" w:color="auto"/>
            </w:tcBorders>
            <w:shd w:val="pct15" w:color="auto" w:fill="auto"/>
            <w:vAlign w:val="center"/>
          </w:tcPr>
          <w:p w14:paraId="53208E28" w14:textId="77777777" w:rsidR="00146825" w:rsidRPr="00146825" w:rsidRDefault="00146825" w:rsidP="00146825">
            <w:pPr>
              <w:jc w:val="center"/>
              <w:rPr>
                <w:b/>
                <w:lang w:val="ka-GE" w:eastAsia="ru-RU"/>
              </w:rPr>
            </w:pPr>
            <w:r w:rsidRPr="00146825">
              <w:rPr>
                <w:rFonts w:ascii="Sylfaen" w:hAnsi="Sylfaen" w:cs="Sylfaen"/>
                <w:b/>
                <w:lang w:val="ka-GE" w:eastAsia="ru-RU"/>
              </w:rPr>
              <w:t>ერთდროულობა</w:t>
            </w:r>
          </w:p>
        </w:tc>
      </w:tr>
      <w:tr w:rsidR="00146825" w:rsidRPr="00146825" w14:paraId="53208E2D" w14:textId="77777777" w:rsidTr="003D431E">
        <w:trPr>
          <w:trHeight w:val="1011"/>
          <w:jc w:val="center"/>
        </w:trPr>
        <w:tc>
          <w:tcPr>
            <w:tcW w:w="953" w:type="pct"/>
            <w:tcBorders>
              <w:left w:val="single" w:sz="6" w:space="0" w:color="auto"/>
              <w:bottom w:val="single" w:sz="8" w:space="0" w:color="auto"/>
            </w:tcBorders>
          </w:tcPr>
          <w:p w14:paraId="53208E2A" w14:textId="77777777" w:rsidR="00146825" w:rsidRPr="00146825" w:rsidRDefault="00146825" w:rsidP="00146825">
            <w:pPr>
              <w:rPr>
                <w:lang w:val="ka-GE" w:eastAsia="ru-RU"/>
              </w:rPr>
            </w:pPr>
            <w:r w:rsidRPr="00146825">
              <w:rPr>
                <w:rFonts w:ascii="Sylfaen" w:hAnsi="Sylfaen" w:cs="Sylfaen"/>
                <w:lang w:val="ka-GE" w:eastAsia="ru-RU"/>
              </w:rPr>
              <w:t>ღორღი</w:t>
            </w:r>
          </w:p>
        </w:tc>
        <w:tc>
          <w:tcPr>
            <w:tcW w:w="3004" w:type="pct"/>
            <w:tcBorders>
              <w:bottom w:val="single" w:sz="8" w:space="0" w:color="auto"/>
            </w:tcBorders>
          </w:tcPr>
          <w:p w14:paraId="53208E2B" w14:textId="77777777" w:rsidR="00146825" w:rsidRPr="00146825" w:rsidRDefault="00146825" w:rsidP="00146825">
            <w:pPr>
              <w:rPr>
                <w:lang w:val="ka-GE" w:eastAsia="ru-RU"/>
              </w:rPr>
            </w:pPr>
            <w:r w:rsidRPr="00146825">
              <w:rPr>
                <w:rFonts w:ascii="Sylfaen" w:hAnsi="Sylfaen" w:cs="Sylfaen"/>
                <w:lang w:val="ka-GE" w:eastAsia="ru-RU"/>
              </w:rPr>
              <w:t>გადატვირთული</w:t>
            </w:r>
            <w:r w:rsidRPr="00146825">
              <w:rPr>
                <w:lang w:val="ka-GE" w:eastAsia="ru-RU"/>
              </w:rPr>
              <w:t xml:space="preserve">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რ</w:t>
            </w:r>
            <w:r w:rsidRPr="00146825">
              <w:rPr>
                <w:lang w:val="ka-GE" w:eastAsia="ru-RU"/>
              </w:rPr>
              <w:t>-</w:t>
            </w:r>
            <w:r w:rsidRPr="00146825">
              <w:rPr>
                <w:rFonts w:ascii="Sylfaen" w:hAnsi="Sylfaen" w:cs="Sylfaen"/>
                <w:lang w:val="ka-GE" w:eastAsia="ru-RU"/>
              </w:rPr>
              <w:t>ბა</w:t>
            </w:r>
            <w:r w:rsidRPr="00146825">
              <w:rPr>
                <w:lang w:val="ka-GE" w:eastAsia="ru-RU"/>
              </w:rPr>
              <w:t>: Gч = 66</w:t>
            </w:r>
            <w:r w:rsidRPr="00146825">
              <w:rPr>
                <w:rFonts w:ascii="Sylfaen" w:hAnsi="Sylfaen" w:cs="Sylfaen"/>
                <w:lang w:val="ka-GE" w:eastAsia="ru-RU"/>
              </w:rPr>
              <w:t>ტ</w:t>
            </w:r>
            <w:r w:rsidRPr="00146825">
              <w:rPr>
                <w:lang w:val="ka-GE" w:eastAsia="ru-RU"/>
              </w:rPr>
              <w:t>/</w:t>
            </w:r>
            <w:r w:rsidRPr="00146825">
              <w:rPr>
                <w:rFonts w:ascii="Sylfaen" w:hAnsi="Sylfaen" w:cs="Sylfaen"/>
                <w:lang w:val="ka-GE" w:eastAsia="ru-RU"/>
              </w:rPr>
              <w:t>სთ</w:t>
            </w:r>
            <w:r w:rsidRPr="00146825">
              <w:rPr>
                <w:lang w:val="ka-GE" w:eastAsia="ru-RU"/>
              </w:rPr>
              <w:t>; G</w:t>
            </w:r>
            <w:r w:rsidRPr="00146825">
              <w:rPr>
                <w:rFonts w:ascii="Sylfaen" w:hAnsi="Sylfaen" w:cs="Sylfaen"/>
                <w:lang w:val="ka-GE" w:eastAsia="ru-RU"/>
              </w:rPr>
              <w:t>წლ</w:t>
            </w:r>
            <w:r w:rsidRPr="00146825">
              <w:rPr>
                <w:lang w:val="ka-GE" w:eastAsia="ru-RU"/>
              </w:rPr>
              <w:t xml:space="preserve"> = 39600</w:t>
            </w:r>
            <w:r w:rsidRPr="00146825">
              <w:rPr>
                <w:rFonts w:ascii="Sylfaen" w:hAnsi="Sylfaen" w:cs="Sylfaen"/>
                <w:lang w:val="ka-GE" w:eastAsia="ru-RU"/>
              </w:rPr>
              <w:t>ტ</w:t>
            </w:r>
            <w:r w:rsidRPr="00146825">
              <w:rPr>
                <w:lang w:val="ka-GE" w:eastAsia="ru-RU"/>
              </w:rPr>
              <w:t>/</w:t>
            </w:r>
            <w:r w:rsidRPr="00146825">
              <w:rPr>
                <w:rFonts w:ascii="Sylfaen" w:hAnsi="Sylfaen" w:cs="Sylfaen"/>
                <w:lang w:val="ka-GE" w:eastAsia="ru-RU"/>
              </w:rPr>
              <w:t>წელ</w:t>
            </w:r>
            <w:r w:rsidRPr="00146825">
              <w:rPr>
                <w:lang w:val="ka-GE" w:eastAsia="ru-RU"/>
              </w:rPr>
              <w:t xml:space="preserve">. </w:t>
            </w:r>
            <w:r w:rsidRPr="00146825">
              <w:rPr>
                <w:rFonts w:ascii="Sylfaen" w:hAnsi="Sylfaen" w:cs="Sylfaen"/>
                <w:lang w:val="ka-GE" w:eastAsia="ru-RU"/>
              </w:rPr>
              <w:t>მტვრის</w:t>
            </w:r>
            <w:r w:rsidRPr="00146825">
              <w:rPr>
                <w:lang w:val="ka-GE" w:eastAsia="ru-RU"/>
              </w:rPr>
              <w:t xml:space="preserve"> </w:t>
            </w:r>
            <w:r w:rsidRPr="00146825">
              <w:rPr>
                <w:rFonts w:ascii="Sylfaen" w:hAnsi="Sylfaen" w:cs="Sylfaen"/>
                <w:lang w:val="ka-GE" w:eastAsia="ru-RU"/>
              </w:rPr>
              <w:t>ფრაქციის</w:t>
            </w:r>
            <w:r w:rsidRPr="00146825">
              <w:rPr>
                <w:lang w:val="ka-GE" w:eastAsia="ru-RU"/>
              </w:rPr>
              <w:t xml:space="preserve"> </w:t>
            </w:r>
            <w:r w:rsidRPr="00146825">
              <w:rPr>
                <w:rFonts w:ascii="Sylfaen" w:hAnsi="Sylfaen" w:cs="Sylfaen"/>
                <w:lang w:val="ka-GE" w:eastAsia="ru-RU"/>
              </w:rPr>
              <w:t>მასური</w:t>
            </w:r>
            <w:r w:rsidRPr="00146825">
              <w:rPr>
                <w:lang w:val="ka-GE" w:eastAsia="ru-RU"/>
              </w:rPr>
              <w:t xml:space="preserve"> </w:t>
            </w:r>
            <w:r w:rsidRPr="00146825">
              <w:rPr>
                <w:rFonts w:ascii="Sylfaen" w:hAnsi="Sylfaen" w:cs="Sylfaen"/>
                <w:lang w:val="ka-GE" w:eastAsia="ru-RU"/>
              </w:rPr>
              <w:t>წილი</w:t>
            </w:r>
            <w:r w:rsidRPr="00146825">
              <w:rPr>
                <w:lang w:val="ka-GE" w:eastAsia="ru-RU"/>
              </w:rPr>
              <w:t xml:space="preserve"> </w:t>
            </w:r>
            <w:r w:rsidRPr="00146825">
              <w:rPr>
                <w:rFonts w:ascii="Sylfaen" w:hAnsi="Sylfaen" w:cs="Sylfaen"/>
                <w:lang w:val="ka-GE" w:eastAsia="ru-RU"/>
              </w:rPr>
              <w:t>მასალაში</w:t>
            </w:r>
            <w:r w:rsidRPr="00146825">
              <w:rPr>
                <w:lang w:val="ka-GE" w:eastAsia="ru-RU"/>
              </w:rPr>
              <w:t xml:space="preserve">: </w:t>
            </w:r>
            <w:r w:rsidRPr="00146825">
              <w:rPr>
                <w:b/>
                <w:lang w:val="ka-GE" w:eastAsia="ru-RU"/>
              </w:rPr>
              <w:t>K</w:t>
            </w:r>
            <w:r w:rsidRPr="00146825">
              <w:rPr>
                <w:vertAlign w:val="subscript"/>
                <w:lang w:val="ka-GE" w:eastAsia="ru-RU"/>
              </w:rPr>
              <w:t>1</w:t>
            </w:r>
            <w:r w:rsidRPr="00146825">
              <w:rPr>
                <w:lang w:val="ka-GE" w:eastAsia="ru-RU"/>
              </w:rPr>
              <w:t xml:space="preserve"> = 0,04.  </w:t>
            </w:r>
            <w:r w:rsidRPr="00146825">
              <w:rPr>
                <w:rFonts w:ascii="Sylfaen" w:hAnsi="Sylfaen" w:cs="Sylfaen"/>
                <w:lang w:val="ka-GE" w:eastAsia="ru-RU"/>
              </w:rPr>
              <w:t>მტვრის</w:t>
            </w:r>
            <w:r w:rsidRPr="00146825">
              <w:rPr>
                <w:lang w:val="ka-GE" w:eastAsia="ru-RU"/>
              </w:rPr>
              <w:t xml:space="preserve"> </w:t>
            </w:r>
            <w:r w:rsidRPr="00146825">
              <w:rPr>
                <w:rFonts w:ascii="Sylfaen" w:hAnsi="Sylfaen" w:cs="Sylfaen"/>
                <w:lang w:val="ka-GE" w:eastAsia="ru-RU"/>
              </w:rPr>
              <w:t>წილი</w:t>
            </w:r>
            <w:r w:rsidRPr="00146825">
              <w:rPr>
                <w:lang w:val="ka-GE" w:eastAsia="ru-RU"/>
              </w:rPr>
              <w:t xml:space="preserve">, </w:t>
            </w:r>
            <w:r w:rsidRPr="00146825">
              <w:rPr>
                <w:rFonts w:ascii="Sylfaen" w:hAnsi="Sylfaen" w:cs="Sylfaen"/>
                <w:lang w:val="ka-GE" w:eastAsia="ru-RU"/>
              </w:rPr>
              <w:t>რომელიც</w:t>
            </w:r>
            <w:r w:rsidRPr="00146825">
              <w:rPr>
                <w:lang w:val="ka-GE" w:eastAsia="ru-RU"/>
              </w:rPr>
              <w:t xml:space="preserve"> </w:t>
            </w:r>
            <w:r w:rsidRPr="00146825">
              <w:rPr>
                <w:rFonts w:ascii="Sylfaen" w:hAnsi="Sylfaen" w:cs="Sylfaen"/>
                <w:lang w:val="ka-GE" w:eastAsia="ru-RU"/>
              </w:rPr>
              <w:t>გადადის</w:t>
            </w:r>
            <w:r w:rsidRPr="00146825">
              <w:rPr>
                <w:lang w:val="ka-GE" w:eastAsia="ru-RU"/>
              </w:rPr>
              <w:t xml:space="preserve"> </w:t>
            </w:r>
            <w:r w:rsidRPr="00146825">
              <w:rPr>
                <w:rFonts w:ascii="Sylfaen" w:hAnsi="Sylfaen" w:cs="Sylfaen"/>
                <w:lang w:val="ka-GE" w:eastAsia="ru-RU"/>
              </w:rPr>
              <w:t>აეროზოლში</w:t>
            </w:r>
            <w:r w:rsidRPr="00146825">
              <w:rPr>
                <w:lang w:val="ka-GE" w:eastAsia="ru-RU"/>
              </w:rPr>
              <w:t xml:space="preserve">: </w:t>
            </w:r>
            <w:r w:rsidRPr="00146825">
              <w:rPr>
                <w:b/>
                <w:lang w:val="ka-GE" w:eastAsia="ru-RU"/>
              </w:rPr>
              <w:t>K</w:t>
            </w:r>
            <w:r w:rsidRPr="00146825">
              <w:rPr>
                <w:vertAlign w:val="subscript"/>
                <w:lang w:val="ka-GE" w:eastAsia="ru-RU"/>
              </w:rPr>
              <w:t>2</w:t>
            </w:r>
            <w:r w:rsidRPr="00146825">
              <w:rPr>
                <w:lang w:val="ka-GE" w:eastAsia="ru-RU"/>
              </w:rPr>
              <w:t xml:space="preserve"> = 0,02. </w:t>
            </w:r>
            <w:r w:rsidRPr="00146825">
              <w:rPr>
                <w:rFonts w:ascii="Sylfaen" w:hAnsi="Sylfaen" w:cs="Sylfaen"/>
                <w:lang w:val="ka-GE" w:eastAsia="ru-RU"/>
              </w:rPr>
              <w:t>ტენიანობა</w:t>
            </w:r>
            <w:r w:rsidRPr="00146825">
              <w:rPr>
                <w:lang w:val="ka-GE" w:eastAsia="ru-RU"/>
              </w:rPr>
              <w:t xml:space="preserve"> 10%-</w:t>
            </w:r>
            <w:r w:rsidRPr="00146825">
              <w:rPr>
                <w:rFonts w:ascii="Sylfaen" w:hAnsi="Sylfaen" w:cs="Sylfaen"/>
                <w:lang w:val="ka-GE" w:eastAsia="ru-RU"/>
              </w:rPr>
              <w:t>მდე</w:t>
            </w:r>
            <w:r w:rsidRPr="00146825">
              <w:rPr>
                <w:lang w:val="ka-GE" w:eastAsia="ru-RU"/>
              </w:rPr>
              <w:t xml:space="preserve"> (</w:t>
            </w:r>
            <w:r w:rsidRPr="00146825">
              <w:rPr>
                <w:b/>
                <w:lang w:val="ka-GE" w:eastAsia="ru-RU"/>
              </w:rPr>
              <w:t>K</w:t>
            </w:r>
            <w:r w:rsidRPr="00146825">
              <w:rPr>
                <w:vertAlign w:val="subscript"/>
                <w:lang w:val="ka-GE" w:eastAsia="ru-RU"/>
              </w:rPr>
              <w:t>5</w:t>
            </w:r>
            <w:r w:rsidRPr="00146825">
              <w:rPr>
                <w:lang w:val="ka-GE" w:eastAsia="ru-RU"/>
              </w:rPr>
              <w:t xml:space="preserve"> = 0,1).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ზომები</w:t>
            </w:r>
            <w:r w:rsidRPr="00146825">
              <w:rPr>
                <w:lang w:val="ka-GE" w:eastAsia="ru-RU"/>
              </w:rPr>
              <w:t xml:space="preserve"> 50-10 </w:t>
            </w:r>
            <w:r w:rsidRPr="00146825">
              <w:rPr>
                <w:rFonts w:ascii="Sylfaen" w:hAnsi="Sylfaen" w:cs="Sylfaen"/>
                <w:lang w:val="ka-GE" w:eastAsia="ru-RU"/>
              </w:rPr>
              <w:t>მმ</w:t>
            </w:r>
            <w:r w:rsidRPr="00146825">
              <w:rPr>
                <w:lang w:val="ka-GE" w:eastAsia="ru-RU"/>
              </w:rPr>
              <w:t xml:space="preserve"> (</w:t>
            </w:r>
            <w:r w:rsidRPr="00146825">
              <w:rPr>
                <w:b/>
                <w:lang w:val="ka-GE" w:eastAsia="ru-RU"/>
              </w:rPr>
              <w:t>K</w:t>
            </w:r>
            <w:r w:rsidRPr="00146825">
              <w:rPr>
                <w:vertAlign w:val="subscript"/>
                <w:lang w:val="ka-GE" w:eastAsia="ru-RU"/>
              </w:rPr>
              <w:t>7</w:t>
            </w:r>
            <w:r w:rsidRPr="00146825">
              <w:rPr>
                <w:lang w:val="ka-GE" w:eastAsia="ru-RU"/>
              </w:rPr>
              <w:t xml:space="preserve"> = 0,5). </w:t>
            </w:r>
          </w:p>
        </w:tc>
        <w:tc>
          <w:tcPr>
            <w:tcW w:w="1043" w:type="pct"/>
            <w:tcBorders>
              <w:bottom w:val="single" w:sz="8" w:space="0" w:color="auto"/>
              <w:right w:val="single" w:sz="6" w:space="0" w:color="auto"/>
            </w:tcBorders>
          </w:tcPr>
          <w:p w14:paraId="53208E2C" w14:textId="77777777" w:rsidR="00146825" w:rsidRPr="00146825" w:rsidRDefault="00146825" w:rsidP="00146825">
            <w:pPr>
              <w:jc w:val="center"/>
              <w:rPr>
                <w:lang w:val="ka-GE" w:eastAsia="ru-RU"/>
              </w:rPr>
            </w:pPr>
            <w:r w:rsidRPr="00146825">
              <w:rPr>
                <w:lang w:val="ka-GE" w:eastAsia="ru-RU"/>
              </w:rPr>
              <w:t>+</w:t>
            </w:r>
          </w:p>
        </w:tc>
      </w:tr>
    </w:tbl>
    <w:p w14:paraId="53208E2E"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lastRenderedPageBreak/>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53208E2F"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მტვრის მაქსიმალური ერთჯერადი ემისიის გაანგარიშება ხორციელდება ფორმულით:</w:t>
      </w:r>
    </w:p>
    <w:p w14:paraId="53208E30"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М</w:t>
      </w:r>
      <w:r w:rsidRPr="00146825">
        <w:rPr>
          <w:rFonts w:ascii="Sylfaen" w:eastAsia="Times New Roman" w:hAnsi="Sylfaen" w:cs="Times New Roman"/>
          <w:vertAlign w:val="subscript"/>
          <w:lang w:val="ka-GE" w:eastAsia="ru-RU"/>
        </w:rPr>
        <w:t>ГР</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ч</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3600, გ/წმ</w:t>
      </w:r>
      <w:r w:rsidRPr="00146825">
        <w:rPr>
          <w:rFonts w:ascii="Sylfaen" w:eastAsia="Times New Roman" w:hAnsi="Sylfaen" w:cs="Times New Roman"/>
          <w:lang w:val="ka-GE" w:eastAsia="ru-RU"/>
        </w:rPr>
        <w:tab/>
      </w:r>
    </w:p>
    <w:p w14:paraId="53208E31" w14:textId="77777777" w:rsidR="00146825" w:rsidRPr="00146825" w:rsidRDefault="00146825" w:rsidP="00146825">
      <w:pPr>
        <w:spacing w:after="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E32"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-მტვრის ფრაქციის (0-200მკმ) წონითი წილი  მასალაში; </w:t>
      </w:r>
    </w:p>
    <w:p w14:paraId="53208E33"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მტვრის წილი (მტვრის მთლიანი წონითი წილიდან), რომელიც გადადის აეროზოლში (0-10მკმ); </w:t>
      </w:r>
    </w:p>
    <w:p w14:paraId="53208E34"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მეტეო პირობებს; </w:t>
      </w:r>
    </w:p>
    <w:p w14:paraId="53208E35"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14:paraId="53208E36"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ტენიანობას;  </w:t>
      </w:r>
    </w:p>
    <w:p w14:paraId="53208E37"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ზომებს; </w:t>
      </w:r>
    </w:p>
    <w:p w14:paraId="53208E38" w14:textId="77777777" w:rsidR="00146825" w:rsidRPr="00146825" w:rsidRDefault="00146825" w:rsidP="00146825">
      <w:pPr>
        <w:spacing w:after="0" w:line="240" w:lineRule="auto"/>
        <w:ind w:left="360"/>
        <w:jc w:val="both"/>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1; </w:t>
      </w:r>
    </w:p>
    <w:p w14:paraId="53208E39"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შემასწორებელი კოეფიციენტი ზალპური ჩამოცლისას ავტოთვითმცლელიდან.  </w:t>
      </w:r>
    </w:p>
    <w:p w14:paraId="53208E3A"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კოეფიციენტი, რომელიც ითვალისწინებს გადმოყრის სიმაღლეს; </w:t>
      </w:r>
    </w:p>
    <w:p w14:paraId="53208E3B"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ч</w:t>
      </w:r>
      <w:r w:rsidRPr="00146825">
        <w:rPr>
          <w:rFonts w:ascii="Sylfaen" w:eastAsia="Times New Roman" w:hAnsi="Sylfaen" w:cs="Times New Roman"/>
          <w:lang w:val="ka-GE" w:eastAsia="ru-RU"/>
        </w:rPr>
        <w:t xml:space="preserve"> –გადასატვირთი მასალის რ-ბა სთ-ში, (ტ/სთ). </w:t>
      </w:r>
    </w:p>
    <w:p w14:paraId="53208E3C"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მტვრის ჯამური წლიური ემისიის გაანგარიშება ხორციელდება ფორმულით: </w:t>
      </w:r>
    </w:p>
    <w:p w14:paraId="53208E3D" w14:textId="77777777" w:rsidR="00146825" w:rsidRPr="00146825" w:rsidRDefault="00146825" w:rsidP="00146825">
      <w:pPr>
        <w:tabs>
          <w:tab w:val="center" w:pos="5103"/>
          <w:tab w:val="right" w:pos="9922"/>
        </w:tabs>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П</w:t>
      </w:r>
      <w:r w:rsidRPr="00146825">
        <w:rPr>
          <w:rFonts w:ascii="Sylfaen" w:eastAsia="Times New Roman" w:hAnsi="Sylfaen" w:cs="Times New Roman"/>
          <w:vertAlign w:val="subscript"/>
          <w:lang w:val="ka-GE" w:eastAsia="ru-RU"/>
        </w:rPr>
        <w:t>ГР</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1</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2</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8</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9</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год</w:t>
      </w:r>
      <w:r w:rsidRPr="00146825">
        <w:rPr>
          <w:rFonts w:ascii="Sylfaen" w:eastAsia="Times New Roman" w:hAnsi="Sylfaen" w:cs="Times New Roman"/>
          <w:lang w:val="ka-GE" w:eastAsia="ru-RU"/>
        </w:rPr>
        <w:t>, ტ/წელ</w:t>
      </w:r>
    </w:p>
    <w:p w14:paraId="53208E3E"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სადაც </w:t>
      </w:r>
      <w:r w:rsidRPr="00146825">
        <w:rPr>
          <w:rFonts w:ascii="Sylfaen" w:eastAsia="Times New Roman" w:hAnsi="Sylfaen" w:cs="Times New Roman"/>
          <w:b/>
          <w:lang w:val="ka-GE" w:eastAsia="ru-RU"/>
        </w:rPr>
        <w:t>G</w:t>
      </w:r>
      <w:r w:rsidRPr="00146825">
        <w:rPr>
          <w:rFonts w:ascii="Sylfaen" w:eastAsia="Times New Roman" w:hAnsi="Sylfaen" w:cs="Times New Roman"/>
          <w:vertAlign w:val="subscript"/>
          <w:lang w:val="ka-GE" w:eastAsia="ru-RU"/>
        </w:rPr>
        <w:t>год</w:t>
      </w:r>
      <w:r w:rsidRPr="00146825">
        <w:rPr>
          <w:rFonts w:ascii="Sylfaen" w:eastAsia="Times New Roman" w:hAnsi="Sylfaen" w:cs="Times New Roman"/>
          <w:lang w:val="ka-GE" w:eastAsia="ru-RU"/>
        </w:rPr>
        <w:t xml:space="preserve"> - გადასატვირთი მასალის წლიური რ-ბა, ტ/წელ; </w:t>
      </w:r>
    </w:p>
    <w:p w14:paraId="53208E3F" w14:textId="77777777" w:rsidR="00146825" w:rsidRPr="00146825" w:rsidRDefault="00146825" w:rsidP="00146825">
      <w:pPr>
        <w:spacing w:after="0" w:line="240" w:lineRule="auto"/>
        <w:rPr>
          <w:rFonts w:ascii="Sylfaen" w:eastAsia="Times New Roman" w:hAnsi="Sylfaen" w:cs="Times New Roman"/>
          <w:lang w:val="ka-GE" w:eastAsia="ru-RU"/>
        </w:rPr>
      </w:pPr>
    </w:p>
    <w:p w14:paraId="53208E40"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Calibri" w:hAnsi="Sylfaen" w:cs="Times New Roman"/>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3208E41" w14:textId="77777777" w:rsidR="00146825" w:rsidRPr="00146825" w:rsidRDefault="00146825" w:rsidP="00146825">
      <w:pPr>
        <w:spacing w:after="0" w:line="240" w:lineRule="auto"/>
        <w:rPr>
          <w:rFonts w:ascii="Sylfaen" w:eastAsia="Times New Roman" w:hAnsi="Sylfaen" w:cs="Times New Roman"/>
          <w:b/>
          <w:lang w:val="ka-GE" w:eastAsia="ru-RU"/>
        </w:rPr>
      </w:pPr>
      <w:r w:rsidRPr="00146825">
        <w:rPr>
          <w:rFonts w:ascii="Sylfaen" w:eastAsia="Times New Roman" w:hAnsi="Sylfaen" w:cs="Times New Roman"/>
          <w:b/>
          <w:u w:val="single"/>
          <w:lang w:val="ka-GE" w:eastAsia="ru-RU"/>
        </w:rPr>
        <w:t xml:space="preserve">შეწონილი ნაწილაკები </w:t>
      </w:r>
    </w:p>
    <w:p w14:paraId="53208E42"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0.5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0,04 · 0,02 · 1 · 1 · 0,1 · 0,5 · 1 · 0,1 · 0,5 · 66 · 10</w:t>
      </w:r>
      <w:r w:rsidRPr="00146825">
        <w:rPr>
          <w:rFonts w:ascii="Sylfaen" w:eastAsia="Times New Roman" w:hAnsi="Sylfaen" w:cs="Times New Roman"/>
          <w:vertAlign w:val="superscript"/>
          <w:lang w:val="ru-RU" w:eastAsia="ru-RU"/>
        </w:rPr>
        <w:t>6</w:t>
      </w:r>
      <w:r w:rsidRPr="00146825">
        <w:rPr>
          <w:rFonts w:ascii="Sylfaen" w:eastAsia="Times New Roman" w:hAnsi="Sylfaen" w:cs="Times New Roman"/>
          <w:lang w:val="ru-RU" w:eastAsia="ru-RU"/>
        </w:rPr>
        <w:t xml:space="preserve"> / 3600 = 0,0366667 </w:t>
      </w:r>
      <w:r w:rsidRPr="00146825">
        <w:rPr>
          <w:rFonts w:ascii="Sylfaen" w:eastAsia="Times New Roman" w:hAnsi="Sylfaen" w:cs="Times New Roman"/>
          <w:lang w:val="ka-GE" w:eastAsia="ru-RU"/>
        </w:rPr>
        <w:t>გ/წმ;</w:t>
      </w:r>
    </w:p>
    <w:p w14:paraId="53208E43"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6,5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0,04 · 0,02 · 1,4 · 1 · 0,1 · 0,5 · 1 · 0,1 · 0,5 · 66 · 10</w:t>
      </w:r>
      <w:r w:rsidRPr="00146825">
        <w:rPr>
          <w:rFonts w:ascii="Sylfaen" w:eastAsia="Times New Roman" w:hAnsi="Sylfaen" w:cs="Times New Roman"/>
          <w:vertAlign w:val="superscript"/>
          <w:lang w:val="ru-RU" w:eastAsia="ru-RU"/>
        </w:rPr>
        <w:t>6</w:t>
      </w:r>
      <w:r w:rsidRPr="00146825">
        <w:rPr>
          <w:rFonts w:ascii="Sylfaen" w:eastAsia="Times New Roman" w:hAnsi="Sylfaen" w:cs="Times New Roman"/>
          <w:lang w:val="ru-RU" w:eastAsia="ru-RU"/>
        </w:rPr>
        <w:t xml:space="preserve"> / 3600 = 0,0513333 </w:t>
      </w:r>
      <w:r w:rsidRPr="00146825">
        <w:rPr>
          <w:rFonts w:ascii="Sylfaen" w:eastAsia="Times New Roman" w:hAnsi="Sylfaen" w:cs="Times New Roman"/>
          <w:lang w:val="ka-GE" w:eastAsia="ru-RU"/>
        </w:rPr>
        <w:t>გ/წმ;</w:t>
      </w:r>
    </w:p>
    <w:p w14:paraId="53208E44" w14:textId="77777777" w:rsidR="00146825" w:rsidRPr="00146825" w:rsidRDefault="00146825" w:rsidP="00146825">
      <w:pPr>
        <w:spacing w:after="0" w:line="240" w:lineRule="auto"/>
        <w:ind w:left="360"/>
        <w:rPr>
          <w:rFonts w:ascii="Sylfaen" w:eastAsia="Times New Roman" w:hAnsi="Sylfaen" w:cs="Times New Roman"/>
          <w:lang w:val="ka-GE" w:eastAsia="ru-RU"/>
        </w:rPr>
      </w:pPr>
      <w:r w:rsidRPr="00146825">
        <w:rPr>
          <w:rFonts w:ascii="Sylfaen" w:eastAsia="Times New Roman" w:hAnsi="Sylfaen" w:cs="Times New Roman"/>
          <w:b/>
          <w:lang w:val="ka-GE" w:eastAsia="ru-RU"/>
        </w:rPr>
        <w:t>П</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 xml:space="preserve">0,04 · 0,02 · 1 · 1 · 0,1 · 0,5 · 1 · 0,1 · 0,5 · 39600 = 0,0792 </w:t>
      </w:r>
      <w:r w:rsidRPr="00146825">
        <w:rPr>
          <w:rFonts w:ascii="Sylfaen" w:eastAsia="Times New Roman" w:hAnsi="Sylfaen" w:cs="Times New Roman"/>
          <w:lang w:val="ka-GE" w:eastAsia="ru-RU"/>
        </w:rPr>
        <w:t xml:space="preserve"> ტ/წელ.</w:t>
      </w:r>
    </w:p>
    <w:p w14:paraId="53208E45" w14:textId="77777777" w:rsidR="00146825" w:rsidRPr="00146825" w:rsidRDefault="00146825" w:rsidP="00146825">
      <w:pPr>
        <w:widowControl w:val="0"/>
        <w:autoSpaceDE w:val="0"/>
        <w:autoSpaceDN w:val="0"/>
        <w:adjustRightInd w:val="0"/>
        <w:spacing w:after="0" w:line="240" w:lineRule="auto"/>
        <w:jc w:val="both"/>
        <w:rPr>
          <w:rFonts w:ascii="Sylfaen" w:eastAsia="Times New Roman" w:hAnsi="Sylfaen" w:cs="Times New Roman"/>
          <w:color w:val="FF0000"/>
          <w:sz w:val="24"/>
          <w:szCs w:val="24"/>
          <w:lang w:eastAsia="ru-RU"/>
        </w:rPr>
      </w:pPr>
    </w:p>
    <w:p w14:paraId="53208E46" w14:textId="77777777" w:rsidR="00146825" w:rsidRPr="00146825" w:rsidRDefault="00146825" w:rsidP="00146825">
      <w:pPr>
        <w:spacing w:before="240" w:after="0" w:line="240" w:lineRule="auto"/>
        <w:rPr>
          <w:rFonts w:ascii="Sylfaen" w:eastAsia="Calibri" w:hAnsi="Sylfaen" w:cs="Times New Roman"/>
          <w:b/>
          <w:lang w:val="ka-GE"/>
        </w:rPr>
      </w:pPr>
      <w:r w:rsidRPr="00146825">
        <w:rPr>
          <w:rFonts w:ascii="Sylfaen" w:eastAsia="Calibri" w:hAnsi="Sylfaen" w:cs="Times New Roman"/>
          <w:b/>
          <w:lang w:val="ka-GE"/>
        </w:rPr>
        <w:t xml:space="preserve">ემისიის გაანგარიშება   შენახვისას </w:t>
      </w:r>
    </w:p>
    <w:p w14:paraId="53208E47"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გაანგარიშება შესრულებულია შემდეგი მეთოდური მითითებების თანახმად </w:t>
      </w:r>
      <w:r w:rsidRPr="00146825">
        <w:rPr>
          <w:rFonts w:ascii="Sylfaen" w:eastAsia="Times New Roman" w:hAnsi="Sylfaen" w:cs="Times New Roman"/>
          <w:b/>
          <w:lang w:val="ka-GE" w:eastAsia="ru-RU"/>
        </w:rPr>
        <w:t>[10]</w:t>
      </w:r>
      <w:r w:rsidRPr="00146825">
        <w:rPr>
          <w:rFonts w:ascii="Sylfaen" w:eastAsia="Times New Roman" w:hAnsi="Sylfaen" w:cs="Times New Roman"/>
          <w:lang w:val="ka-GE" w:eastAsia="ru-RU"/>
        </w:rPr>
        <w:t xml:space="preserve"> </w:t>
      </w:r>
    </w:p>
    <w:p w14:paraId="53208E48"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AE173B">
        <w:rPr>
          <w:rFonts w:ascii="Sylfaen" w:eastAsia="Times New Roman" w:hAnsi="Sylfaen" w:cs="Times New Roman"/>
          <w:lang w:val="ka-GE" w:eastAsia="ru-RU"/>
        </w:rPr>
        <w:t>9</w:t>
      </w:r>
    </w:p>
    <w:p w14:paraId="53208E49" w14:textId="77777777" w:rsidR="00146825" w:rsidRPr="00146825" w:rsidRDefault="00146825" w:rsidP="00146825">
      <w:pPr>
        <w:spacing w:before="120" w:after="120" w:line="240" w:lineRule="auto"/>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 xml:space="preserve">ცხრილი </w:t>
      </w:r>
      <w:r w:rsidR="00AE173B">
        <w:rPr>
          <w:rFonts w:ascii="Sylfaen" w:eastAsia="Times New Roman" w:hAnsi="Sylfaen" w:cs="Times New Roman"/>
          <w:b/>
          <w:sz w:val="20"/>
          <w:szCs w:val="20"/>
          <w:lang w:val="ka-GE" w:eastAsia="ru-RU"/>
        </w:rPr>
        <w:t>9</w:t>
      </w:r>
      <w:r w:rsidRPr="00146825">
        <w:rPr>
          <w:rFonts w:ascii="Sylfaen" w:eastAsia="Times New Roman" w:hAnsi="Sylfaen" w:cs="Times New Roman"/>
          <w:b/>
          <w:sz w:val="20"/>
          <w:szCs w:val="20"/>
          <w:lang w:eastAsia="ru-RU"/>
        </w:rPr>
        <w:t>.</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Times New Roman"/>
          <w:sz w:val="20"/>
          <w:szCs w:val="20"/>
          <w:lang w:val="ka-GE" w:eastAsia="ru-RU"/>
        </w:rPr>
        <w:t>დამაბინძურებელ ნივთიერებათა ემისიის რაოდენობრივი და თვისობრივი მახასიათებლები</w:t>
      </w:r>
    </w:p>
    <w:tbl>
      <w:tblPr>
        <w:tblStyle w:val="ReportTable25"/>
        <w:tblW w:w="5000" w:type="pct"/>
        <w:jc w:val="center"/>
        <w:tblLook w:val="04A0" w:firstRow="1" w:lastRow="0" w:firstColumn="1" w:lastColumn="0" w:noHBand="0" w:noVBand="1"/>
      </w:tblPr>
      <w:tblGrid>
        <w:gridCol w:w="833"/>
        <w:gridCol w:w="4439"/>
        <w:gridCol w:w="2220"/>
        <w:gridCol w:w="2218"/>
      </w:tblGrid>
      <w:tr w:rsidR="00146825" w:rsidRPr="00146825" w14:paraId="53208E4E" w14:textId="77777777" w:rsidTr="003D431E">
        <w:trPr>
          <w:cantSplit/>
          <w:trHeight w:val="259"/>
          <w:tblHeader/>
          <w:jc w:val="center"/>
        </w:trPr>
        <w:tc>
          <w:tcPr>
            <w:tcW w:w="2715" w:type="pct"/>
            <w:gridSpan w:val="2"/>
            <w:tcBorders>
              <w:top w:val="single" w:sz="8" w:space="0" w:color="auto"/>
              <w:left w:val="single" w:sz="6" w:space="0" w:color="auto"/>
            </w:tcBorders>
            <w:shd w:val="pct15" w:color="auto" w:fill="auto"/>
            <w:vAlign w:val="center"/>
          </w:tcPr>
          <w:p w14:paraId="53208E4A" w14:textId="77777777" w:rsidR="00146825" w:rsidRPr="00146825" w:rsidRDefault="00146825" w:rsidP="00146825">
            <w:pPr>
              <w:jc w:val="center"/>
              <w:rPr>
                <w:b/>
                <w:lang w:val="ka-GE" w:eastAsia="ru-RU"/>
              </w:rPr>
            </w:pPr>
            <w:r w:rsidRPr="00146825">
              <w:rPr>
                <w:rFonts w:ascii="Sylfaen" w:hAnsi="Sylfaen" w:cs="Sylfaen"/>
                <w:b/>
                <w:lang w:val="ka-GE" w:eastAsia="ru-RU"/>
              </w:rPr>
              <w:t>დამაბინძურებელი</w:t>
            </w:r>
            <w:r w:rsidRPr="00146825">
              <w:rPr>
                <w:b/>
                <w:lang w:val="ka-GE" w:eastAsia="ru-RU"/>
              </w:rPr>
              <w:t xml:space="preserve">  </w:t>
            </w:r>
            <w:r w:rsidRPr="00146825">
              <w:rPr>
                <w:rFonts w:ascii="Sylfaen" w:hAnsi="Sylfaen" w:cs="Sylfaen"/>
                <w:b/>
                <w:lang w:val="ka-GE" w:eastAsia="ru-RU"/>
              </w:rPr>
              <w:t>ნივთიერება</w:t>
            </w:r>
          </w:p>
        </w:tc>
        <w:tc>
          <w:tcPr>
            <w:tcW w:w="1143" w:type="pct"/>
            <w:vMerge w:val="restart"/>
            <w:tcBorders>
              <w:top w:val="single" w:sz="8" w:space="0" w:color="auto"/>
            </w:tcBorders>
            <w:shd w:val="pct15" w:color="auto" w:fill="auto"/>
            <w:vAlign w:val="center"/>
          </w:tcPr>
          <w:p w14:paraId="53208E4B" w14:textId="77777777" w:rsidR="00146825" w:rsidRPr="00146825" w:rsidRDefault="00146825" w:rsidP="00146825">
            <w:pPr>
              <w:jc w:val="center"/>
              <w:rPr>
                <w:b/>
                <w:lang w:val="ka-GE" w:eastAsia="ru-RU"/>
              </w:rPr>
            </w:pPr>
            <w:r w:rsidRPr="00146825">
              <w:rPr>
                <w:rFonts w:ascii="Sylfaen" w:hAnsi="Sylfaen" w:cs="Sylfaen"/>
                <w:b/>
                <w:lang w:val="ka-GE" w:eastAsia="ru-RU"/>
              </w:rPr>
              <w:t>მაქსიმალური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r w:rsidRPr="00146825">
              <w:rPr>
                <w:rFonts w:ascii="Sylfaen" w:hAnsi="Sylfaen" w:cs="Sylfaen"/>
                <w:b/>
                <w:lang w:val="ka-GE" w:eastAsia="ru-RU"/>
              </w:rPr>
              <w:t>გ</w:t>
            </w:r>
            <w:r w:rsidRPr="00146825">
              <w:rPr>
                <w:b/>
                <w:lang w:val="ka-GE" w:eastAsia="ru-RU"/>
              </w:rPr>
              <w:t>/</w:t>
            </w:r>
            <w:r w:rsidRPr="00146825">
              <w:rPr>
                <w:rFonts w:ascii="Sylfaen" w:hAnsi="Sylfaen" w:cs="Sylfaen"/>
                <w:b/>
                <w:lang w:val="ka-GE" w:eastAsia="ru-RU"/>
              </w:rPr>
              <w:t>წმ</w:t>
            </w:r>
          </w:p>
        </w:tc>
        <w:tc>
          <w:tcPr>
            <w:tcW w:w="1142" w:type="pct"/>
            <w:vMerge w:val="restart"/>
            <w:tcBorders>
              <w:top w:val="single" w:sz="8" w:space="0" w:color="auto"/>
              <w:right w:val="single" w:sz="6" w:space="0" w:color="auto"/>
            </w:tcBorders>
            <w:shd w:val="pct15" w:color="auto" w:fill="auto"/>
            <w:vAlign w:val="center"/>
          </w:tcPr>
          <w:p w14:paraId="53208E4C" w14:textId="77777777" w:rsidR="00146825" w:rsidRPr="00146825" w:rsidRDefault="00146825" w:rsidP="00146825">
            <w:pPr>
              <w:jc w:val="center"/>
              <w:rPr>
                <w:b/>
                <w:lang w:val="ka-GE" w:eastAsia="ru-RU"/>
              </w:rPr>
            </w:pPr>
            <w:r w:rsidRPr="00146825">
              <w:rPr>
                <w:rFonts w:ascii="Sylfaen" w:hAnsi="Sylfaen" w:cs="Sylfaen"/>
                <w:b/>
                <w:lang w:val="ka-GE" w:eastAsia="ru-RU"/>
              </w:rPr>
              <w:t>წლიური</w:t>
            </w:r>
            <w:r w:rsidRPr="00146825">
              <w:rPr>
                <w:b/>
                <w:lang w:val="ka-GE" w:eastAsia="ru-RU"/>
              </w:rPr>
              <w:t xml:space="preserve"> </w:t>
            </w:r>
            <w:r w:rsidRPr="00146825">
              <w:rPr>
                <w:rFonts w:ascii="Sylfaen" w:hAnsi="Sylfaen" w:cs="Sylfaen"/>
                <w:b/>
                <w:lang w:val="ka-GE" w:eastAsia="ru-RU"/>
              </w:rPr>
              <w:t>ემისია</w:t>
            </w:r>
            <w:r w:rsidRPr="00146825">
              <w:rPr>
                <w:b/>
                <w:lang w:val="ka-GE" w:eastAsia="ru-RU"/>
              </w:rPr>
              <w:t xml:space="preserve">, </w:t>
            </w:r>
          </w:p>
          <w:p w14:paraId="53208E4D" w14:textId="77777777" w:rsidR="00146825" w:rsidRPr="00146825" w:rsidRDefault="00146825" w:rsidP="00146825">
            <w:pPr>
              <w:jc w:val="center"/>
              <w:rPr>
                <w:b/>
                <w:lang w:val="ka-GE" w:eastAsia="ru-RU"/>
              </w:rPr>
            </w:pPr>
            <w:r w:rsidRPr="00146825">
              <w:rPr>
                <w:rFonts w:ascii="Sylfaen" w:hAnsi="Sylfaen" w:cs="Sylfaen"/>
                <w:b/>
                <w:lang w:val="ka-GE" w:eastAsia="ru-RU"/>
              </w:rPr>
              <w:t>ტ</w:t>
            </w:r>
            <w:r w:rsidRPr="00146825">
              <w:rPr>
                <w:b/>
                <w:lang w:val="ka-GE" w:eastAsia="ru-RU"/>
              </w:rPr>
              <w:t>/</w:t>
            </w:r>
            <w:r w:rsidRPr="00146825">
              <w:rPr>
                <w:rFonts w:ascii="Sylfaen" w:hAnsi="Sylfaen" w:cs="Sylfaen"/>
                <w:b/>
                <w:lang w:val="ka-GE" w:eastAsia="ru-RU"/>
              </w:rPr>
              <w:t>წელ</w:t>
            </w:r>
          </w:p>
        </w:tc>
      </w:tr>
      <w:tr w:rsidR="00146825" w:rsidRPr="00146825" w14:paraId="53208E53" w14:textId="77777777" w:rsidTr="003D431E">
        <w:trPr>
          <w:cantSplit/>
          <w:trHeight w:val="245"/>
          <w:tblHeader/>
          <w:jc w:val="center"/>
        </w:trPr>
        <w:tc>
          <w:tcPr>
            <w:tcW w:w="429" w:type="pct"/>
            <w:tcBorders>
              <w:left w:val="single" w:sz="6" w:space="0" w:color="auto"/>
              <w:bottom w:val="single" w:sz="8" w:space="0" w:color="auto"/>
            </w:tcBorders>
            <w:shd w:val="pct15" w:color="auto" w:fill="auto"/>
            <w:vAlign w:val="center"/>
          </w:tcPr>
          <w:p w14:paraId="53208E4F" w14:textId="77777777" w:rsidR="00146825" w:rsidRPr="00146825" w:rsidRDefault="00146825" w:rsidP="00146825">
            <w:pPr>
              <w:jc w:val="center"/>
              <w:rPr>
                <w:b/>
                <w:lang w:val="ka-GE" w:eastAsia="ru-RU"/>
              </w:rPr>
            </w:pPr>
            <w:r w:rsidRPr="00146825">
              <w:rPr>
                <w:rFonts w:ascii="Sylfaen" w:hAnsi="Sylfaen" w:cs="Sylfaen"/>
                <w:b/>
                <w:lang w:val="ka-GE" w:eastAsia="ru-RU"/>
              </w:rPr>
              <w:t>კოდი</w:t>
            </w:r>
          </w:p>
        </w:tc>
        <w:tc>
          <w:tcPr>
            <w:tcW w:w="2286" w:type="pct"/>
            <w:tcBorders>
              <w:bottom w:val="single" w:sz="8" w:space="0" w:color="auto"/>
            </w:tcBorders>
            <w:shd w:val="pct15" w:color="auto" w:fill="auto"/>
            <w:vAlign w:val="center"/>
          </w:tcPr>
          <w:p w14:paraId="53208E50" w14:textId="77777777" w:rsidR="00146825" w:rsidRPr="00146825" w:rsidRDefault="00146825" w:rsidP="00146825">
            <w:pPr>
              <w:jc w:val="center"/>
              <w:rPr>
                <w:b/>
                <w:lang w:val="ka-GE" w:eastAsia="ru-RU"/>
              </w:rPr>
            </w:pPr>
            <w:r w:rsidRPr="00146825">
              <w:rPr>
                <w:rFonts w:ascii="Sylfaen" w:hAnsi="Sylfaen" w:cs="Sylfaen"/>
                <w:b/>
                <w:lang w:val="ka-GE" w:eastAsia="ru-RU"/>
              </w:rPr>
              <w:t>დასახელება</w:t>
            </w:r>
          </w:p>
        </w:tc>
        <w:tc>
          <w:tcPr>
            <w:tcW w:w="1143" w:type="pct"/>
            <w:vMerge/>
            <w:tcBorders>
              <w:bottom w:val="single" w:sz="8" w:space="0" w:color="auto"/>
            </w:tcBorders>
            <w:shd w:val="pct15" w:color="auto" w:fill="auto"/>
            <w:vAlign w:val="center"/>
          </w:tcPr>
          <w:p w14:paraId="53208E51" w14:textId="77777777" w:rsidR="00146825" w:rsidRPr="00146825" w:rsidRDefault="00146825" w:rsidP="00146825">
            <w:pPr>
              <w:jc w:val="center"/>
              <w:rPr>
                <w:b/>
                <w:lang w:val="ka-GE" w:eastAsia="ru-RU"/>
              </w:rPr>
            </w:pPr>
          </w:p>
        </w:tc>
        <w:tc>
          <w:tcPr>
            <w:tcW w:w="1142" w:type="pct"/>
            <w:vMerge/>
            <w:tcBorders>
              <w:bottom w:val="single" w:sz="8" w:space="0" w:color="auto"/>
              <w:right w:val="single" w:sz="6" w:space="0" w:color="auto"/>
            </w:tcBorders>
            <w:shd w:val="pct15" w:color="auto" w:fill="auto"/>
            <w:vAlign w:val="center"/>
          </w:tcPr>
          <w:p w14:paraId="53208E52" w14:textId="77777777" w:rsidR="00146825" w:rsidRPr="00146825" w:rsidRDefault="00146825" w:rsidP="00146825">
            <w:pPr>
              <w:jc w:val="center"/>
              <w:rPr>
                <w:b/>
                <w:lang w:val="ka-GE" w:eastAsia="ru-RU"/>
              </w:rPr>
            </w:pPr>
          </w:p>
        </w:tc>
      </w:tr>
      <w:tr w:rsidR="00146825" w:rsidRPr="00146825" w14:paraId="53208E58" w14:textId="77777777" w:rsidTr="003D431E">
        <w:trPr>
          <w:trHeight w:val="518"/>
          <w:jc w:val="center"/>
        </w:trPr>
        <w:tc>
          <w:tcPr>
            <w:tcW w:w="429" w:type="pct"/>
            <w:tcBorders>
              <w:left w:val="single" w:sz="6" w:space="0" w:color="auto"/>
              <w:bottom w:val="single" w:sz="8" w:space="0" w:color="auto"/>
            </w:tcBorders>
            <w:vAlign w:val="center"/>
          </w:tcPr>
          <w:p w14:paraId="53208E54" w14:textId="77777777" w:rsidR="00146825" w:rsidRPr="00146825" w:rsidRDefault="00146825" w:rsidP="00146825">
            <w:pPr>
              <w:jc w:val="center"/>
              <w:rPr>
                <w:lang w:eastAsia="ru-RU"/>
              </w:rPr>
            </w:pPr>
            <w:r w:rsidRPr="00146825">
              <w:rPr>
                <w:lang w:eastAsia="ru-RU"/>
              </w:rPr>
              <w:t>2902</w:t>
            </w:r>
          </w:p>
        </w:tc>
        <w:tc>
          <w:tcPr>
            <w:tcW w:w="2286" w:type="pct"/>
            <w:tcBorders>
              <w:bottom w:val="single" w:sz="8" w:space="0" w:color="auto"/>
            </w:tcBorders>
            <w:vAlign w:val="center"/>
          </w:tcPr>
          <w:p w14:paraId="53208E55" w14:textId="77777777" w:rsidR="00146825" w:rsidRPr="00146825" w:rsidRDefault="00146825" w:rsidP="00146825">
            <w:pPr>
              <w:jc w:val="center"/>
              <w:rPr>
                <w:lang w:eastAsia="ru-RU"/>
              </w:rPr>
            </w:pPr>
            <w:proofErr w:type="spellStart"/>
            <w:r w:rsidRPr="00146825">
              <w:rPr>
                <w:rFonts w:ascii="Sylfaen" w:hAnsi="Sylfaen" w:cs="Sylfaen"/>
                <w:lang w:eastAsia="ru-RU"/>
              </w:rPr>
              <w:t>შეწონილი</w:t>
            </w:r>
            <w:proofErr w:type="spellEnd"/>
            <w:r w:rsidRPr="00146825">
              <w:rPr>
                <w:lang w:eastAsia="ru-RU"/>
              </w:rPr>
              <w:t xml:space="preserve"> </w:t>
            </w:r>
            <w:proofErr w:type="spellStart"/>
            <w:r w:rsidRPr="00146825">
              <w:rPr>
                <w:rFonts w:ascii="Sylfaen" w:hAnsi="Sylfaen" w:cs="Sylfaen"/>
                <w:lang w:eastAsia="ru-RU"/>
              </w:rPr>
              <w:t>ნაწილაკები</w:t>
            </w:r>
            <w:proofErr w:type="spellEnd"/>
          </w:p>
        </w:tc>
        <w:tc>
          <w:tcPr>
            <w:tcW w:w="1143" w:type="pct"/>
            <w:tcBorders>
              <w:bottom w:val="single" w:sz="8" w:space="0" w:color="auto"/>
            </w:tcBorders>
            <w:vAlign w:val="center"/>
          </w:tcPr>
          <w:p w14:paraId="53208E56" w14:textId="77777777" w:rsidR="00146825" w:rsidRPr="00146825" w:rsidRDefault="00146825" w:rsidP="00146825">
            <w:pPr>
              <w:jc w:val="center"/>
              <w:rPr>
                <w:lang w:eastAsia="ru-RU"/>
              </w:rPr>
            </w:pPr>
            <w:r w:rsidRPr="00146825">
              <w:rPr>
                <w:lang w:eastAsia="ru-RU"/>
              </w:rPr>
              <w:t>0,0358891</w:t>
            </w:r>
          </w:p>
        </w:tc>
        <w:tc>
          <w:tcPr>
            <w:tcW w:w="1142" w:type="pct"/>
            <w:tcBorders>
              <w:bottom w:val="single" w:sz="8" w:space="0" w:color="auto"/>
              <w:right w:val="single" w:sz="6" w:space="0" w:color="auto"/>
            </w:tcBorders>
            <w:vAlign w:val="center"/>
          </w:tcPr>
          <w:p w14:paraId="53208E57" w14:textId="77777777" w:rsidR="00146825" w:rsidRPr="00146825" w:rsidRDefault="00146825" w:rsidP="00146825">
            <w:pPr>
              <w:jc w:val="center"/>
              <w:rPr>
                <w:lang w:eastAsia="ru-RU"/>
              </w:rPr>
            </w:pPr>
            <w:r w:rsidRPr="00146825">
              <w:rPr>
                <w:lang w:eastAsia="ru-RU"/>
              </w:rPr>
              <w:t>0,0032043</w:t>
            </w:r>
          </w:p>
        </w:tc>
      </w:tr>
    </w:tbl>
    <w:p w14:paraId="53208E59"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მტვრის მაქსიმალური ერთჯერადი ემისიის გაანგარიშება ფხვიერი მასალის შენახვისას ხორციელდება ფორმულით: </w:t>
      </w:r>
    </w:p>
    <w:p w14:paraId="53208E5A"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М</w:t>
      </w:r>
      <w:r w:rsidRPr="00146825">
        <w:rPr>
          <w:rFonts w:ascii="Sylfaen" w:eastAsia="Times New Roman" w:hAnsi="Sylfaen" w:cs="Times New Roman"/>
          <w:vertAlign w:val="subscript"/>
          <w:lang w:val="ka-GE" w:eastAsia="ru-RU"/>
        </w:rPr>
        <w:t>ХР</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q</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раб</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0,11 · </w:t>
      </w:r>
      <w:r w:rsidRPr="00146825">
        <w:rPr>
          <w:rFonts w:ascii="Sylfaen" w:eastAsia="Times New Roman" w:hAnsi="Sylfaen" w:cs="Times New Roman"/>
          <w:b/>
          <w:lang w:val="ka-GE" w:eastAsia="ru-RU"/>
        </w:rPr>
        <w:t>q</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пл</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раб</w:t>
      </w:r>
      <w:r w:rsidRPr="00146825">
        <w:rPr>
          <w:rFonts w:ascii="Sylfaen" w:eastAsia="Times New Roman" w:hAnsi="Sylfaen" w:cs="Times New Roman"/>
          <w:lang w:val="ka-GE" w:eastAsia="ru-RU"/>
        </w:rPr>
        <w:t xml:space="preserve">) · (1 - </w:t>
      </w:r>
      <w:r w:rsidRPr="00146825">
        <w:rPr>
          <w:rFonts w:ascii="Sylfaen" w:eastAsia="Times New Roman" w:hAnsi="Sylfaen" w:cs="Times New Roman"/>
          <w:b/>
          <w:lang w:val="ka-GE" w:eastAsia="ru-RU"/>
        </w:rPr>
        <w:t>η</w:t>
      </w:r>
      <w:r w:rsidRPr="00146825">
        <w:rPr>
          <w:rFonts w:ascii="Sylfaen" w:eastAsia="Times New Roman" w:hAnsi="Sylfaen" w:cs="Times New Roman"/>
          <w:lang w:val="ka-GE" w:eastAsia="ru-RU"/>
        </w:rPr>
        <w:t>), გ/წმ</w:t>
      </w:r>
    </w:p>
    <w:p w14:paraId="53208E5B"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E5C"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lastRenderedPageBreak/>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14:paraId="53208E5D"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კოეფიციენტი, რომელიც ითვალისწინებს მასალის ტენიანობას;  </w:t>
      </w:r>
    </w:p>
    <w:p w14:paraId="53208E5E"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 კოეფიციენტი, რომელიც ითვალისწინებს დასასაწყობებელი მასალის ზედაპირის პროფილს; </w:t>
      </w:r>
    </w:p>
    <w:p w14:paraId="53208E5F"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-კოეფიციენტი, რომელიც ითვალისწინებს მასალის ზომებს;  </w:t>
      </w:r>
    </w:p>
    <w:p w14:paraId="53208E60"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раб</w:t>
      </w:r>
      <w:r w:rsidRPr="00146825">
        <w:rPr>
          <w:rFonts w:ascii="Sylfaen" w:eastAsia="Times New Roman" w:hAnsi="Sylfaen" w:cs="Times New Roman"/>
          <w:lang w:val="ka-GE" w:eastAsia="ru-RU"/>
        </w:rPr>
        <w:t xml:space="preserve"> - ფართი გეგმაზე, რომელზედაც სისტემატიურად მიმდინარეობს დასაწყობების სამუშაოები, 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 </w:t>
      </w:r>
    </w:p>
    <w:p w14:paraId="53208E61"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пл</w:t>
      </w:r>
      <w:r w:rsidRPr="00146825">
        <w:rPr>
          <w:rFonts w:ascii="Sylfaen" w:eastAsia="Times New Roman" w:hAnsi="Sylfaen" w:cs="Times New Roman"/>
          <w:lang w:val="ka-GE" w:eastAsia="ru-RU"/>
        </w:rPr>
        <w:t xml:space="preserve"> - ამტვერების ზედაპირის ფართი გეგმაზე, 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w:t>
      </w:r>
    </w:p>
    <w:p w14:paraId="53208E62"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q</w:t>
      </w:r>
      <w:r w:rsidRPr="00146825">
        <w:rPr>
          <w:rFonts w:ascii="Sylfaen" w:eastAsia="Times New Roman" w:hAnsi="Sylfaen" w:cs="Times New Roman"/>
          <w:lang w:val="ka-GE" w:eastAsia="ru-RU"/>
        </w:rPr>
        <w:t xml:space="preserve"> - მტვრის კუთრი ამტვერების მაქსიმალური სიდიდე, 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*წმ); </w:t>
      </w:r>
    </w:p>
    <w:p w14:paraId="53208E63"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η</w:t>
      </w:r>
      <w:r w:rsidRPr="00146825">
        <w:rPr>
          <w:rFonts w:ascii="Sylfaen" w:eastAsia="Times New Roman" w:hAnsi="Sylfaen" w:cs="Times New Roman"/>
          <w:lang w:val="ka-GE" w:eastAsia="ru-RU"/>
        </w:rPr>
        <w:t xml:space="preserve"> - გაფრქვევის შემცირების ხარისხი მტვერდამხშობი სისტემის გამოყენებისას. </w:t>
      </w:r>
    </w:p>
    <w:p w14:paraId="53208E64"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კოეფიციენტ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-ის მნიშვნელობა განისაზღვრება ფორმულით: </w:t>
      </w:r>
    </w:p>
    <w:p w14:paraId="53208E65"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макс</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пл</w:t>
      </w:r>
      <w:r w:rsidRPr="00146825">
        <w:rPr>
          <w:rFonts w:ascii="Sylfaen" w:eastAsia="Times New Roman" w:hAnsi="Sylfaen" w:cs="Times New Roman"/>
          <w:lang w:val="ka-GE" w:eastAsia="ru-RU"/>
        </w:rPr>
        <w:tab/>
      </w:r>
    </w:p>
    <w:p w14:paraId="53208E66"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E67"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макс</w:t>
      </w:r>
      <w:r w:rsidRPr="00146825">
        <w:rPr>
          <w:rFonts w:ascii="Sylfaen" w:eastAsia="Times New Roman" w:hAnsi="Sylfaen" w:cs="Times New Roman"/>
          <w:lang w:val="ka-GE" w:eastAsia="ru-RU"/>
        </w:rPr>
        <w:t xml:space="preserve"> - საწყობის მაქსიმალურად შევსებისას დასასაწყობებელი მასალის ზედაპირის ფაქტიური ფართი საწყობის მაქსიმალურად შევსებისას, 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 </w:t>
      </w:r>
    </w:p>
    <w:p w14:paraId="53208E68"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მტვრის კუთრი ამტვერების მაქსიმალური სიდიდე განისაზღვრება ფორმულით:  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*წმ); </w:t>
      </w:r>
    </w:p>
    <w:p w14:paraId="53208E69" w14:textId="77777777" w:rsidR="00146825" w:rsidRPr="00146825" w:rsidRDefault="00146825" w:rsidP="00146825">
      <w:pPr>
        <w:spacing w:before="240" w:after="0" w:line="240" w:lineRule="auto"/>
        <w:jc w:val="center"/>
        <w:rPr>
          <w:rFonts w:ascii="Sylfaen" w:eastAsia="Times New Roman" w:hAnsi="Sylfaen" w:cs="Times New Roman"/>
          <w:lang w:val="ka-GE" w:eastAsia="ru-RU"/>
        </w:rPr>
      </w:pPr>
      <w:r w:rsidRPr="00146825">
        <w:rPr>
          <w:rFonts w:ascii="Sylfaen" w:eastAsia="Times New Roman" w:hAnsi="Sylfaen" w:cs="Times New Roman"/>
          <w:b/>
          <w:lang w:val="ka-GE" w:eastAsia="ru-RU"/>
        </w:rPr>
        <w:t>q</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a</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U</w:t>
      </w:r>
      <w:r w:rsidRPr="00146825">
        <w:rPr>
          <w:rFonts w:ascii="Sylfaen" w:eastAsia="Times New Roman" w:hAnsi="Sylfaen" w:cs="Times New Roman"/>
          <w:vertAlign w:val="superscript"/>
          <w:lang w:val="ka-GE" w:eastAsia="ru-RU"/>
        </w:rPr>
        <w:t>b</w:t>
      </w:r>
      <w:r w:rsidRPr="00146825">
        <w:rPr>
          <w:rFonts w:ascii="Sylfaen" w:eastAsia="Times New Roman" w:hAnsi="Sylfaen" w:cs="Times New Roman"/>
          <w:lang w:val="ka-GE" w:eastAsia="ru-RU"/>
        </w:rPr>
        <w:t>, 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*წმ);</w:t>
      </w:r>
    </w:p>
    <w:p w14:paraId="53208E6A"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E6B"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a</w:t>
      </w:r>
      <w:r w:rsidRPr="00146825">
        <w:rPr>
          <w:rFonts w:ascii="Sylfaen" w:eastAsia="Times New Roman" w:hAnsi="Sylfaen" w:cs="Times New Roman"/>
          <w:lang w:val="ka-GE" w:eastAsia="ru-RU"/>
        </w:rPr>
        <w:t xml:space="preserve"> და </w:t>
      </w:r>
      <w:r w:rsidRPr="00146825">
        <w:rPr>
          <w:rFonts w:ascii="Sylfaen" w:eastAsia="Times New Roman" w:hAnsi="Sylfaen" w:cs="Times New Roman"/>
          <w:b/>
          <w:lang w:val="ka-GE" w:eastAsia="ru-RU"/>
        </w:rPr>
        <w:t>b</w:t>
      </w:r>
      <w:r w:rsidRPr="00146825">
        <w:rPr>
          <w:rFonts w:ascii="Sylfaen" w:eastAsia="Times New Roman" w:hAnsi="Sylfaen" w:cs="Times New Roman"/>
          <w:lang w:val="ka-GE" w:eastAsia="ru-RU"/>
        </w:rPr>
        <w:t xml:space="preserve"> – ემპირიული კოეფიციენტებია, რომლებიც დამოკიდებულია გადასატვირთი მასალის ტიპზე; </w:t>
      </w:r>
      <w:r w:rsidRPr="00146825">
        <w:rPr>
          <w:rFonts w:ascii="Sylfaen" w:eastAsia="Times New Roman" w:hAnsi="Sylfaen" w:cs="Times New Roman"/>
          <w:b/>
          <w:lang w:val="ka-GE" w:eastAsia="ru-RU"/>
        </w:rPr>
        <w:t>U</w:t>
      </w:r>
      <w:r w:rsidRPr="00146825">
        <w:rPr>
          <w:rFonts w:ascii="Sylfaen" w:eastAsia="Times New Roman" w:hAnsi="Sylfaen" w:cs="Times New Roman"/>
          <w:vertAlign w:val="superscript"/>
          <w:lang w:val="ka-GE" w:eastAsia="ru-RU"/>
        </w:rPr>
        <w:t>b</w:t>
      </w:r>
      <w:r w:rsidRPr="00146825">
        <w:rPr>
          <w:rFonts w:ascii="Sylfaen" w:eastAsia="Times New Roman" w:hAnsi="Sylfaen" w:cs="Times New Roman"/>
          <w:lang w:val="ka-GE" w:eastAsia="ru-RU"/>
        </w:rPr>
        <w:t xml:space="preserve"> - ქარის სიჩქარე, მ/წმ.</w:t>
      </w:r>
    </w:p>
    <w:p w14:paraId="53208E6C"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ab/>
      </w:r>
    </w:p>
    <w:p w14:paraId="53208E6D"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მტვრის ჯამური წლიური ემისიის გაანგარიშება ფხვიერი მასალის შენახვისას ხორციელდება ფორმულით: </w:t>
      </w:r>
    </w:p>
    <w:p w14:paraId="53208E6E" w14:textId="77777777" w:rsidR="00146825" w:rsidRPr="00146825" w:rsidRDefault="00146825" w:rsidP="00146825">
      <w:pPr>
        <w:tabs>
          <w:tab w:val="center" w:pos="5103"/>
          <w:tab w:val="right" w:pos="9922"/>
        </w:tabs>
        <w:spacing w:before="240" w:after="24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ab/>
        <w:t>П</w:t>
      </w:r>
      <w:r w:rsidRPr="00146825">
        <w:rPr>
          <w:rFonts w:ascii="Sylfaen" w:eastAsia="Times New Roman" w:hAnsi="Sylfaen" w:cs="Times New Roman"/>
          <w:vertAlign w:val="subscript"/>
          <w:lang w:val="ka-GE" w:eastAsia="ru-RU"/>
        </w:rPr>
        <w:t>ХР</w:t>
      </w:r>
      <w:r w:rsidRPr="00146825">
        <w:rPr>
          <w:rFonts w:ascii="Sylfaen" w:eastAsia="Times New Roman" w:hAnsi="Sylfaen" w:cs="Times New Roman"/>
          <w:lang w:val="ka-GE" w:eastAsia="ru-RU"/>
        </w:rPr>
        <w:t xml:space="preserve"> = 0,11 · 8,64 · 10</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4</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5</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6</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K</w:t>
      </w:r>
      <w:r w:rsidRPr="00146825">
        <w:rPr>
          <w:rFonts w:ascii="Sylfaen" w:eastAsia="Times New Roman" w:hAnsi="Sylfaen" w:cs="Times New Roman"/>
          <w:vertAlign w:val="subscript"/>
          <w:lang w:val="ka-GE" w:eastAsia="ru-RU"/>
        </w:rPr>
        <w:t>7</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q</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F</w:t>
      </w:r>
      <w:r w:rsidRPr="00146825">
        <w:rPr>
          <w:rFonts w:ascii="Sylfaen" w:eastAsia="Times New Roman" w:hAnsi="Sylfaen" w:cs="Times New Roman"/>
          <w:vertAlign w:val="subscript"/>
          <w:lang w:val="ka-GE" w:eastAsia="ru-RU"/>
        </w:rPr>
        <w:t>пл</w:t>
      </w:r>
      <w:r w:rsidRPr="00146825">
        <w:rPr>
          <w:rFonts w:ascii="Sylfaen" w:eastAsia="Times New Roman" w:hAnsi="Sylfaen" w:cs="Times New Roman"/>
          <w:lang w:val="ka-GE" w:eastAsia="ru-RU"/>
        </w:rPr>
        <w:t xml:space="preserve"> · (1 - </w:t>
      </w:r>
      <w:r w:rsidRPr="00146825">
        <w:rPr>
          <w:rFonts w:ascii="Sylfaen" w:eastAsia="Times New Roman" w:hAnsi="Sylfaen" w:cs="Times New Roman"/>
          <w:b/>
          <w:lang w:val="ka-GE" w:eastAsia="ru-RU"/>
        </w:rPr>
        <w:t>η</w:t>
      </w:r>
      <w:r w:rsidRPr="00146825">
        <w:rPr>
          <w:rFonts w:ascii="Sylfaen" w:eastAsia="Times New Roman" w:hAnsi="Sylfaen" w:cs="Times New Roman"/>
          <w:lang w:val="ka-GE" w:eastAsia="ru-RU"/>
        </w:rPr>
        <w:t>) · (</w:t>
      </w:r>
      <w:r w:rsidRPr="00146825">
        <w:rPr>
          <w:rFonts w:ascii="Sylfaen" w:eastAsia="Times New Roman" w:hAnsi="Sylfaen" w:cs="Times New Roman"/>
          <w:b/>
          <w:lang w:val="ka-GE" w:eastAsia="ru-RU"/>
        </w:rPr>
        <w:t>T</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T</w:t>
      </w:r>
      <w:r w:rsidRPr="00146825">
        <w:rPr>
          <w:rFonts w:ascii="Sylfaen" w:eastAsia="Times New Roman" w:hAnsi="Sylfaen" w:cs="Times New Roman"/>
          <w:vertAlign w:val="subscript"/>
          <w:lang w:val="ka-GE" w:eastAsia="ru-RU"/>
        </w:rPr>
        <w:t>д</w:t>
      </w:r>
      <w:r w:rsidRPr="00146825">
        <w:rPr>
          <w:rFonts w:ascii="Sylfaen" w:eastAsia="Times New Roman" w:hAnsi="Sylfaen" w:cs="Times New Roman"/>
          <w:lang w:val="ka-GE" w:eastAsia="ru-RU"/>
        </w:rPr>
        <w:t xml:space="preserve"> - </w:t>
      </w:r>
      <w:r w:rsidRPr="00146825">
        <w:rPr>
          <w:rFonts w:ascii="Sylfaen" w:eastAsia="Times New Roman" w:hAnsi="Sylfaen" w:cs="Times New Roman"/>
          <w:b/>
          <w:lang w:val="ka-GE" w:eastAsia="ru-RU"/>
        </w:rPr>
        <w:t>T</w:t>
      </w:r>
      <w:r w:rsidRPr="00146825">
        <w:rPr>
          <w:rFonts w:ascii="Sylfaen" w:eastAsia="Times New Roman" w:hAnsi="Sylfaen" w:cs="Times New Roman"/>
          <w:vertAlign w:val="subscript"/>
          <w:lang w:val="ka-GE" w:eastAsia="ru-RU"/>
        </w:rPr>
        <w:t>c</w:t>
      </w:r>
      <w:r w:rsidRPr="00146825">
        <w:rPr>
          <w:rFonts w:ascii="Sylfaen" w:eastAsia="Times New Roman" w:hAnsi="Sylfaen" w:cs="Times New Roman"/>
          <w:lang w:val="ka-GE" w:eastAsia="ru-RU"/>
        </w:rPr>
        <w:t>) ტ/წელ;</w:t>
      </w:r>
      <w:r w:rsidRPr="00146825">
        <w:rPr>
          <w:rFonts w:ascii="Sylfaen" w:eastAsia="Times New Roman" w:hAnsi="Sylfaen" w:cs="Times New Roman"/>
          <w:lang w:val="ka-GE" w:eastAsia="ru-RU"/>
        </w:rPr>
        <w:tab/>
      </w:r>
    </w:p>
    <w:p w14:paraId="53208E6F"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სადაც,</w:t>
      </w:r>
    </w:p>
    <w:p w14:paraId="53208E70"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T</w:t>
      </w:r>
      <w:r w:rsidRPr="00146825">
        <w:rPr>
          <w:rFonts w:ascii="Sylfaen" w:eastAsia="Times New Roman" w:hAnsi="Sylfaen" w:cs="Times New Roman"/>
          <w:lang w:val="ka-GE" w:eastAsia="ru-RU"/>
        </w:rPr>
        <w:t xml:space="preserve"> – оმასალის შენახვის საერთო დრო განსახილველ პერიოდში (დღე);</w:t>
      </w:r>
    </w:p>
    <w:p w14:paraId="53208E71"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T</w:t>
      </w:r>
      <w:r w:rsidRPr="00146825">
        <w:rPr>
          <w:rFonts w:ascii="Sylfaen" w:eastAsia="Times New Roman" w:hAnsi="Sylfaen" w:cs="Times New Roman"/>
          <w:vertAlign w:val="subscript"/>
          <w:lang w:val="ka-GE" w:eastAsia="ru-RU"/>
        </w:rPr>
        <w:t>д</w:t>
      </w:r>
      <w:r w:rsidRPr="00146825">
        <w:rPr>
          <w:rFonts w:ascii="Sylfaen" w:eastAsia="Times New Roman" w:hAnsi="Sylfaen" w:cs="Times New Roman"/>
          <w:lang w:val="ka-GE" w:eastAsia="ru-RU"/>
        </w:rPr>
        <w:t xml:space="preserve"> - წვიმიან დღეთა რიცხვი; </w:t>
      </w:r>
    </w:p>
    <w:p w14:paraId="53208E72" w14:textId="77777777" w:rsidR="00146825" w:rsidRPr="00146825" w:rsidRDefault="00146825" w:rsidP="00146825">
      <w:pPr>
        <w:spacing w:after="0" w:line="240" w:lineRule="auto"/>
        <w:ind w:left="270"/>
        <w:rPr>
          <w:rFonts w:ascii="Sylfaen" w:eastAsia="Times New Roman" w:hAnsi="Sylfaen" w:cs="Times New Roman"/>
          <w:lang w:val="ka-GE" w:eastAsia="ru-RU"/>
        </w:rPr>
      </w:pPr>
      <w:r w:rsidRPr="00146825">
        <w:rPr>
          <w:rFonts w:ascii="Sylfaen" w:eastAsia="Times New Roman" w:hAnsi="Sylfaen" w:cs="Times New Roman"/>
          <w:b/>
          <w:lang w:val="ka-GE" w:eastAsia="ru-RU"/>
        </w:rPr>
        <w:t>T</w:t>
      </w:r>
      <w:r w:rsidRPr="00146825">
        <w:rPr>
          <w:rFonts w:ascii="Sylfaen" w:eastAsia="Times New Roman" w:hAnsi="Sylfaen" w:cs="Times New Roman"/>
          <w:vertAlign w:val="subscript"/>
          <w:lang w:val="ka-GE" w:eastAsia="ru-RU"/>
        </w:rPr>
        <w:t>с</w:t>
      </w:r>
      <w:r w:rsidRPr="00146825">
        <w:rPr>
          <w:rFonts w:ascii="Sylfaen" w:eastAsia="Times New Roman" w:hAnsi="Sylfaen" w:cs="Times New Roman"/>
          <w:lang w:val="ka-GE" w:eastAsia="ru-RU"/>
        </w:rPr>
        <w:t xml:space="preserve"> - მდგრადი თოვლის საფარიან  დღეთა რიცხვი; </w:t>
      </w:r>
    </w:p>
    <w:p w14:paraId="53208E73"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საანგარიშო პარამეტრები და მათი მნიშვნელობები მოცემულია ცხრილში </w:t>
      </w:r>
      <w:r w:rsidR="00AE173B">
        <w:rPr>
          <w:rFonts w:ascii="Sylfaen" w:eastAsia="Times New Roman" w:hAnsi="Sylfaen" w:cs="Times New Roman"/>
          <w:lang w:val="ka-GE" w:eastAsia="ru-RU"/>
        </w:rPr>
        <w:t>10</w:t>
      </w:r>
    </w:p>
    <w:p w14:paraId="53208E74" w14:textId="77777777" w:rsidR="00146825" w:rsidRPr="00146825" w:rsidRDefault="00146825" w:rsidP="00146825">
      <w:pPr>
        <w:spacing w:before="120" w:after="120" w:line="240" w:lineRule="auto"/>
        <w:rPr>
          <w:rFonts w:ascii="Sylfaen" w:eastAsia="Times New Roman" w:hAnsi="Sylfaen" w:cs="Times New Roman"/>
          <w:sz w:val="20"/>
          <w:szCs w:val="20"/>
          <w:lang w:val="ka-GE" w:eastAsia="ru-RU"/>
        </w:rPr>
      </w:pPr>
      <w:r w:rsidRPr="00146825">
        <w:rPr>
          <w:rFonts w:ascii="Sylfaen" w:eastAsia="Times New Roman" w:hAnsi="Sylfaen" w:cs="Times New Roman"/>
          <w:b/>
          <w:sz w:val="20"/>
          <w:szCs w:val="20"/>
          <w:lang w:val="ka-GE" w:eastAsia="ru-RU"/>
        </w:rPr>
        <w:t>ცხრილი 8</w:t>
      </w:r>
      <w:r w:rsidR="00AE173B">
        <w:rPr>
          <w:rFonts w:ascii="Sylfaen" w:eastAsia="Times New Roman" w:hAnsi="Sylfaen" w:cs="Times New Roman"/>
          <w:b/>
          <w:sz w:val="20"/>
          <w:szCs w:val="20"/>
          <w:lang w:val="ka-GE" w:eastAsia="ru-RU"/>
        </w:rPr>
        <w:t>10</w:t>
      </w:r>
      <w:r w:rsidRPr="00146825">
        <w:rPr>
          <w:rFonts w:ascii="Sylfaen" w:eastAsia="Times New Roman" w:hAnsi="Sylfaen" w:cs="Times New Roman"/>
          <w:sz w:val="20"/>
          <w:szCs w:val="20"/>
          <w:lang w:val="ka-GE" w:eastAsia="ru-RU"/>
        </w:rPr>
        <w:t xml:space="preserve"> საანგარიშო პარამეტრები და მათი მნიშვნელობები</w:t>
      </w:r>
    </w:p>
    <w:tbl>
      <w:tblPr>
        <w:tblStyle w:val="ReportTable25"/>
        <w:tblW w:w="4788" w:type="pct"/>
        <w:jc w:val="center"/>
        <w:tblLook w:val="04A0" w:firstRow="1" w:lastRow="0" w:firstColumn="1" w:lastColumn="0" w:noHBand="0" w:noVBand="1"/>
      </w:tblPr>
      <w:tblGrid>
        <w:gridCol w:w="7213"/>
        <w:gridCol w:w="2085"/>
      </w:tblGrid>
      <w:tr w:rsidR="00146825" w:rsidRPr="00146825" w14:paraId="53208E77" w14:textId="77777777" w:rsidTr="003D431E">
        <w:trPr>
          <w:cantSplit/>
          <w:trHeight w:val="266"/>
          <w:tblHeader/>
          <w:jc w:val="center"/>
        </w:trPr>
        <w:tc>
          <w:tcPr>
            <w:tcW w:w="3879" w:type="pct"/>
            <w:tcBorders>
              <w:top w:val="single" w:sz="8" w:space="0" w:color="auto"/>
              <w:left w:val="single" w:sz="6" w:space="0" w:color="auto"/>
              <w:bottom w:val="single" w:sz="8" w:space="0" w:color="auto"/>
            </w:tcBorders>
            <w:shd w:val="pct15" w:color="auto" w:fill="auto"/>
            <w:vAlign w:val="center"/>
          </w:tcPr>
          <w:p w14:paraId="53208E75" w14:textId="77777777" w:rsidR="00146825" w:rsidRPr="00146825" w:rsidRDefault="00146825" w:rsidP="00146825">
            <w:pPr>
              <w:jc w:val="center"/>
              <w:rPr>
                <w:b/>
                <w:lang w:val="ka-GE" w:eastAsia="ru-RU"/>
              </w:rPr>
            </w:pPr>
            <w:r w:rsidRPr="00146825">
              <w:rPr>
                <w:b/>
                <w:lang w:val="ka-GE" w:eastAsia="ru-RU"/>
              </w:rPr>
              <w:br w:type="page"/>
            </w:r>
            <w:r w:rsidRPr="00146825">
              <w:rPr>
                <w:rFonts w:ascii="Sylfaen" w:hAnsi="Sylfaen" w:cs="Sylfaen"/>
                <w:b/>
                <w:lang w:val="ka-GE" w:eastAsia="ru-RU"/>
              </w:rPr>
              <w:t>საანგარიშო</w:t>
            </w:r>
            <w:r w:rsidRPr="00146825">
              <w:rPr>
                <w:b/>
                <w:lang w:val="ka-GE" w:eastAsia="ru-RU"/>
              </w:rPr>
              <w:t xml:space="preserve"> </w:t>
            </w:r>
            <w:r w:rsidRPr="00146825">
              <w:rPr>
                <w:rFonts w:ascii="Sylfaen" w:hAnsi="Sylfaen" w:cs="Sylfaen"/>
                <w:b/>
                <w:lang w:val="ka-GE" w:eastAsia="ru-RU"/>
              </w:rPr>
              <w:t>პარამეტრები</w:t>
            </w:r>
            <w:r w:rsidRPr="00146825">
              <w:rPr>
                <w:b/>
                <w:lang w:val="ka-GE" w:eastAsia="ru-RU"/>
              </w:rPr>
              <w:t xml:space="preserve"> </w:t>
            </w:r>
          </w:p>
        </w:tc>
        <w:tc>
          <w:tcPr>
            <w:tcW w:w="1121" w:type="pct"/>
            <w:tcBorders>
              <w:top w:val="single" w:sz="8" w:space="0" w:color="auto"/>
              <w:bottom w:val="single" w:sz="8" w:space="0" w:color="auto"/>
              <w:right w:val="single" w:sz="6" w:space="0" w:color="auto"/>
            </w:tcBorders>
            <w:shd w:val="pct15" w:color="auto" w:fill="auto"/>
            <w:vAlign w:val="center"/>
          </w:tcPr>
          <w:p w14:paraId="53208E76" w14:textId="77777777" w:rsidR="00146825" w:rsidRPr="00146825" w:rsidRDefault="00146825" w:rsidP="00146825">
            <w:pPr>
              <w:jc w:val="center"/>
              <w:rPr>
                <w:b/>
                <w:lang w:val="ka-GE" w:eastAsia="ru-RU"/>
              </w:rPr>
            </w:pPr>
            <w:r w:rsidRPr="00146825">
              <w:rPr>
                <w:rFonts w:ascii="Sylfaen" w:hAnsi="Sylfaen" w:cs="Sylfaen"/>
                <w:b/>
                <w:lang w:val="ka-GE" w:eastAsia="ru-RU"/>
              </w:rPr>
              <w:t>მნიშვნელობები</w:t>
            </w:r>
            <w:r w:rsidRPr="00146825">
              <w:rPr>
                <w:b/>
                <w:lang w:val="ka-GE" w:eastAsia="ru-RU"/>
              </w:rPr>
              <w:t xml:space="preserve"> </w:t>
            </w:r>
          </w:p>
        </w:tc>
      </w:tr>
      <w:tr w:rsidR="00146825" w:rsidRPr="00146825" w14:paraId="53208E7C" w14:textId="77777777" w:rsidTr="003D431E">
        <w:trPr>
          <w:trHeight w:val="784"/>
          <w:jc w:val="center"/>
        </w:trPr>
        <w:tc>
          <w:tcPr>
            <w:tcW w:w="3879" w:type="pct"/>
            <w:tcBorders>
              <w:left w:val="single" w:sz="6" w:space="0" w:color="auto"/>
            </w:tcBorders>
          </w:tcPr>
          <w:p w14:paraId="53208E78" w14:textId="77777777" w:rsidR="00146825" w:rsidRPr="00146825" w:rsidRDefault="00146825" w:rsidP="00146825">
            <w:pPr>
              <w:rPr>
                <w:lang w:val="ka-GE" w:eastAsia="ru-RU"/>
              </w:rPr>
            </w:pPr>
            <w:r w:rsidRPr="00146825">
              <w:rPr>
                <w:rFonts w:ascii="Sylfaen" w:hAnsi="Sylfaen" w:cs="Sylfaen"/>
                <w:lang w:val="ka-GE" w:eastAsia="ru-RU"/>
              </w:rPr>
              <w:t>გადასატვირთი</w:t>
            </w:r>
            <w:r w:rsidRPr="00146825">
              <w:rPr>
                <w:lang w:val="ka-GE" w:eastAsia="ru-RU"/>
              </w:rPr>
              <w:t xml:space="preserve"> </w:t>
            </w:r>
            <w:r w:rsidRPr="00146825">
              <w:rPr>
                <w:rFonts w:ascii="Sylfaen" w:hAnsi="Sylfaen" w:cs="Sylfaen"/>
                <w:lang w:val="ka-GE" w:eastAsia="ru-RU"/>
              </w:rPr>
              <w:t>მასალა</w:t>
            </w:r>
            <w:r w:rsidRPr="00146825">
              <w:rPr>
                <w:lang w:val="ka-GE" w:eastAsia="ru-RU"/>
              </w:rPr>
              <w:t xml:space="preserve">:  </w:t>
            </w:r>
            <w:r w:rsidRPr="00146825">
              <w:rPr>
                <w:rFonts w:ascii="Sylfaen" w:hAnsi="Sylfaen" w:cs="Sylfaen"/>
                <w:lang w:val="ka-GE" w:eastAsia="ru-RU"/>
              </w:rPr>
              <w:t>ღორღი</w:t>
            </w:r>
          </w:p>
          <w:p w14:paraId="53208E79" w14:textId="77777777" w:rsidR="00146825" w:rsidRPr="00146825" w:rsidRDefault="00146825" w:rsidP="00146825">
            <w:pPr>
              <w:rPr>
                <w:lang w:val="ka-GE" w:eastAsia="ru-RU"/>
              </w:rPr>
            </w:pPr>
            <w:r w:rsidRPr="00146825">
              <w:rPr>
                <w:rFonts w:ascii="Sylfaen" w:hAnsi="Sylfaen" w:cs="Sylfaen"/>
                <w:lang w:val="ka-GE" w:eastAsia="ru-RU"/>
              </w:rPr>
              <w:t>ემპირიული</w:t>
            </w:r>
            <w:r w:rsidRPr="00146825">
              <w:rPr>
                <w:lang w:val="ka-GE" w:eastAsia="ru-RU"/>
              </w:rPr>
              <w:t xml:space="preserve"> </w:t>
            </w:r>
            <w:r w:rsidRPr="00146825">
              <w:rPr>
                <w:rFonts w:ascii="Sylfaen" w:hAnsi="Sylfaen" w:cs="Sylfaen"/>
                <w:lang w:val="ka-GE" w:eastAsia="ru-RU"/>
              </w:rPr>
              <w:t>კოეფიციენტები</w:t>
            </w:r>
            <w:r w:rsidRPr="00146825">
              <w:rPr>
                <w:lang w:val="ka-GE" w:eastAsia="ru-RU"/>
              </w:rPr>
              <w:t xml:space="preserve">, </w:t>
            </w:r>
            <w:r w:rsidRPr="00146825">
              <w:rPr>
                <w:rFonts w:ascii="Sylfaen" w:hAnsi="Sylfaen" w:cs="Sylfaen"/>
                <w:lang w:val="ka-GE" w:eastAsia="ru-RU"/>
              </w:rPr>
              <w:t>რომლებიც</w:t>
            </w:r>
            <w:r w:rsidRPr="00146825">
              <w:rPr>
                <w:lang w:val="ka-GE" w:eastAsia="ru-RU"/>
              </w:rPr>
              <w:t xml:space="preserve"> </w:t>
            </w:r>
            <w:r w:rsidRPr="00146825">
              <w:rPr>
                <w:rFonts w:ascii="Sylfaen" w:hAnsi="Sylfaen" w:cs="Sylfaen"/>
                <w:lang w:val="ka-GE" w:eastAsia="ru-RU"/>
              </w:rPr>
              <w:t>დამოკიდებულია</w:t>
            </w:r>
            <w:r w:rsidRPr="00146825">
              <w:rPr>
                <w:lang w:val="ka-GE" w:eastAsia="ru-RU"/>
              </w:rPr>
              <w:t xml:space="preserve"> </w:t>
            </w:r>
            <w:r w:rsidRPr="00146825">
              <w:rPr>
                <w:rFonts w:ascii="Sylfaen" w:hAnsi="Sylfaen" w:cs="Sylfaen"/>
                <w:lang w:val="ka-GE" w:eastAsia="ru-RU"/>
              </w:rPr>
              <w:t>გადასატვირთი</w:t>
            </w:r>
            <w:r w:rsidRPr="00146825">
              <w:rPr>
                <w:lang w:val="ka-GE" w:eastAsia="ru-RU"/>
              </w:rPr>
              <w:t xml:space="preserve">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ტიპზე</w:t>
            </w:r>
            <w:r w:rsidRPr="00146825">
              <w:rPr>
                <w:lang w:val="ka-GE" w:eastAsia="ru-RU"/>
              </w:rPr>
              <w:t xml:space="preserve">; </w:t>
            </w:r>
          </w:p>
        </w:tc>
        <w:tc>
          <w:tcPr>
            <w:tcW w:w="1121" w:type="pct"/>
            <w:tcBorders>
              <w:right w:val="single" w:sz="6" w:space="0" w:color="auto"/>
            </w:tcBorders>
          </w:tcPr>
          <w:p w14:paraId="53208E7A" w14:textId="77777777" w:rsidR="00146825" w:rsidRPr="00146825" w:rsidRDefault="00146825" w:rsidP="00146825">
            <w:pPr>
              <w:rPr>
                <w:lang w:val="ka-GE" w:eastAsia="ru-RU"/>
              </w:rPr>
            </w:pPr>
            <w:r w:rsidRPr="00146825">
              <w:rPr>
                <w:b/>
                <w:lang w:val="ka-GE" w:eastAsia="ru-RU"/>
              </w:rPr>
              <w:t>a</w:t>
            </w:r>
            <w:r w:rsidRPr="00146825">
              <w:rPr>
                <w:lang w:val="ka-GE" w:eastAsia="ru-RU"/>
              </w:rPr>
              <w:t xml:space="preserve"> = 0,0135</w:t>
            </w:r>
          </w:p>
          <w:p w14:paraId="53208E7B" w14:textId="77777777" w:rsidR="00146825" w:rsidRPr="00146825" w:rsidRDefault="00146825" w:rsidP="00146825">
            <w:pPr>
              <w:rPr>
                <w:lang w:val="ka-GE" w:eastAsia="ru-RU"/>
              </w:rPr>
            </w:pPr>
            <w:r w:rsidRPr="00146825">
              <w:rPr>
                <w:b/>
                <w:lang w:val="ka-GE" w:eastAsia="ru-RU"/>
              </w:rPr>
              <w:t>b</w:t>
            </w:r>
            <w:r w:rsidRPr="00146825">
              <w:rPr>
                <w:lang w:val="ka-GE" w:eastAsia="ru-RU"/>
              </w:rPr>
              <w:t xml:space="preserve"> = 2,987</w:t>
            </w:r>
          </w:p>
        </w:tc>
      </w:tr>
      <w:tr w:rsidR="00146825" w:rsidRPr="00146825" w14:paraId="53208E7F" w14:textId="77777777" w:rsidTr="003D431E">
        <w:trPr>
          <w:trHeight w:val="251"/>
          <w:jc w:val="center"/>
        </w:trPr>
        <w:tc>
          <w:tcPr>
            <w:tcW w:w="3879" w:type="pct"/>
            <w:tcBorders>
              <w:left w:val="single" w:sz="6" w:space="0" w:color="auto"/>
            </w:tcBorders>
          </w:tcPr>
          <w:p w14:paraId="53208E7D" w14:textId="77777777" w:rsidR="00146825" w:rsidRPr="00146825" w:rsidRDefault="00146825" w:rsidP="00146825">
            <w:pPr>
              <w:rPr>
                <w:lang w:val="ka-GE" w:eastAsia="ru-RU"/>
              </w:rPr>
            </w:pPr>
            <w:r w:rsidRPr="00146825">
              <w:rPr>
                <w:rFonts w:ascii="Sylfaen" w:hAnsi="Sylfaen" w:cs="Sylfaen"/>
                <w:lang w:val="ka-GE" w:eastAsia="ru-RU"/>
              </w:rPr>
              <w:t>ადგილობრივი</w:t>
            </w:r>
            <w:r w:rsidRPr="00146825">
              <w:rPr>
                <w:lang w:val="ka-GE" w:eastAsia="ru-RU"/>
              </w:rPr>
              <w:t xml:space="preserve"> </w:t>
            </w:r>
            <w:r w:rsidRPr="00146825">
              <w:rPr>
                <w:rFonts w:ascii="Sylfaen" w:hAnsi="Sylfaen" w:cs="Sylfaen"/>
                <w:lang w:val="ka-GE" w:eastAsia="ru-RU"/>
              </w:rPr>
              <w:t>პირობები</w:t>
            </w:r>
            <w:r w:rsidRPr="00146825">
              <w:rPr>
                <w:lang w:val="ka-GE" w:eastAsia="ru-RU"/>
              </w:rPr>
              <w:t>-</w:t>
            </w:r>
            <w:r w:rsidRPr="00146825">
              <w:rPr>
                <w:rFonts w:ascii="Sylfaen" w:hAnsi="Sylfaen" w:cs="Sylfaen"/>
                <w:lang w:val="ka-GE" w:eastAsia="ru-RU"/>
              </w:rPr>
              <w:t>საწყობი</w:t>
            </w:r>
            <w:r w:rsidRPr="00146825">
              <w:rPr>
                <w:lang w:val="ka-GE" w:eastAsia="ru-RU"/>
              </w:rPr>
              <w:t xml:space="preserve"> </w:t>
            </w:r>
            <w:r w:rsidRPr="00146825">
              <w:rPr>
                <w:rFonts w:ascii="Sylfaen" w:hAnsi="Sylfaen" w:cs="Sylfaen"/>
                <w:lang w:val="ka-GE" w:eastAsia="ru-RU"/>
              </w:rPr>
              <w:t>ღია</w:t>
            </w:r>
            <w:r w:rsidRPr="00146825">
              <w:rPr>
                <w:lang w:val="ka-GE" w:eastAsia="ru-RU"/>
              </w:rPr>
              <w:t xml:space="preserve"> </w:t>
            </w:r>
            <w:r w:rsidRPr="00146825">
              <w:rPr>
                <w:rFonts w:ascii="Sylfaen" w:hAnsi="Sylfaen" w:cs="Sylfaen"/>
                <w:lang w:val="ka-GE" w:eastAsia="ru-RU"/>
              </w:rPr>
              <w:t>ოთხივე</w:t>
            </w:r>
            <w:r w:rsidRPr="00146825">
              <w:rPr>
                <w:lang w:val="ka-GE" w:eastAsia="ru-RU"/>
              </w:rPr>
              <w:t xml:space="preserve"> </w:t>
            </w:r>
            <w:r w:rsidRPr="00146825">
              <w:rPr>
                <w:rFonts w:ascii="Sylfaen" w:hAnsi="Sylfaen" w:cs="Sylfaen"/>
                <w:lang w:val="ka-GE" w:eastAsia="ru-RU"/>
              </w:rPr>
              <w:t>მხრიდან</w:t>
            </w:r>
            <w:r w:rsidRPr="00146825">
              <w:rPr>
                <w:lang w:val="ka-GE" w:eastAsia="ru-RU"/>
              </w:rPr>
              <w:t xml:space="preserve"> </w:t>
            </w:r>
          </w:p>
        </w:tc>
        <w:tc>
          <w:tcPr>
            <w:tcW w:w="1121" w:type="pct"/>
            <w:tcBorders>
              <w:right w:val="single" w:sz="6" w:space="0" w:color="auto"/>
            </w:tcBorders>
          </w:tcPr>
          <w:p w14:paraId="53208E7E" w14:textId="77777777" w:rsidR="00146825" w:rsidRPr="00146825" w:rsidRDefault="00146825" w:rsidP="00146825">
            <w:pPr>
              <w:rPr>
                <w:lang w:val="ka-GE" w:eastAsia="ru-RU"/>
              </w:rPr>
            </w:pPr>
            <w:r w:rsidRPr="00146825">
              <w:rPr>
                <w:b/>
                <w:lang w:val="ka-GE" w:eastAsia="ru-RU"/>
              </w:rPr>
              <w:t>K</w:t>
            </w:r>
            <w:r w:rsidRPr="00146825">
              <w:rPr>
                <w:vertAlign w:val="subscript"/>
                <w:lang w:val="ka-GE" w:eastAsia="ru-RU"/>
              </w:rPr>
              <w:t>4</w:t>
            </w:r>
            <w:r w:rsidRPr="00146825">
              <w:rPr>
                <w:lang w:val="ka-GE" w:eastAsia="ru-RU"/>
              </w:rPr>
              <w:t xml:space="preserve"> = 1</w:t>
            </w:r>
          </w:p>
        </w:tc>
      </w:tr>
      <w:tr w:rsidR="00146825" w:rsidRPr="00146825" w14:paraId="53208E82" w14:textId="77777777" w:rsidTr="003D431E">
        <w:trPr>
          <w:trHeight w:val="251"/>
          <w:jc w:val="center"/>
        </w:trPr>
        <w:tc>
          <w:tcPr>
            <w:tcW w:w="3879" w:type="pct"/>
            <w:tcBorders>
              <w:left w:val="single" w:sz="6" w:space="0" w:color="auto"/>
            </w:tcBorders>
          </w:tcPr>
          <w:p w14:paraId="53208E80" w14:textId="77777777" w:rsidR="00146825" w:rsidRPr="00146825" w:rsidRDefault="00146825" w:rsidP="00146825">
            <w:pPr>
              <w:rPr>
                <w:lang w:val="ka-GE" w:eastAsia="ru-RU"/>
              </w:rPr>
            </w:pP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ტენიანობა</w:t>
            </w:r>
            <w:r w:rsidRPr="00146825">
              <w:rPr>
                <w:lang w:val="ka-GE" w:eastAsia="ru-RU"/>
              </w:rPr>
              <w:t xml:space="preserve"> 10%-</w:t>
            </w:r>
            <w:r w:rsidRPr="00146825">
              <w:rPr>
                <w:rFonts w:ascii="Sylfaen" w:hAnsi="Sylfaen" w:cs="Sylfaen"/>
                <w:lang w:val="ka-GE" w:eastAsia="ru-RU"/>
              </w:rPr>
              <w:t>მდე</w:t>
            </w:r>
            <w:r w:rsidRPr="00146825">
              <w:rPr>
                <w:lang w:val="ka-GE" w:eastAsia="ru-RU"/>
              </w:rPr>
              <w:t xml:space="preserve"> </w:t>
            </w:r>
          </w:p>
        </w:tc>
        <w:tc>
          <w:tcPr>
            <w:tcW w:w="1121" w:type="pct"/>
            <w:tcBorders>
              <w:right w:val="single" w:sz="6" w:space="0" w:color="auto"/>
            </w:tcBorders>
          </w:tcPr>
          <w:p w14:paraId="53208E81" w14:textId="77777777" w:rsidR="00146825" w:rsidRPr="00146825" w:rsidRDefault="00146825" w:rsidP="00146825">
            <w:pPr>
              <w:rPr>
                <w:lang w:val="ka-GE" w:eastAsia="ru-RU"/>
              </w:rPr>
            </w:pPr>
            <w:r w:rsidRPr="00146825">
              <w:rPr>
                <w:b/>
                <w:lang w:val="ka-GE" w:eastAsia="ru-RU"/>
              </w:rPr>
              <w:t>K</w:t>
            </w:r>
            <w:r w:rsidRPr="00146825">
              <w:rPr>
                <w:vertAlign w:val="subscript"/>
                <w:lang w:val="ka-GE" w:eastAsia="ru-RU"/>
              </w:rPr>
              <w:t>5</w:t>
            </w:r>
            <w:r w:rsidRPr="00146825">
              <w:rPr>
                <w:lang w:val="ka-GE" w:eastAsia="ru-RU"/>
              </w:rPr>
              <w:t xml:space="preserve"> = 0,1</w:t>
            </w:r>
          </w:p>
        </w:tc>
      </w:tr>
      <w:tr w:rsidR="00146825" w:rsidRPr="00146825" w14:paraId="53208E85" w14:textId="77777777" w:rsidTr="003D431E">
        <w:trPr>
          <w:trHeight w:val="266"/>
          <w:jc w:val="center"/>
        </w:trPr>
        <w:tc>
          <w:tcPr>
            <w:tcW w:w="3879" w:type="pct"/>
            <w:tcBorders>
              <w:left w:val="single" w:sz="6" w:space="0" w:color="auto"/>
            </w:tcBorders>
          </w:tcPr>
          <w:p w14:paraId="53208E83" w14:textId="77777777" w:rsidR="00146825" w:rsidRPr="00146825" w:rsidRDefault="00146825" w:rsidP="00146825">
            <w:pPr>
              <w:rPr>
                <w:lang w:val="ka-GE" w:eastAsia="ru-RU"/>
              </w:rPr>
            </w:pPr>
            <w:r w:rsidRPr="00146825">
              <w:rPr>
                <w:rFonts w:ascii="Sylfaen" w:hAnsi="Sylfaen" w:cs="Sylfaen"/>
                <w:lang w:val="ka-GE" w:eastAsia="ru-RU"/>
              </w:rPr>
              <w:t>დასასაწყობებელი</w:t>
            </w:r>
            <w:r w:rsidRPr="00146825">
              <w:rPr>
                <w:lang w:val="ka-GE" w:eastAsia="ru-RU"/>
              </w:rPr>
              <w:t xml:space="preserve"> </w:t>
            </w: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ზედაპირის</w:t>
            </w:r>
            <w:r w:rsidRPr="00146825">
              <w:rPr>
                <w:lang w:val="ka-GE" w:eastAsia="ru-RU"/>
              </w:rPr>
              <w:t xml:space="preserve"> </w:t>
            </w:r>
            <w:r w:rsidRPr="00146825">
              <w:rPr>
                <w:rFonts w:ascii="Sylfaen" w:hAnsi="Sylfaen" w:cs="Sylfaen"/>
                <w:lang w:val="ka-GE" w:eastAsia="ru-RU"/>
              </w:rPr>
              <w:t>პროფილი</w:t>
            </w:r>
            <w:r w:rsidRPr="00146825">
              <w:rPr>
                <w:lang w:val="ka-GE" w:eastAsia="ru-RU"/>
              </w:rPr>
              <w:t xml:space="preserve"> </w:t>
            </w:r>
          </w:p>
        </w:tc>
        <w:tc>
          <w:tcPr>
            <w:tcW w:w="1121" w:type="pct"/>
            <w:tcBorders>
              <w:right w:val="single" w:sz="6" w:space="0" w:color="auto"/>
            </w:tcBorders>
          </w:tcPr>
          <w:p w14:paraId="53208E84" w14:textId="77777777" w:rsidR="00146825" w:rsidRPr="00146825" w:rsidRDefault="00146825" w:rsidP="00146825">
            <w:pPr>
              <w:rPr>
                <w:lang w:val="ka-GE" w:eastAsia="ru-RU"/>
              </w:rPr>
            </w:pPr>
            <w:r w:rsidRPr="00146825">
              <w:rPr>
                <w:b/>
                <w:lang w:val="ka-GE" w:eastAsia="ru-RU"/>
              </w:rPr>
              <w:t>K</w:t>
            </w:r>
            <w:r w:rsidRPr="00146825">
              <w:rPr>
                <w:vertAlign w:val="subscript"/>
                <w:lang w:val="ka-GE" w:eastAsia="ru-RU"/>
              </w:rPr>
              <w:t>6</w:t>
            </w:r>
            <w:r w:rsidRPr="00146825">
              <w:rPr>
                <w:lang w:val="ka-GE" w:eastAsia="ru-RU"/>
              </w:rPr>
              <w:t xml:space="preserve"> = 1500 / 1000 = 1,5</w:t>
            </w:r>
          </w:p>
        </w:tc>
      </w:tr>
      <w:tr w:rsidR="00146825" w:rsidRPr="00146825" w14:paraId="53208E88" w14:textId="77777777" w:rsidTr="003D431E">
        <w:trPr>
          <w:trHeight w:val="251"/>
          <w:jc w:val="center"/>
        </w:trPr>
        <w:tc>
          <w:tcPr>
            <w:tcW w:w="3879" w:type="pct"/>
            <w:tcBorders>
              <w:left w:val="single" w:sz="6" w:space="0" w:color="auto"/>
            </w:tcBorders>
          </w:tcPr>
          <w:p w14:paraId="53208E86" w14:textId="77777777" w:rsidR="00146825" w:rsidRPr="00146825" w:rsidRDefault="00146825" w:rsidP="00146825">
            <w:pPr>
              <w:rPr>
                <w:lang w:val="ka-GE" w:eastAsia="ru-RU"/>
              </w:rPr>
            </w:pP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ზომები</w:t>
            </w:r>
            <w:r w:rsidRPr="00146825">
              <w:rPr>
                <w:lang w:val="ka-GE" w:eastAsia="ru-RU"/>
              </w:rPr>
              <w:t xml:space="preserve">  – 50-10 </w:t>
            </w:r>
            <w:r w:rsidRPr="00146825">
              <w:rPr>
                <w:rFonts w:ascii="Sylfaen" w:hAnsi="Sylfaen" w:cs="Sylfaen"/>
                <w:lang w:val="ka-GE" w:eastAsia="ru-RU"/>
              </w:rPr>
              <w:t>მმ</w:t>
            </w:r>
          </w:p>
        </w:tc>
        <w:tc>
          <w:tcPr>
            <w:tcW w:w="1121" w:type="pct"/>
            <w:tcBorders>
              <w:right w:val="single" w:sz="6" w:space="0" w:color="auto"/>
            </w:tcBorders>
          </w:tcPr>
          <w:p w14:paraId="53208E87" w14:textId="77777777" w:rsidR="00146825" w:rsidRPr="00146825" w:rsidRDefault="00146825" w:rsidP="00146825">
            <w:pPr>
              <w:rPr>
                <w:lang w:val="ka-GE" w:eastAsia="ru-RU"/>
              </w:rPr>
            </w:pPr>
            <w:r w:rsidRPr="00146825">
              <w:rPr>
                <w:b/>
                <w:lang w:val="ka-GE" w:eastAsia="ru-RU"/>
              </w:rPr>
              <w:t>K</w:t>
            </w:r>
            <w:r w:rsidRPr="00146825">
              <w:rPr>
                <w:vertAlign w:val="subscript"/>
                <w:lang w:val="ka-GE" w:eastAsia="ru-RU"/>
              </w:rPr>
              <w:t>7</w:t>
            </w:r>
            <w:r w:rsidRPr="00146825">
              <w:rPr>
                <w:lang w:val="ka-GE" w:eastAsia="ru-RU"/>
              </w:rPr>
              <w:t xml:space="preserve"> = 0,5</w:t>
            </w:r>
          </w:p>
        </w:tc>
      </w:tr>
      <w:tr w:rsidR="00146825" w:rsidRPr="00146825" w14:paraId="53208E8B" w14:textId="77777777" w:rsidTr="003D431E">
        <w:trPr>
          <w:trHeight w:val="251"/>
          <w:jc w:val="center"/>
        </w:trPr>
        <w:tc>
          <w:tcPr>
            <w:tcW w:w="3879" w:type="pct"/>
            <w:tcBorders>
              <w:left w:val="single" w:sz="6" w:space="0" w:color="auto"/>
            </w:tcBorders>
          </w:tcPr>
          <w:p w14:paraId="53208E89" w14:textId="77777777" w:rsidR="00146825" w:rsidRPr="00146825" w:rsidRDefault="00146825" w:rsidP="00146825">
            <w:pPr>
              <w:rPr>
                <w:lang w:val="ka-GE" w:eastAsia="ru-RU"/>
              </w:rPr>
            </w:pPr>
            <w:r w:rsidRPr="00146825">
              <w:rPr>
                <w:rFonts w:ascii="Sylfaen" w:hAnsi="Sylfaen" w:cs="Sylfaen"/>
                <w:lang w:val="ka-GE" w:eastAsia="ru-RU"/>
              </w:rPr>
              <w:t>ქარის</w:t>
            </w:r>
            <w:r w:rsidRPr="00146825">
              <w:rPr>
                <w:lang w:val="ka-GE" w:eastAsia="ru-RU"/>
              </w:rPr>
              <w:t xml:space="preserve"> </w:t>
            </w:r>
            <w:r w:rsidRPr="00146825">
              <w:rPr>
                <w:rFonts w:ascii="Sylfaen" w:hAnsi="Sylfaen" w:cs="Sylfaen"/>
                <w:lang w:val="ka-GE" w:eastAsia="ru-RU"/>
              </w:rPr>
              <w:t>საანგარიშო</w:t>
            </w:r>
            <w:r w:rsidRPr="00146825">
              <w:rPr>
                <w:lang w:val="ka-GE" w:eastAsia="ru-RU"/>
              </w:rPr>
              <w:t xml:space="preserve"> </w:t>
            </w:r>
            <w:r w:rsidRPr="00146825">
              <w:rPr>
                <w:rFonts w:ascii="Sylfaen" w:hAnsi="Sylfaen" w:cs="Sylfaen"/>
                <w:lang w:val="ka-GE" w:eastAsia="ru-RU"/>
              </w:rPr>
              <w:t>სიჩქარეები</w:t>
            </w:r>
            <w:r w:rsidRPr="00146825">
              <w:rPr>
                <w:lang w:val="ka-GE" w:eastAsia="ru-RU"/>
              </w:rPr>
              <w:t>,</w:t>
            </w:r>
            <w:r w:rsidRPr="00146825">
              <w:rPr>
                <w:rFonts w:ascii="Sylfaen" w:hAnsi="Sylfaen" w:cs="Sylfaen"/>
                <w:lang w:val="ka-GE" w:eastAsia="ru-RU"/>
              </w:rPr>
              <w:t>მ</w:t>
            </w:r>
            <w:r w:rsidRPr="00146825">
              <w:rPr>
                <w:lang w:val="ka-GE" w:eastAsia="ru-RU"/>
              </w:rPr>
              <w:t>/</w:t>
            </w:r>
            <w:r w:rsidRPr="00146825">
              <w:rPr>
                <w:rFonts w:ascii="Sylfaen" w:hAnsi="Sylfaen" w:cs="Sylfaen"/>
                <w:lang w:val="ka-GE" w:eastAsia="ru-RU"/>
              </w:rPr>
              <w:t>წმ</w:t>
            </w:r>
            <w:r w:rsidRPr="00146825">
              <w:rPr>
                <w:lang w:val="ka-GE" w:eastAsia="ru-RU"/>
              </w:rPr>
              <w:t xml:space="preserve"> </w:t>
            </w:r>
          </w:p>
        </w:tc>
        <w:tc>
          <w:tcPr>
            <w:tcW w:w="1121" w:type="pct"/>
            <w:tcBorders>
              <w:right w:val="single" w:sz="6" w:space="0" w:color="auto"/>
            </w:tcBorders>
          </w:tcPr>
          <w:p w14:paraId="53208E8A" w14:textId="77777777" w:rsidR="00146825" w:rsidRPr="00146825" w:rsidRDefault="00146825" w:rsidP="00146825">
            <w:pPr>
              <w:rPr>
                <w:lang w:val="ka-GE" w:eastAsia="ru-RU"/>
              </w:rPr>
            </w:pPr>
            <w:r w:rsidRPr="00146825">
              <w:rPr>
                <w:b/>
                <w:lang w:val="ka-GE" w:eastAsia="ru-RU"/>
              </w:rPr>
              <w:t>U'</w:t>
            </w:r>
            <w:r w:rsidRPr="00146825">
              <w:rPr>
                <w:lang w:val="ka-GE" w:eastAsia="ru-RU"/>
              </w:rPr>
              <w:t xml:space="preserve"> = 0,5; 6,5</w:t>
            </w:r>
          </w:p>
        </w:tc>
      </w:tr>
      <w:tr w:rsidR="00146825" w:rsidRPr="00146825" w14:paraId="53208E8E" w14:textId="77777777" w:rsidTr="003D431E">
        <w:trPr>
          <w:trHeight w:val="266"/>
          <w:jc w:val="center"/>
        </w:trPr>
        <w:tc>
          <w:tcPr>
            <w:tcW w:w="3879" w:type="pct"/>
            <w:tcBorders>
              <w:left w:val="single" w:sz="6" w:space="0" w:color="auto"/>
            </w:tcBorders>
          </w:tcPr>
          <w:p w14:paraId="53208E8C" w14:textId="77777777" w:rsidR="00146825" w:rsidRPr="00146825" w:rsidRDefault="00146825" w:rsidP="00146825">
            <w:pPr>
              <w:rPr>
                <w:lang w:val="ka-GE" w:eastAsia="ru-RU"/>
              </w:rPr>
            </w:pPr>
            <w:r w:rsidRPr="00146825">
              <w:rPr>
                <w:rFonts w:ascii="Sylfaen" w:hAnsi="Sylfaen" w:cs="Sylfaen"/>
                <w:lang w:val="ka-GE" w:eastAsia="ru-RU"/>
              </w:rPr>
              <w:t>ქარის</w:t>
            </w:r>
            <w:r w:rsidRPr="00146825">
              <w:rPr>
                <w:lang w:val="ka-GE" w:eastAsia="ru-RU"/>
              </w:rPr>
              <w:t xml:space="preserve"> </w:t>
            </w:r>
            <w:r w:rsidRPr="00146825">
              <w:rPr>
                <w:rFonts w:ascii="Sylfaen" w:hAnsi="Sylfaen" w:cs="Sylfaen"/>
                <w:lang w:val="ka-GE" w:eastAsia="ru-RU"/>
              </w:rPr>
              <w:t>საშუალო</w:t>
            </w:r>
            <w:r w:rsidRPr="00146825">
              <w:rPr>
                <w:lang w:val="ka-GE" w:eastAsia="ru-RU"/>
              </w:rPr>
              <w:t xml:space="preserve"> </w:t>
            </w:r>
            <w:r w:rsidRPr="00146825">
              <w:rPr>
                <w:rFonts w:ascii="Sylfaen" w:hAnsi="Sylfaen" w:cs="Sylfaen"/>
                <w:lang w:val="ka-GE" w:eastAsia="ru-RU"/>
              </w:rPr>
              <w:t>წლიური</w:t>
            </w:r>
            <w:r w:rsidRPr="00146825">
              <w:rPr>
                <w:lang w:val="ka-GE" w:eastAsia="ru-RU"/>
              </w:rPr>
              <w:t xml:space="preserve">  </w:t>
            </w:r>
            <w:r w:rsidRPr="00146825">
              <w:rPr>
                <w:rFonts w:ascii="Sylfaen" w:hAnsi="Sylfaen" w:cs="Sylfaen"/>
                <w:lang w:val="ka-GE" w:eastAsia="ru-RU"/>
              </w:rPr>
              <w:t>სიჩქარე</w:t>
            </w:r>
            <w:r w:rsidRPr="00146825">
              <w:rPr>
                <w:lang w:val="ka-GE" w:eastAsia="ru-RU"/>
              </w:rPr>
              <w:t>,</w:t>
            </w:r>
            <w:r w:rsidRPr="00146825">
              <w:rPr>
                <w:rFonts w:ascii="Sylfaen" w:hAnsi="Sylfaen" w:cs="Sylfaen"/>
                <w:lang w:val="ka-GE" w:eastAsia="ru-RU"/>
              </w:rPr>
              <w:t>მ</w:t>
            </w:r>
            <w:r w:rsidRPr="00146825">
              <w:rPr>
                <w:lang w:val="ka-GE" w:eastAsia="ru-RU"/>
              </w:rPr>
              <w:t>/</w:t>
            </w:r>
            <w:r w:rsidRPr="00146825">
              <w:rPr>
                <w:rFonts w:ascii="Sylfaen" w:hAnsi="Sylfaen" w:cs="Sylfaen"/>
                <w:lang w:val="ka-GE" w:eastAsia="ru-RU"/>
              </w:rPr>
              <w:t>წმ</w:t>
            </w:r>
            <w:r w:rsidRPr="00146825">
              <w:rPr>
                <w:lang w:val="ka-GE" w:eastAsia="ru-RU"/>
              </w:rPr>
              <w:t xml:space="preserve"> </w:t>
            </w:r>
          </w:p>
        </w:tc>
        <w:tc>
          <w:tcPr>
            <w:tcW w:w="1121" w:type="pct"/>
            <w:tcBorders>
              <w:right w:val="single" w:sz="6" w:space="0" w:color="auto"/>
            </w:tcBorders>
          </w:tcPr>
          <w:p w14:paraId="53208E8D" w14:textId="77777777" w:rsidR="00146825" w:rsidRPr="00146825" w:rsidRDefault="00146825" w:rsidP="00146825">
            <w:pPr>
              <w:rPr>
                <w:lang w:val="ka-GE" w:eastAsia="ru-RU"/>
              </w:rPr>
            </w:pPr>
            <w:r w:rsidRPr="00146825">
              <w:rPr>
                <w:b/>
                <w:lang w:val="ka-GE" w:eastAsia="ru-RU"/>
              </w:rPr>
              <w:t>U</w:t>
            </w:r>
            <w:r w:rsidRPr="00146825">
              <w:rPr>
                <w:lang w:val="ka-GE" w:eastAsia="ru-RU"/>
              </w:rPr>
              <w:t xml:space="preserve"> = 2</w:t>
            </w:r>
          </w:p>
        </w:tc>
      </w:tr>
      <w:tr w:rsidR="00146825" w:rsidRPr="00146825" w14:paraId="53208E91" w14:textId="77777777" w:rsidTr="003D431E">
        <w:trPr>
          <w:trHeight w:val="251"/>
          <w:jc w:val="center"/>
        </w:trPr>
        <w:tc>
          <w:tcPr>
            <w:tcW w:w="3879" w:type="pct"/>
            <w:tcBorders>
              <w:left w:val="single" w:sz="6" w:space="0" w:color="auto"/>
            </w:tcBorders>
          </w:tcPr>
          <w:p w14:paraId="53208E8F" w14:textId="77777777" w:rsidR="00146825" w:rsidRPr="00146825" w:rsidRDefault="00146825" w:rsidP="00146825">
            <w:pPr>
              <w:rPr>
                <w:lang w:val="ka-GE" w:eastAsia="ru-RU"/>
              </w:rPr>
            </w:pPr>
            <w:r w:rsidRPr="00146825">
              <w:rPr>
                <w:rFonts w:ascii="Sylfaen" w:hAnsi="Sylfaen" w:cs="Sylfaen"/>
                <w:lang w:val="ka-GE" w:eastAsia="ru-RU"/>
              </w:rPr>
              <w:t>გადატვირთვის</w:t>
            </w:r>
            <w:r w:rsidRPr="00146825">
              <w:rPr>
                <w:lang w:val="ka-GE" w:eastAsia="ru-RU"/>
              </w:rPr>
              <w:t xml:space="preserve"> </w:t>
            </w:r>
            <w:r w:rsidRPr="00146825">
              <w:rPr>
                <w:rFonts w:ascii="Sylfaen" w:hAnsi="Sylfaen" w:cs="Sylfaen"/>
                <w:lang w:val="ka-GE" w:eastAsia="ru-RU"/>
              </w:rPr>
              <w:t>სამუშაოების</w:t>
            </w:r>
            <w:r w:rsidRPr="00146825">
              <w:rPr>
                <w:lang w:val="ka-GE" w:eastAsia="ru-RU"/>
              </w:rPr>
              <w:t xml:space="preserve"> </w:t>
            </w:r>
            <w:r w:rsidRPr="00146825">
              <w:rPr>
                <w:rFonts w:ascii="Sylfaen" w:hAnsi="Sylfaen" w:cs="Sylfaen"/>
                <w:lang w:val="ka-GE" w:eastAsia="ru-RU"/>
              </w:rPr>
              <w:t>ზედაპირის</w:t>
            </w:r>
            <w:r w:rsidRPr="00146825">
              <w:rPr>
                <w:lang w:val="ka-GE" w:eastAsia="ru-RU"/>
              </w:rPr>
              <w:t xml:space="preserve"> </w:t>
            </w:r>
            <w:r w:rsidRPr="00146825">
              <w:rPr>
                <w:rFonts w:ascii="Sylfaen" w:hAnsi="Sylfaen" w:cs="Sylfaen"/>
                <w:lang w:val="ka-GE" w:eastAsia="ru-RU"/>
              </w:rPr>
              <w:t>მუშა</w:t>
            </w:r>
            <w:r w:rsidRPr="00146825">
              <w:rPr>
                <w:lang w:val="ka-GE" w:eastAsia="ru-RU"/>
              </w:rPr>
              <w:t xml:space="preserve"> </w:t>
            </w:r>
            <w:r w:rsidRPr="00146825">
              <w:rPr>
                <w:rFonts w:ascii="Sylfaen" w:hAnsi="Sylfaen" w:cs="Sylfaen"/>
                <w:lang w:val="ka-GE" w:eastAsia="ru-RU"/>
              </w:rPr>
              <w:t>ფართი</w:t>
            </w:r>
            <w:r w:rsidRPr="00146825">
              <w:rPr>
                <w:lang w:val="ka-GE" w:eastAsia="ru-RU"/>
              </w:rPr>
              <w:t xml:space="preserve">, </w:t>
            </w:r>
            <w:r w:rsidRPr="00146825">
              <w:rPr>
                <w:rFonts w:ascii="Sylfaen" w:hAnsi="Sylfaen" w:cs="Sylfaen"/>
                <w:lang w:val="ka-GE" w:eastAsia="ru-RU"/>
              </w:rPr>
              <w:t>მ</w:t>
            </w:r>
            <w:r w:rsidRPr="00146825">
              <w:rPr>
                <w:vertAlign w:val="superscript"/>
                <w:lang w:val="ka-GE" w:eastAsia="ru-RU"/>
              </w:rPr>
              <w:t>2</w:t>
            </w:r>
            <w:r w:rsidRPr="00146825">
              <w:rPr>
                <w:lang w:val="ka-GE" w:eastAsia="ru-RU"/>
              </w:rPr>
              <w:t xml:space="preserve"> </w:t>
            </w:r>
          </w:p>
        </w:tc>
        <w:tc>
          <w:tcPr>
            <w:tcW w:w="1121" w:type="pct"/>
            <w:tcBorders>
              <w:right w:val="single" w:sz="6" w:space="0" w:color="auto"/>
            </w:tcBorders>
          </w:tcPr>
          <w:p w14:paraId="53208E90" w14:textId="77777777" w:rsidR="00146825" w:rsidRPr="00146825" w:rsidRDefault="00146825" w:rsidP="00146825">
            <w:pPr>
              <w:rPr>
                <w:lang w:val="ka-GE" w:eastAsia="ru-RU"/>
              </w:rPr>
            </w:pPr>
            <w:r w:rsidRPr="00146825">
              <w:rPr>
                <w:b/>
                <w:lang w:val="ka-GE" w:eastAsia="ru-RU"/>
              </w:rPr>
              <w:t>F</w:t>
            </w:r>
            <w:r w:rsidRPr="00146825">
              <w:rPr>
                <w:vertAlign w:val="subscript"/>
                <w:lang w:val="ka-GE" w:eastAsia="ru-RU"/>
              </w:rPr>
              <w:t>раб</w:t>
            </w:r>
            <w:r w:rsidRPr="00146825">
              <w:rPr>
                <w:lang w:val="ka-GE" w:eastAsia="ru-RU"/>
              </w:rPr>
              <w:t xml:space="preserve"> = 25</w:t>
            </w:r>
          </w:p>
        </w:tc>
      </w:tr>
      <w:tr w:rsidR="00146825" w:rsidRPr="00146825" w14:paraId="53208E94" w14:textId="77777777" w:rsidTr="003D431E">
        <w:trPr>
          <w:trHeight w:val="251"/>
          <w:jc w:val="center"/>
        </w:trPr>
        <w:tc>
          <w:tcPr>
            <w:tcW w:w="3879" w:type="pct"/>
            <w:tcBorders>
              <w:left w:val="single" w:sz="6" w:space="0" w:color="auto"/>
            </w:tcBorders>
          </w:tcPr>
          <w:p w14:paraId="53208E92" w14:textId="77777777" w:rsidR="00146825" w:rsidRPr="00146825" w:rsidRDefault="00146825" w:rsidP="00146825">
            <w:pPr>
              <w:rPr>
                <w:lang w:val="ka-GE" w:eastAsia="ru-RU"/>
              </w:rPr>
            </w:pPr>
            <w:r w:rsidRPr="00146825">
              <w:rPr>
                <w:rFonts w:ascii="Sylfaen" w:hAnsi="Sylfaen" w:cs="Sylfaen"/>
                <w:lang w:val="ka-GE" w:eastAsia="ru-RU"/>
              </w:rPr>
              <w:t>ამტვერების</w:t>
            </w:r>
            <w:r w:rsidRPr="00146825">
              <w:rPr>
                <w:lang w:val="ka-GE" w:eastAsia="ru-RU"/>
              </w:rPr>
              <w:t xml:space="preserve"> </w:t>
            </w:r>
            <w:r w:rsidRPr="00146825">
              <w:rPr>
                <w:rFonts w:ascii="Sylfaen" w:hAnsi="Sylfaen" w:cs="Sylfaen"/>
                <w:lang w:val="ka-GE" w:eastAsia="ru-RU"/>
              </w:rPr>
              <w:t>ზედაპირის</w:t>
            </w:r>
            <w:r w:rsidRPr="00146825">
              <w:rPr>
                <w:lang w:val="ka-GE" w:eastAsia="ru-RU"/>
              </w:rPr>
              <w:t xml:space="preserve"> </w:t>
            </w:r>
            <w:r w:rsidRPr="00146825">
              <w:rPr>
                <w:rFonts w:ascii="Sylfaen" w:hAnsi="Sylfaen" w:cs="Sylfaen"/>
                <w:lang w:val="ka-GE" w:eastAsia="ru-RU"/>
              </w:rPr>
              <w:t>ფართი</w:t>
            </w:r>
            <w:r w:rsidRPr="00146825">
              <w:rPr>
                <w:lang w:val="ka-GE" w:eastAsia="ru-RU"/>
              </w:rPr>
              <w:t xml:space="preserve"> </w:t>
            </w:r>
            <w:r w:rsidRPr="00146825">
              <w:rPr>
                <w:rFonts w:ascii="Sylfaen" w:hAnsi="Sylfaen" w:cs="Sylfaen"/>
                <w:lang w:val="ka-GE" w:eastAsia="ru-RU"/>
              </w:rPr>
              <w:t>გეგმაზე</w:t>
            </w:r>
            <w:r w:rsidRPr="00146825">
              <w:rPr>
                <w:lang w:val="ka-GE" w:eastAsia="ru-RU"/>
              </w:rPr>
              <w:t xml:space="preserve">, </w:t>
            </w:r>
            <w:r w:rsidRPr="00146825">
              <w:rPr>
                <w:rFonts w:ascii="Sylfaen" w:hAnsi="Sylfaen" w:cs="Sylfaen"/>
                <w:lang w:val="ka-GE" w:eastAsia="ru-RU"/>
              </w:rPr>
              <w:t>მ</w:t>
            </w:r>
            <w:r w:rsidRPr="00146825">
              <w:rPr>
                <w:vertAlign w:val="superscript"/>
                <w:lang w:val="ka-GE" w:eastAsia="ru-RU"/>
              </w:rPr>
              <w:t xml:space="preserve">2 </w:t>
            </w:r>
          </w:p>
        </w:tc>
        <w:tc>
          <w:tcPr>
            <w:tcW w:w="1121" w:type="pct"/>
            <w:tcBorders>
              <w:right w:val="single" w:sz="6" w:space="0" w:color="auto"/>
            </w:tcBorders>
          </w:tcPr>
          <w:p w14:paraId="53208E93" w14:textId="77777777" w:rsidR="00146825" w:rsidRPr="00146825" w:rsidRDefault="00146825" w:rsidP="00146825">
            <w:pPr>
              <w:rPr>
                <w:lang w:val="ka-GE" w:eastAsia="ru-RU"/>
              </w:rPr>
            </w:pPr>
            <w:r w:rsidRPr="00146825">
              <w:rPr>
                <w:b/>
                <w:lang w:val="ka-GE" w:eastAsia="ru-RU"/>
              </w:rPr>
              <w:t>F</w:t>
            </w:r>
            <w:r w:rsidRPr="00146825">
              <w:rPr>
                <w:vertAlign w:val="subscript"/>
                <w:lang w:val="ka-GE" w:eastAsia="ru-RU"/>
              </w:rPr>
              <w:t>пл</w:t>
            </w:r>
            <w:r w:rsidRPr="00146825">
              <w:rPr>
                <w:lang w:val="ka-GE" w:eastAsia="ru-RU"/>
              </w:rPr>
              <w:t xml:space="preserve"> = 1000</w:t>
            </w:r>
          </w:p>
        </w:tc>
      </w:tr>
      <w:tr w:rsidR="00146825" w:rsidRPr="00146825" w14:paraId="53208E97" w14:textId="77777777" w:rsidTr="003D431E">
        <w:trPr>
          <w:trHeight w:val="251"/>
          <w:jc w:val="center"/>
        </w:trPr>
        <w:tc>
          <w:tcPr>
            <w:tcW w:w="3879" w:type="pct"/>
            <w:tcBorders>
              <w:left w:val="single" w:sz="6" w:space="0" w:color="auto"/>
            </w:tcBorders>
          </w:tcPr>
          <w:p w14:paraId="53208E95" w14:textId="77777777" w:rsidR="00146825" w:rsidRPr="00146825" w:rsidRDefault="00146825" w:rsidP="00146825">
            <w:pPr>
              <w:rPr>
                <w:lang w:val="ka-GE" w:eastAsia="ru-RU"/>
              </w:rPr>
            </w:pPr>
            <w:r w:rsidRPr="00146825">
              <w:rPr>
                <w:rFonts w:ascii="Sylfaen" w:hAnsi="Sylfaen" w:cs="Sylfaen"/>
                <w:lang w:val="ka-GE" w:eastAsia="ru-RU"/>
              </w:rPr>
              <w:lastRenderedPageBreak/>
              <w:t>ამტვერების</w:t>
            </w:r>
            <w:r w:rsidRPr="00146825">
              <w:rPr>
                <w:lang w:val="ka-GE" w:eastAsia="ru-RU"/>
              </w:rPr>
              <w:t xml:space="preserve"> </w:t>
            </w:r>
            <w:r w:rsidRPr="00146825">
              <w:rPr>
                <w:rFonts w:ascii="Sylfaen" w:hAnsi="Sylfaen" w:cs="Sylfaen"/>
                <w:lang w:val="ka-GE" w:eastAsia="ru-RU"/>
              </w:rPr>
              <w:t>ზედაპირის</w:t>
            </w:r>
            <w:r w:rsidRPr="00146825">
              <w:rPr>
                <w:lang w:val="ka-GE" w:eastAsia="ru-RU"/>
              </w:rPr>
              <w:t xml:space="preserve"> </w:t>
            </w:r>
            <w:r w:rsidRPr="00146825">
              <w:rPr>
                <w:rFonts w:ascii="Sylfaen" w:hAnsi="Sylfaen" w:cs="Sylfaen"/>
                <w:lang w:val="ka-GE" w:eastAsia="ru-RU"/>
              </w:rPr>
              <w:t>ფაქტიური</w:t>
            </w:r>
            <w:r w:rsidRPr="00146825">
              <w:rPr>
                <w:lang w:val="ka-GE" w:eastAsia="ru-RU"/>
              </w:rPr>
              <w:t xml:space="preserve"> </w:t>
            </w:r>
            <w:r w:rsidRPr="00146825">
              <w:rPr>
                <w:rFonts w:ascii="Sylfaen" w:hAnsi="Sylfaen" w:cs="Sylfaen"/>
                <w:lang w:val="ka-GE" w:eastAsia="ru-RU"/>
              </w:rPr>
              <w:t>ფართი</w:t>
            </w:r>
            <w:r w:rsidRPr="00146825">
              <w:rPr>
                <w:lang w:val="ka-GE" w:eastAsia="ru-RU"/>
              </w:rPr>
              <w:t xml:space="preserve"> </w:t>
            </w:r>
            <w:r w:rsidRPr="00146825">
              <w:rPr>
                <w:rFonts w:ascii="Sylfaen" w:hAnsi="Sylfaen" w:cs="Sylfaen"/>
                <w:lang w:val="ka-GE" w:eastAsia="ru-RU"/>
              </w:rPr>
              <w:t>გეგმაზე</w:t>
            </w:r>
            <w:r w:rsidRPr="00146825">
              <w:rPr>
                <w:lang w:val="ka-GE" w:eastAsia="ru-RU"/>
              </w:rPr>
              <w:t xml:space="preserve">, </w:t>
            </w:r>
            <w:r w:rsidRPr="00146825">
              <w:rPr>
                <w:rFonts w:ascii="Sylfaen" w:hAnsi="Sylfaen" w:cs="Sylfaen"/>
                <w:lang w:val="ka-GE" w:eastAsia="ru-RU"/>
              </w:rPr>
              <w:t>მ</w:t>
            </w:r>
            <w:r w:rsidRPr="00146825">
              <w:rPr>
                <w:vertAlign w:val="superscript"/>
                <w:lang w:val="ka-GE" w:eastAsia="ru-RU"/>
              </w:rPr>
              <w:t xml:space="preserve">2 </w:t>
            </w:r>
          </w:p>
        </w:tc>
        <w:tc>
          <w:tcPr>
            <w:tcW w:w="1121" w:type="pct"/>
            <w:tcBorders>
              <w:right w:val="single" w:sz="6" w:space="0" w:color="auto"/>
            </w:tcBorders>
          </w:tcPr>
          <w:p w14:paraId="53208E96" w14:textId="77777777" w:rsidR="00146825" w:rsidRPr="00146825" w:rsidRDefault="00146825" w:rsidP="00146825">
            <w:pPr>
              <w:rPr>
                <w:lang w:val="ka-GE" w:eastAsia="ru-RU"/>
              </w:rPr>
            </w:pPr>
            <w:r w:rsidRPr="00146825">
              <w:rPr>
                <w:b/>
                <w:lang w:val="ka-GE" w:eastAsia="ru-RU"/>
              </w:rPr>
              <w:t>F</w:t>
            </w:r>
            <w:r w:rsidRPr="00146825">
              <w:rPr>
                <w:vertAlign w:val="subscript"/>
                <w:lang w:val="ka-GE" w:eastAsia="ru-RU"/>
              </w:rPr>
              <w:t>макс</w:t>
            </w:r>
            <w:r w:rsidRPr="00146825">
              <w:rPr>
                <w:lang w:val="ka-GE" w:eastAsia="ru-RU"/>
              </w:rPr>
              <w:t xml:space="preserve"> = 1500</w:t>
            </w:r>
          </w:p>
        </w:tc>
      </w:tr>
      <w:tr w:rsidR="00146825" w:rsidRPr="00146825" w14:paraId="53208E9A" w14:textId="77777777" w:rsidTr="003D431E">
        <w:trPr>
          <w:trHeight w:val="266"/>
          <w:jc w:val="center"/>
        </w:trPr>
        <w:tc>
          <w:tcPr>
            <w:tcW w:w="3879" w:type="pct"/>
            <w:tcBorders>
              <w:left w:val="single" w:sz="6" w:space="0" w:color="auto"/>
            </w:tcBorders>
          </w:tcPr>
          <w:p w14:paraId="53208E98" w14:textId="77777777" w:rsidR="00146825" w:rsidRPr="00146825" w:rsidRDefault="00146825" w:rsidP="00146825">
            <w:pPr>
              <w:rPr>
                <w:lang w:val="ka-GE" w:eastAsia="ru-RU"/>
              </w:rPr>
            </w:pPr>
            <w:r w:rsidRPr="00146825">
              <w:rPr>
                <w:rFonts w:ascii="Sylfaen" w:hAnsi="Sylfaen" w:cs="Sylfaen"/>
                <w:lang w:val="ka-GE" w:eastAsia="ru-RU"/>
              </w:rPr>
              <w:t>მასალის</w:t>
            </w:r>
            <w:r w:rsidRPr="00146825">
              <w:rPr>
                <w:lang w:val="ka-GE" w:eastAsia="ru-RU"/>
              </w:rPr>
              <w:t xml:space="preserve"> </w:t>
            </w:r>
            <w:r w:rsidRPr="00146825">
              <w:rPr>
                <w:rFonts w:ascii="Sylfaen" w:hAnsi="Sylfaen" w:cs="Sylfaen"/>
                <w:lang w:val="ka-GE" w:eastAsia="ru-RU"/>
              </w:rPr>
              <w:t>შენახვის</w:t>
            </w:r>
            <w:r w:rsidRPr="00146825">
              <w:rPr>
                <w:lang w:val="ka-GE" w:eastAsia="ru-RU"/>
              </w:rPr>
              <w:t xml:space="preserve"> </w:t>
            </w:r>
            <w:r w:rsidRPr="00146825">
              <w:rPr>
                <w:rFonts w:ascii="Sylfaen" w:hAnsi="Sylfaen" w:cs="Sylfaen"/>
                <w:lang w:val="ka-GE" w:eastAsia="ru-RU"/>
              </w:rPr>
              <w:t>საერთო</w:t>
            </w:r>
            <w:r w:rsidRPr="00146825">
              <w:rPr>
                <w:lang w:val="ka-GE" w:eastAsia="ru-RU"/>
              </w:rPr>
              <w:t xml:space="preserve"> </w:t>
            </w:r>
            <w:r w:rsidRPr="00146825">
              <w:rPr>
                <w:rFonts w:ascii="Sylfaen" w:hAnsi="Sylfaen" w:cs="Sylfaen"/>
                <w:lang w:val="ka-GE" w:eastAsia="ru-RU"/>
              </w:rPr>
              <w:t>დრო</w:t>
            </w:r>
            <w:r w:rsidRPr="00146825">
              <w:rPr>
                <w:lang w:val="ka-GE" w:eastAsia="ru-RU"/>
              </w:rPr>
              <w:t xml:space="preserve"> </w:t>
            </w:r>
            <w:r w:rsidRPr="00146825">
              <w:rPr>
                <w:rFonts w:ascii="Sylfaen" w:hAnsi="Sylfaen" w:cs="Sylfaen"/>
                <w:lang w:val="ka-GE" w:eastAsia="ru-RU"/>
              </w:rPr>
              <w:t>განსახილველ</w:t>
            </w:r>
            <w:r w:rsidRPr="00146825">
              <w:rPr>
                <w:lang w:val="ka-GE" w:eastAsia="ru-RU"/>
              </w:rPr>
              <w:t xml:space="preserve"> </w:t>
            </w:r>
            <w:r w:rsidRPr="00146825">
              <w:rPr>
                <w:rFonts w:ascii="Sylfaen" w:hAnsi="Sylfaen" w:cs="Sylfaen"/>
                <w:lang w:val="ka-GE" w:eastAsia="ru-RU"/>
              </w:rPr>
              <w:t>პერიოდში</w:t>
            </w:r>
            <w:r w:rsidRPr="00146825">
              <w:rPr>
                <w:lang w:val="ka-GE" w:eastAsia="ru-RU"/>
              </w:rPr>
              <w:t xml:space="preserve">, </w:t>
            </w:r>
            <w:r w:rsidRPr="00146825">
              <w:rPr>
                <w:rFonts w:ascii="Sylfaen" w:hAnsi="Sylfaen" w:cs="Sylfaen"/>
                <w:lang w:val="ka-GE" w:eastAsia="ru-RU"/>
              </w:rPr>
              <w:t>დღ</w:t>
            </w:r>
            <w:r w:rsidRPr="00146825">
              <w:rPr>
                <w:lang w:val="ka-GE" w:eastAsia="ru-RU"/>
              </w:rPr>
              <w:t xml:space="preserve">. </w:t>
            </w:r>
          </w:p>
        </w:tc>
        <w:tc>
          <w:tcPr>
            <w:tcW w:w="1121" w:type="pct"/>
            <w:tcBorders>
              <w:right w:val="single" w:sz="6" w:space="0" w:color="auto"/>
            </w:tcBorders>
          </w:tcPr>
          <w:p w14:paraId="53208E99" w14:textId="77777777" w:rsidR="00146825" w:rsidRPr="00146825" w:rsidRDefault="00146825" w:rsidP="00146825">
            <w:pPr>
              <w:rPr>
                <w:lang w:val="ka-GE" w:eastAsia="ru-RU"/>
              </w:rPr>
            </w:pPr>
            <w:r w:rsidRPr="00146825">
              <w:rPr>
                <w:b/>
                <w:lang w:val="ka-GE" w:eastAsia="ru-RU"/>
              </w:rPr>
              <w:t>T</w:t>
            </w:r>
            <w:r w:rsidRPr="00146825">
              <w:rPr>
                <w:lang w:val="ka-GE" w:eastAsia="ru-RU"/>
              </w:rPr>
              <w:t xml:space="preserve"> = 366</w:t>
            </w:r>
          </w:p>
        </w:tc>
      </w:tr>
      <w:tr w:rsidR="00146825" w:rsidRPr="00146825" w14:paraId="53208E9D" w14:textId="77777777" w:rsidTr="003D431E">
        <w:trPr>
          <w:trHeight w:val="251"/>
          <w:jc w:val="center"/>
        </w:trPr>
        <w:tc>
          <w:tcPr>
            <w:tcW w:w="3879" w:type="pct"/>
            <w:tcBorders>
              <w:left w:val="single" w:sz="6" w:space="0" w:color="auto"/>
            </w:tcBorders>
          </w:tcPr>
          <w:p w14:paraId="53208E9B" w14:textId="77777777" w:rsidR="00146825" w:rsidRPr="00146825" w:rsidRDefault="00146825" w:rsidP="00146825">
            <w:pPr>
              <w:rPr>
                <w:lang w:val="ka-GE" w:eastAsia="ru-RU"/>
              </w:rPr>
            </w:pPr>
            <w:r w:rsidRPr="00146825">
              <w:rPr>
                <w:rFonts w:ascii="Sylfaen" w:hAnsi="Sylfaen" w:cs="Sylfaen"/>
                <w:lang w:val="ka-GE" w:eastAsia="ru-RU"/>
              </w:rPr>
              <w:t>წვიმიან</w:t>
            </w:r>
            <w:r w:rsidRPr="00146825">
              <w:rPr>
                <w:lang w:val="ka-GE" w:eastAsia="ru-RU"/>
              </w:rPr>
              <w:t xml:space="preserve"> </w:t>
            </w:r>
            <w:r w:rsidRPr="00146825">
              <w:rPr>
                <w:rFonts w:ascii="Sylfaen" w:hAnsi="Sylfaen" w:cs="Sylfaen"/>
                <w:lang w:val="ka-GE" w:eastAsia="ru-RU"/>
              </w:rPr>
              <w:t>დღეთა</w:t>
            </w:r>
            <w:r w:rsidRPr="00146825">
              <w:rPr>
                <w:lang w:val="ka-GE" w:eastAsia="ru-RU"/>
              </w:rPr>
              <w:t xml:space="preserve"> </w:t>
            </w:r>
            <w:r w:rsidRPr="00146825">
              <w:rPr>
                <w:rFonts w:ascii="Sylfaen" w:hAnsi="Sylfaen" w:cs="Sylfaen"/>
                <w:lang w:val="ka-GE" w:eastAsia="ru-RU"/>
              </w:rPr>
              <w:t>რიცხვი</w:t>
            </w:r>
          </w:p>
        </w:tc>
        <w:tc>
          <w:tcPr>
            <w:tcW w:w="1121" w:type="pct"/>
            <w:tcBorders>
              <w:right w:val="single" w:sz="6" w:space="0" w:color="auto"/>
            </w:tcBorders>
          </w:tcPr>
          <w:p w14:paraId="53208E9C" w14:textId="77777777" w:rsidR="00146825" w:rsidRPr="00146825" w:rsidRDefault="00146825" w:rsidP="00146825">
            <w:pPr>
              <w:rPr>
                <w:lang w:val="ka-GE" w:eastAsia="ru-RU"/>
              </w:rPr>
            </w:pPr>
            <w:r w:rsidRPr="00146825">
              <w:rPr>
                <w:b/>
                <w:lang w:val="ka-GE" w:eastAsia="ru-RU"/>
              </w:rPr>
              <w:t>T</w:t>
            </w:r>
            <w:r w:rsidRPr="00146825">
              <w:rPr>
                <w:vertAlign w:val="subscript"/>
                <w:lang w:val="ka-GE" w:eastAsia="ru-RU"/>
              </w:rPr>
              <w:t>д</w:t>
            </w:r>
            <w:r w:rsidRPr="00146825">
              <w:rPr>
                <w:lang w:val="ka-GE" w:eastAsia="ru-RU"/>
              </w:rPr>
              <w:t xml:space="preserve"> = 135</w:t>
            </w:r>
          </w:p>
        </w:tc>
      </w:tr>
      <w:tr w:rsidR="00146825" w:rsidRPr="00146825" w14:paraId="53208EA0" w14:textId="77777777" w:rsidTr="003D431E">
        <w:trPr>
          <w:trHeight w:val="266"/>
          <w:jc w:val="center"/>
        </w:trPr>
        <w:tc>
          <w:tcPr>
            <w:tcW w:w="3879" w:type="pct"/>
            <w:tcBorders>
              <w:left w:val="single" w:sz="6" w:space="0" w:color="auto"/>
              <w:bottom w:val="single" w:sz="8" w:space="0" w:color="auto"/>
            </w:tcBorders>
          </w:tcPr>
          <w:p w14:paraId="53208E9E" w14:textId="77777777" w:rsidR="00146825" w:rsidRPr="00146825" w:rsidRDefault="00146825" w:rsidP="00146825">
            <w:pPr>
              <w:rPr>
                <w:lang w:val="ka-GE" w:eastAsia="ru-RU"/>
              </w:rPr>
            </w:pPr>
            <w:r w:rsidRPr="00146825">
              <w:rPr>
                <w:rFonts w:ascii="Sylfaen" w:hAnsi="Sylfaen" w:cs="Sylfaen"/>
                <w:lang w:val="ka-GE" w:eastAsia="ru-RU"/>
              </w:rPr>
              <w:t>მდგრადი</w:t>
            </w:r>
            <w:r w:rsidRPr="00146825">
              <w:rPr>
                <w:lang w:val="ka-GE" w:eastAsia="ru-RU"/>
              </w:rPr>
              <w:t xml:space="preserve"> </w:t>
            </w:r>
            <w:r w:rsidRPr="00146825">
              <w:rPr>
                <w:rFonts w:ascii="Sylfaen" w:hAnsi="Sylfaen" w:cs="Sylfaen"/>
                <w:lang w:val="ka-GE" w:eastAsia="ru-RU"/>
              </w:rPr>
              <w:t>თოვლის</w:t>
            </w:r>
            <w:r w:rsidRPr="00146825">
              <w:rPr>
                <w:lang w:val="ka-GE" w:eastAsia="ru-RU"/>
              </w:rPr>
              <w:t xml:space="preserve"> </w:t>
            </w:r>
            <w:r w:rsidRPr="00146825">
              <w:rPr>
                <w:rFonts w:ascii="Sylfaen" w:hAnsi="Sylfaen" w:cs="Sylfaen"/>
                <w:lang w:val="ka-GE" w:eastAsia="ru-RU"/>
              </w:rPr>
              <w:t>საფარიან</w:t>
            </w:r>
            <w:r w:rsidRPr="00146825">
              <w:rPr>
                <w:lang w:val="ka-GE" w:eastAsia="ru-RU"/>
              </w:rPr>
              <w:t xml:space="preserve">  </w:t>
            </w:r>
            <w:r w:rsidRPr="00146825">
              <w:rPr>
                <w:rFonts w:ascii="Sylfaen" w:hAnsi="Sylfaen" w:cs="Sylfaen"/>
                <w:lang w:val="ka-GE" w:eastAsia="ru-RU"/>
              </w:rPr>
              <w:t>დღეთა</w:t>
            </w:r>
            <w:r w:rsidRPr="00146825">
              <w:rPr>
                <w:lang w:val="ka-GE" w:eastAsia="ru-RU"/>
              </w:rPr>
              <w:t xml:space="preserve"> </w:t>
            </w:r>
            <w:r w:rsidRPr="00146825">
              <w:rPr>
                <w:rFonts w:ascii="Sylfaen" w:hAnsi="Sylfaen" w:cs="Sylfaen"/>
                <w:lang w:val="ka-GE" w:eastAsia="ru-RU"/>
              </w:rPr>
              <w:t>რიცხვი</w:t>
            </w:r>
          </w:p>
        </w:tc>
        <w:tc>
          <w:tcPr>
            <w:tcW w:w="1121" w:type="pct"/>
            <w:tcBorders>
              <w:bottom w:val="single" w:sz="8" w:space="0" w:color="auto"/>
              <w:right w:val="single" w:sz="6" w:space="0" w:color="auto"/>
            </w:tcBorders>
          </w:tcPr>
          <w:p w14:paraId="53208E9F" w14:textId="77777777" w:rsidR="00146825" w:rsidRPr="00146825" w:rsidRDefault="00146825" w:rsidP="00146825">
            <w:pPr>
              <w:rPr>
                <w:lang w:val="ka-GE" w:eastAsia="ru-RU"/>
              </w:rPr>
            </w:pPr>
            <w:r w:rsidRPr="00146825">
              <w:rPr>
                <w:b/>
                <w:lang w:val="ka-GE" w:eastAsia="ru-RU"/>
              </w:rPr>
              <w:t>T</w:t>
            </w:r>
            <w:r w:rsidRPr="00146825">
              <w:rPr>
                <w:vertAlign w:val="subscript"/>
                <w:lang w:val="ka-GE" w:eastAsia="ru-RU"/>
              </w:rPr>
              <w:t>с</w:t>
            </w:r>
            <w:r w:rsidRPr="00146825">
              <w:rPr>
                <w:lang w:val="ka-GE" w:eastAsia="ru-RU"/>
              </w:rPr>
              <w:t xml:space="preserve"> = 189</w:t>
            </w:r>
          </w:p>
        </w:tc>
      </w:tr>
    </w:tbl>
    <w:p w14:paraId="53208EA1" w14:textId="77777777" w:rsidR="00146825" w:rsidRPr="00146825" w:rsidRDefault="00146825" w:rsidP="00146825">
      <w:pPr>
        <w:spacing w:before="240" w:after="0" w:line="240" w:lineRule="auto"/>
        <w:rPr>
          <w:rFonts w:ascii="Sylfaen" w:eastAsia="Times New Roman" w:hAnsi="Sylfaen" w:cs="Times New Roman"/>
          <w:lang w:val="ka-GE" w:eastAsia="ru-RU"/>
        </w:rPr>
      </w:pPr>
      <w:r w:rsidRPr="00146825">
        <w:rPr>
          <w:rFonts w:ascii="Sylfaen" w:eastAsia="Calibri" w:hAnsi="Sylfaen" w:cs="Times New Roman"/>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3208EA2" w14:textId="77777777" w:rsidR="00146825" w:rsidRPr="00146825" w:rsidRDefault="00146825" w:rsidP="00146825">
      <w:pPr>
        <w:spacing w:after="0" w:line="240" w:lineRule="auto"/>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 xml:space="preserve">შეწონილი ნაწილაკები </w:t>
      </w:r>
    </w:p>
    <w:p w14:paraId="53208EA3"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q</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0.5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0,0135 · 0,5</w:t>
      </w:r>
      <w:r w:rsidRPr="00146825">
        <w:rPr>
          <w:rFonts w:ascii="Sylfaen" w:eastAsia="Times New Roman" w:hAnsi="Sylfaen" w:cs="Times New Roman"/>
          <w:vertAlign w:val="superscript"/>
          <w:lang w:val="ru-RU" w:eastAsia="ru-RU"/>
        </w:rPr>
        <w:t>2.987</w:t>
      </w:r>
      <w:r w:rsidRPr="00146825">
        <w:rPr>
          <w:rFonts w:ascii="Sylfaen" w:eastAsia="Times New Roman" w:hAnsi="Sylfaen" w:cs="Times New Roman"/>
          <w:lang w:val="ru-RU" w:eastAsia="ru-RU"/>
        </w:rPr>
        <w:t xml:space="preserve"> = 0,0000017 </w:t>
      </w:r>
      <w:r w:rsidRPr="00146825">
        <w:rPr>
          <w:rFonts w:ascii="Sylfaen" w:eastAsia="Times New Roman" w:hAnsi="Sylfaen" w:cs="Times New Roman"/>
          <w:lang w:val="ka-GE" w:eastAsia="ru-RU"/>
        </w:rPr>
        <w:t>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*წმ);</w:t>
      </w:r>
    </w:p>
    <w:p w14:paraId="53208EA4" w14:textId="77777777" w:rsidR="00146825" w:rsidRPr="00146825" w:rsidRDefault="00146825" w:rsidP="00146825">
      <w:pPr>
        <w:spacing w:after="0" w:line="240" w:lineRule="auto"/>
        <w:rPr>
          <w:rFonts w:ascii="Sylfaen" w:eastAsia="Times New Roman" w:hAnsi="Sylfaen" w:cs="Times New Roman"/>
          <w:lang w:val="ru-RU"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2902</w:t>
      </w:r>
      <w:r w:rsidRPr="00146825">
        <w:rPr>
          <w:rFonts w:ascii="Sylfaen" w:eastAsia="Times New Roman" w:hAnsi="Sylfaen" w:cs="Times New Roman"/>
          <w:vertAlign w:val="superscript"/>
          <w:lang w:val="ka-GE" w:eastAsia="ru-RU"/>
        </w:rPr>
        <w:t>0.5 მ/წმс</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 xml:space="preserve">1 · 0,1 · 1,5 · 0,5 · 0,0000017 · 25 + </w:t>
      </w:r>
    </w:p>
    <w:p w14:paraId="53208EA5"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ru-RU" w:eastAsia="ru-RU"/>
        </w:rPr>
        <w:tab/>
        <w:t xml:space="preserve"> + 1 · 0,1 · 1,5 · 0,5 · 0,11 · 0,0000017 · (1000 - 25) = 0,0000169 </w:t>
      </w:r>
      <w:r w:rsidRPr="00146825">
        <w:rPr>
          <w:rFonts w:ascii="Sylfaen" w:eastAsia="Times New Roman" w:hAnsi="Sylfaen" w:cs="Times New Roman"/>
          <w:lang w:val="ka-GE" w:eastAsia="ru-RU"/>
        </w:rPr>
        <w:t>გ/წმ;</w:t>
      </w:r>
    </w:p>
    <w:p w14:paraId="53208EA6"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q</w:t>
      </w:r>
      <w:r w:rsidRPr="00146825">
        <w:rPr>
          <w:rFonts w:ascii="Sylfaen" w:eastAsia="Times New Roman" w:hAnsi="Sylfaen" w:cs="Times New Roman"/>
          <w:vertAlign w:val="subscript"/>
          <w:lang w:val="ka-GE" w:eastAsia="ru-RU"/>
        </w:rPr>
        <w:t xml:space="preserve">2902 </w:t>
      </w:r>
      <w:r w:rsidRPr="00146825">
        <w:rPr>
          <w:rFonts w:ascii="Sylfaen" w:eastAsia="Times New Roman" w:hAnsi="Sylfaen" w:cs="Times New Roman"/>
          <w:vertAlign w:val="superscript"/>
          <w:lang w:val="ka-GE" w:eastAsia="ru-RU"/>
        </w:rPr>
        <w:t>4,8  მ/წმ</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0,0135 · 6,5</w:t>
      </w:r>
      <w:r w:rsidRPr="00146825">
        <w:rPr>
          <w:rFonts w:ascii="Sylfaen" w:eastAsia="Times New Roman" w:hAnsi="Sylfaen" w:cs="Times New Roman"/>
          <w:vertAlign w:val="superscript"/>
          <w:lang w:val="ru-RU" w:eastAsia="ru-RU"/>
        </w:rPr>
        <w:t>2.987</w:t>
      </w:r>
      <w:r w:rsidRPr="00146825">
        <w:rPr>
          <w:rFonts w:ascii="Sylfaen" w:eastAsia="Times New Roman" w:hAnsi="Sylfaen" w:cs="Times New Roman"/>
          <w:lang w:val="ru-RU" w:eastAsia="ru-RU"/>
        </w:rPr>
        <w:t xml:space="preserve"> = 0,0036183 </w:t>
      </w:r>
      <w:r w:rsidRPr="00146825">
        <w:rPr>
          <w:rFonts w:ascii="Sylfaen" w:eastAsia="Times New Roman" w:hAnsi="Sylfaen" w:cs="Times New Roman"/>
          <w:lang w:val="ka-GE" w:eastAsia="ru-RU"/>
        </w:rPr>
        <w:t>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*წმ);</w:t>
      </w:r>
    </w:p>
    <w:p w14:paraId="53208EA7" w14:textId="77777777" w:rsidR="00146825" w:rsidRPr="00146825" w:rsidRDefault="00146825" w:rsidP="00146825">
      <w:pPr>
        <w:spacing w:after="0" w:line="240" w:lineRule="auto"/>
        <w:rPr>
          <w:rFonts w:ascii="Sylfaen" w:eastAsia="Times New Roman" w:hAnsi="Sylfaen" w:cs="Times New Roman"/>
          <w:lang w:val="ru-RU"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 xml:space="preserve">2902 </w:t>
      </w:r>
      <w:r w:rsidRPr="00146825">
        <w:rPr>
          <w:rFonts w:ascii="Sylfaen" w:eastAsia="Times New Roman" w:hAnsi="Sylfaen" w:cs="Times New Roman"/>
          <w:vertAlign w:val="superscript"/>
          <w:lang w:val="ka-GE" w:eastAsia="ru-RU"/>
        </w:rPr>
        <w:t>4,8  მ/წმ</w:t>
      </w:r>
      <w:r w:rsidRPr="00146825">
        <w:rPr>
          <w:rFonts w:ascii="Sylfaen" w:eastAsia="Times New Roman" w:hAnsi="Sylfaen" w:cs="Times New Roman"/>
          <w:lang w:val="ka-GE" w:eastAsia="ru-RU"/>
        </w:rPr>
        <w:t xml:space="preserve">= </w:t>
      </w:r>
      <w:r w:rsidRPr="00146825">
        <w:rPr>
          <w:rFonts w:ascii="Sylfaen" w:eastAsia="Times New Roman" w:hAnsi="Sylfaen" w:cs="Times New Roman"/>
          <w:lang w:val="ru-RU" w:eastAsia="ru-RU"/>
        </w:rPr>
        <w:t xml:space="preserve">1 · 0,1 · 1,5 · 0,5 · 0,0036183 · 25 + </w:t>
      </w:r>
    </w:p>
    <w:p w14:paraId="53208EA8"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lang w:val="ru-RU" w:eastAsia="ru-RU"/>
        </w:rPr>
        <w:tab/>
        <w:t xml:space="preserve"> + 1 · 0,1 · 1,5 · 0,5 · 0,11 · 0,0036183 · (1000 - 25) = 0,0358891 </w:t>
      </w:r>
      <w:r w:rsidRPr="00146825">
        <w:rPr>
          <w:rFonts w:ascii="Sylfaen" w:eastAsia="Times New Roman" w:hAnsi="Sylfaen" w:cs="Times New Roman"/>
          <w:lang w:val="ka-GE" w:eastAsia="ru-RU"/>
        </w:rPr>
        <w:t>გ/წმ;</w:t>
      </w:r>
    </w:p>
    <w:p w14:paraId="53208EA9"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q</w:t>
      </w:r>
      <w:r w:rsidRPr="00146825">
        <w:rPr>
          <w:rFonts w:ascii="Sylfaen" w:eastAsia="Times New Roman" w:hAnsi="Sylfaen" w:cs="Times New Roman"/>
          <w:vertAlign w:val="subscript"/>
          <w:lang w:val="ka-GE" w:eastAsia="ru-RU"/>
        </w:rPr>
        <w:t>2908</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0,0135 · 2</w:t>
      </w:r>
      <w:r w:rsidRPr="00146825">
        <w:rPr>
          <w:rFonts w:ascii="Sylfaen" w:eastAsia="Times New Roman" w:hAnsi="Sylfaen" w:cs="Times New Roman"/>
          <w:vertAlign w:val="superscript"/>
          <w:lang w:val="ru-RU" w:eastAsia="ru-RU"/>
        </w:rPr>
        <w:t>2.987</w:t>
      </w:r>
      <w:r w:rsidRPr="00146825">
        <w:rPr>
          <w:rFonts w:ascii="Sylfaen" w:eastAsia="Times New Roman" w:hAnsi="Sylfaen" w:cs="Times New Roman"/>
          <w:lang w:val="ru-RU" w:eastAsia="ru-RU"/>
        </w:rPr>
        <w:t xml:space="preserve"> = 0,000107 </w:t>
      </w:r>
      <w:r w:rsidRPr="00146825">
        <w:rPr>
          <w:rFonts w:ascii="Sylfaen" w:eastAsia="Times New Roman" w:hAnsi="Sylfaen" w:cs="Times New Roman"/>
          <w:lang w:val="ka-GE" w:eastAsia="ru-RU"/>
        </w:rPr>
        <w:t>გ/(მ</w:t>
      </w:r>
      <w:r w:rsidRPr="00146825">
        <w:rPr>
          <w:rFonts w:ascii="Sylfaen" w:eastAsia="Times New Roman" w:hAnsi="Sylfaen" w:cs="Times New Roman"/>
          <w:vertAlign w:val="superscript"/>
          <w:lang w:val="ka-GE" w:eastAsia="ru-RU"/>
        </w:rPr>
        <w:t>2</w:t>
      </w:r>
      <w:r w:rsidRPr="00146825">
        <w:rPr>
          <w:rFonts w:ascii="Sylfaen" w:eastAsia="Times New Roman" w:hAnsi="Sylfaen" w:cs="Times New Roman"/>
          <w:lang w:val="ka-GE" w:eastAsia="ru-RU"/>
        </w:rPr>
        <w:t>*წმ);</w:t>
      </w:r>
    </w:p>
    <w:p w14:paraId="53208EAA"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П</w:t>
      </w:r>
      <w:r w:rsidRPr="00146825">
        <w:rPr>
          <w:rFonts w:ascii="Sylfaen" w:eastAsia="Times New Roman" w:hAnsi="Sylfaen" w:cs="Times New Roman"/>
          <w:vertAlign w:val="subscript"/>
          <w:lang w:val="ka-GE" w:eastAsia="ru-RU"/>
        </w:rPr>
        <w:t>2908</w:t>
      </w:r>
      <w:r w:rsidRPr="00146825">
        <w:rPr>
          <w:rFonts w:ascii="Sylfaen" w:eastAsia="Times New Roman" w:hAnsi="Sylfaen" w:cs="Times New Roman"/>
          <w:lang w:val="ka-GE" w:eastAsia="ru-RU"/>
        </w:rPr>
        <w:t xml:space="preserve"> = </w:t>
      </w:r>
      <w:r w:rsidRPr="00146825">
        <w:rPr>
          <w:rFonts w:ascii="Sylfaen" w:eastAsia="Times New Roman" w:hAnsi="Sylfaen" w:cs="Times New Roman"/>
          <w:lang w:val="ru-RU" w:eastAsia="ru-RU"/>
        </w:rPr>
        <w:t>0,11∙8,64∙10</w:t>
      </w:r>
      <w:r w:rsidRPr="00146825">
        <w:rPr>
          <w:rFonts w:ascii="Sylfaen" w:eastAsia="Times New Roman" w:hAnsi="Sylfaen" w:cs="Times New Roman"/>
          <w:vertAlign w:val="superscript"/>
          <w:lang w:val="ru-RU" w:eastAsia="ru-RU"/>
        </w:rPr>
        <w:t>-2</w:t>
      </w:r>
      <w:r w:rsidRPr="00146825">
        <w:rPr>
          <w:rFonts w:ascii="Sylfaen" w:eastAsia="Times New Roman" w:hAnsi="Sylfaen" w:cs="Times New Roman"/>
          <w:lang w:val="ru-RU" w:eastAsia="ru-RU"/>
        </w:rPr>
        <w:t xml:space="preserve">∙1∙0,1∙1,5∙0,5∙0,000107∙1000∙(366-135-189) = 0,0032043 </w:t>
      </w:r>
      <w:r w:rsidRPr="00146825">
        <w:rPr>
          <w:rFonts w:ascii="Sylfaen" w:eastAsia="Times New Roman" w:hAnsi="Sylfaen" w:cs="Times New Roman"/>
          <w:lang w:val="ka-GE" w:eastAsia="ru-RU"/>
        </w:rPr>
        <w:t>ტ/წელ.</w:t>
      </w:r>
    </w:p>
    <w:p w14:paraId="53208EAB" w14:textId="77777777" w:rsidR="00146825" w:rsidRPr="00146825" w:rsidRDefault="00146825" w:rsidP="00146825">
      <w:pPr>
        <w:spacing w:after="0" w:line="240" w:lineRule="auto"/>
        <w:rPr>
          <w:rFonts w:ascii="Sylfaen" w:eastAsia="Times New Roman" w:hAnsi="Sylfaen" w:cs="Times New Roman"/>
          <w:b/>
          <w:lang w:eastAsia="ru-RU"/>
        </w:rPr>
      </w:pPr>
    </w:p>
    <w:p w14:paraId="53208EAC" w14:textId="77777777" w:rsidR="00146825" w:rsidRPr="00146825" w:rsidRDefault="00146825" w:rsidP="00146825">
      <w:pPr>
        <w:spacing w:before="120" w:after="120" w:line="240" w:lineRule="auto"/>
        <w:rPr>
          <w:rFonts w:ascii="Sylfaen" w:eastAsia="Calibri" w:hAnsi="Sylfaen" w:cs="Times New Roman"/>
          <w:b/>
          <w:lang w:val="ka-GE"/>
        </w:rPr>
      </w:pPr>
      <w:r w:rsidRPr="00146825">
        <w:rPr>
          <w:rFonts w:ascii="Sylfaen" w:eastAsia="Calibri" w:hAnsi="Sylfaen" w:cs="Times New Roman"/>
          <w:b/>
          <w:lang w:val="ka-GE"/>
        </w:rPr>
        <w:t>სულ, გადაყრა+შენახვა (2902) იქნება:</w:t>
      </w:r>
    </w:p>
    <w:tbl>
      <w:tblPr>
        <w:tblStyle w:val="TableGrid310"/>
        <w:tblW w:w="5000" w:type="pct"/>
        <w:jc w:val="center"/>
        <w:tblLook w:val="04A0" w:firstRow="1" w:lastRow="0" w:firstColumn="1" w:lastColumn="0" w:noHBand="0" w:noVBand="1"/>
      </w:tblPr>
      <w:tblGrid>
        <w:gridCol w:w="4642"/>
        <w:gridCol w:w="1544"/>
        <w:gridCol w:w="1751"/>
        <w:gridCol w:w="1933"/>
      </w:tblGrid>
      <w:tr w:rsidR="00146825" w:rsidRPr="00146825" w14:paraId="53208EB1" w14:textId="77777777" w:rsidTr="003D431E">
        <w:trPr>
          <w:jc w:val="center"/>
        </w:trPr>
        <w:tc>
          <w:tcPr>
            <w:tcW w:w="2352" w:type="pct"/>
            <w:shd w:val="pct15" w:color="auto" w:fill="auto"/>
          </w:tcPr>
          <w:p w14:paraId="53208EAD" w14:textId="77777777" w:rsidR="00146825" w:rsidRPr="00146825" w:rsidRDefault="00146825" w:rsidP="00146825">
            <w:pPr>
              <w:rPr>
                <w:b/>
                <w:lang w:val="ka-GE"/>
              </w:rPr>
            </w:pPr>
            <w:r w:rsidRPr="00146825">
              <w:rPr>
                <w:b/>
                <w:lang w:val="ka-GE"/>
              </w:rPr>
              <w:t>გ/წმ: გადაყრა+შენახვა</w:t>
            </w:r>
          </w:p>
        </w:tc>
        <w:tc>
          <w:tcPr>
            <w:tcW w:w="782" w:type="pct"/>
            <w:vAlign w:val="center"/>
          </w:tcPr>
          <w:p w14:paraId="53208EAE" w14:textId="77777777" w:rsidR="00146825" w:rsidRPr="00146825" w:rsidRDefault="00146825" w:rsidP="00146825">
            <w:pPr>
              <w:jc w:val="center"/>
              <w:rPr>
                <w:b/>
                <w:lang w:val="ka-GE"/>
              </w:rPr>
            </w:pPr>
            <w:r w:rsidRPr="00146825">
              <w:rPr>
                <w:lang w:val="ru-RU" w:eastAsia="ru-RU"/>
              </w:rPr>
              <w:t>0,0513333</w:t>
            </w:r>
          </w:p>
        </w:tc>
        <w:tc>
          <w:tcPr>
            <w:tcW w:w="887" w:type="pct"/>
            <w:vAlign w:val="center"/>
          </w:tcPr>
          <w:p w14:paraId="53208EAF" w14:textId="77777777" w:rsidR="00146825" w:rsidRPr="00146825" w:rsidRDefault="00146825" w:rsidP="00146825">
            <w:pPr>
              <w:jc w:val="center"/>
              <w:rPr>
                <w:b/>
                <w:lang w:val="ka-GE"/>
              </w:rPr>
            </w:pPr>
            <w:r w:rsidRPr="00146825">
              <w:rPr>
                <w:lang w:val="ru-RU" w:eastAsia="ru-RU"/>
              </w:rPr>
              <w:t>0,0358891</w:t>
            </w:r>
          </w:p>
        </w:tc>
        <w:tc>
          <w:tcPr>
            <w:tcW w:w="979" w:type="pct"/>
          </w:tcPr>
          <w:p w14:paraId="53208EB0" w14:textId="77777777" w:rsidR="00146825" w:rsidRPr="00146825" w:rsidRDefault="00146825" w:rsidP="00146825">
            <w:pPr>
              <w:rPr>
                <w:b/>
                <w:lang w:val="ka-GE"/>
              </w:rPr>
            </w:pPr>
            <w:r w:rsidRPr="00146825">
              <w:rPr>
                <w:b/>
                <w:lang w:val="ka-GE"/>
              </w:rPr>
              <w:t>∑ 0,0872224</w:t>
            </w:r>
          </w:p>
        </w:tc>
      </w:tr>
      <w:tr w:rsidR="00146825" w:rsidRPr="00146825" w14:paraId="53208EB6" w14:textId="77777777" w:rsidTr="003D431E">
        <w:trPr>
          <w:jc w:val="center"/>
        </w:trPr>
        <w:tc>
          <w:tcPr>
            <w:tcW w:w="2352" w:type="pct"/>
            <w:shd w:val="pct15" w:color="auto" w:fill="auto"/>
          </w:tcPr>
          <w:p w14:paraId="53208EB2" w14:textId="77777777" w:rsidR="00146825" w:rsidRPr="00146825" w:rsidRDefault="00146825" w:rsidP="00146825">
            <w:pPr>
              <w:rPr>
                <w:b/>
                <w:lang w:val="ka-GE"/>
              </w:rPr>
            </w:pPr>
            <w:r w:rsidRPr="00146825">
              <w:rPr>
                <w:b/>
                <w:lang w:val="ka-GE"/>
              </w:rPr>
              <w:t>ტ/წელ: გადაყრა+შენახვა</w:t>
            </w:r>
          </w:p>
        </w:tc>
        <w:tc>
          <w:tcPr>
            <w:tcW w:w="782" w:type="pct"/>
            <w:vAlign w:val="center"/>
          </w:tcPr>
          <w:p w14:paraId="53208EB3" w14:textId="77777777" w:rsidR="00146825" w:rsidRPr="00146825" w:rsidRDefault="00146825" w:rsidP="00146825">
            <w:pPr>
              <w:jc w:val="center"/>
              <w:rPr>
                <w:b/>
                <w:lang w:val="ka-GE"/>
              </w:rPr>
            </w:pPr>
            <w:r w:rsidRPr="00146825">
              <w:rPr>
                <w:lang w:val="ru-RU" w:eastAsia="ru-RU"/>
              </w:rPr>
              <w:t>0,0792</w:t>
            </w:r>
          </w:p>
        </w:tc>
        <w:tc>
          <w:tcPr>
            <w:tcW w:w="887" w:type="pct"/>
            <w:vAlign w:val="center"/>
          </w:tcPr>
          <w:p w14:paraId="53208EB4" w14:textId="77777777" w:rsidR="00146825" w:rsidRPr="00146825" w:rsidRDefault="00146825" w:rsidP="00146825">
            <w:pPr>
              <w:jc w:val="center"/>
              <w:rPr>
                <w:b/>
                <w:lang w:val="ka-GE"/>
              </w:rPr>
            </w:pPr>
            <w:r w:rsidRPr="00146825">
              <w:rPr>
                <w:lang w:val="ru-RU" w:eastAsia="ru-RU"/>
              </w:rPr>
              <w:t>0,0032043</w:t>
            </w:r>
          </w:p>
        </w:tc>
        <w:tc>
          <w:tcPr>
            <w:tcW w:w="979" w:type="pct"/>
          </w:tcPr>
          <w:p w14:paraId="53208EB5" w14:textId="77777777" w:rsidR="00146825" w:rsidRPr="00146825" w:rsidRDefault="00146825" w:rsidP="00146825">
            <w:pPr>
              <w:rPr>
                <w:b/>
                <w:lang w:val="en-GB"/>
              </w:rPr>
            </w:pPr>
            <w:r w:rsidRPr="00146825">
              <w:rPr>
                <w:b/>
                <w:lang w:val="ka-GE"/>
              </w:rPr>
              <w:t>∑ 0,0824043</w:t>
            </w:r>
          </w:p>
        </w:tc>
      </w:tr>
    </w:tbl>
    <w:p w14:paraId="53208EB7" w14:textId="77777777" w:rsidR="00146825" w:rsidRPr="00146825" w:rsidRDefault="00146825" w:rsidP="00146825">
      <w:pPr>
        <w:spacing w:after="0" w:line="240" w:lineRule="auto"/>
        <w:rPr>
          <w:rFonts w:ascii="Sylfaen" w:eastAsia="Calibri" w:hAnsi="Sylfaen" w:cs="Times New Roman"/>
          <w:color w:val="FF0000"/>
          <w:szCs w:val="20"/>
          <w:lang w:val="ka-GE"/>
        </w:rPr>
      </w:pPr>
    </w:p>
    <w:p w14:paraId="53208EB8" w14:textId="77777777" w:rsidR="00146825" w:rsidRPr="00146825" w:rsidRDefault="00146825" w:rsidP="00146825">
      <w:pPr>
        <w:spacing w:after="0" w:line="240" w:lineRule="auto"/>
        <w:rPr>
          <w:rFonts w:ascii="Sylfaen" w:eastAsia="Calibri" w:hAnsi="Sylfaen" w:cs="Times New Roman"/>
          <w:color w:val="FF0000"/>
          <w:szCs w:val="20"/>
          <w:lang w:val="ka-GE"/>
        </w:rPr>
      </w:pPr>
    </w:p>
    <w:p w14:paraId="53208EB9"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Arial"/>
          <w:b/>
          <w:iCs/>
          <w:color w:val="000000"/>
          <w:lang w:val="ka-GE"/>
        </w:rPr>
      </w:pPr>
      <w:bookmarkStart w:id="22" w:name="_Toc68265836"/>
      <w:bookmarkStart w:id="23" w:name="_Toc68617931"/>
      <w:bookmarkStart w:id="24" w:name="_Toc314491171"/>
      <w:bookmarkStart w:id="25" w:name="_Toc352249360"/>
      <w:r w:rsidRPr="00146825">
        <w:rPr>
          <w:rFonts w:ascii="Sylfaen" w:eastAsia="SimSun" w:hAnsi="Sylfaen" w:cs="Arial"/>
          <w:b/>
          <w:iCs/>
          <w:color w:val="000000"/>
          <w:lang w:val="ka-GE"/>
        </w:rPr>
        <w:t>ემისიის გაანგარიშება დიზელის რეზერვუარიდან და გასამართი სვეტიდან (გ-5)</w:t>
      </w:r>
      <w:bookmarkEnd w:id="22"/>
      <w:bookmarkEnd w:id="23"/>
    </w:p>
    <w:p w14:paraId="53208EBA" w14:textId="77777777" w:rsidR="00146825" w:rsidRPr="00146825" w:rsidRDefault="00146825" w:rsidP="00146825">
      <w:pPr>
        <w:spacing w:after="0"/>
        <w:jc w:val="both"/>
        <w:rPr>
          <w:rFonts w:ascii="Sylfaen" w:eastAsia="Times New Roman" w:hAnsi="Sylfaen" w:cs="Sylfaen"/>
          <w:lang w:val="ka-GE" w:eastAsia="ru-RU"/>
        </w:rPr>
      </w:pPr>
      <w:r w:rsidRPr="00146825">
        <w:rPr>
          <w:rFonts w:ascii="Sylfaen" w:eastAsia="Sylfaen" w:hAnsi="Sylfaen" w:cs="Sylfaen"/>
          <w:lang w:val="ka-GE" w:eastAsia="ru-RU"/>
        </w:rPr>
        <w:t>ატმოსფერულ</w:t>
      </w:r>
      <w:r w:rsidRPr="00146825">
        <w:rPr>
          <w:rFonts w:ascii="Sylfaen" w:eastAsia="Sylfaen" w:hAnsi="Sylfaen" w:cs="Times New Roman"/>
          <w:lang w:val="ka-GE" w:eastAsia="ru-RU"/>
        </w:rPr>
        <w:t xml:space="preserve"> </w:t>
      </w:r>
      <w:r w:rsidRPr="00146825">
        <w:rPr>
          <w:rFonts w:ascii="Sylfaen" w:eastAsia="Sylfaen" w:hAnsi="Sylfaen" w:cs="Sylfaen"/>
          <w:lang w:val="ka-GE" w:eastAsia="ru-RU"/>
        </w:rPr>
        <w:t>ჰაერში</w:t>
      </w:r>
      <w:r w:rsidRPr="00146825">
        <w:rPr>
          <w:rFonts w:ascii="Sylfaen" w:eastAsia="Times New Roman" w:hAnsi="Sylfaen" w:cs="Sylfaen"/>
          <w:lang w:val="ka-GE" w:eastAsia="ru-RU"/>
        </w:rPr>
        <w:t xml:space="preserve"> გაფრქვეული მავნე ნივთიერებათა რაოდენობრივი და თვისობრივი მახასიათებლები გაანგარიშებულია საქართველოს</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მთავრობის</w:t>
      </w:r>
      <w:r w:rsidRPr="00146825">
        <w:rPr>
          <w:rFonts w:ascii="Sylfaen" w:eastAsia="Times New Roman" w:hAnsi="Sylfaen" w:cs="Times New Roman"/>
          <w:lang w:val="ka-GE" w:eastAsia="ru-RU"/>
        </w:rPr>
        <w:t xml:space="preserve"> 2013 </w:t>
      </w:r>
      <w:r w:rsidRPr="00146825">
        <w:rPr>
          <w:rFonts w:ascii="Sylfaen" w:eastAsia="Times New Roman" w:hAnsi="Sylfaen" w:cs="Sylfaen"/>
          <w:lang w:val="ka-GE" w:eastAsia="ru-RU"/>
        </w:rPr>
        <w:t>წლის</w:t>
      </w:r>
      <w:r w:rsidRPr="00146825">
        <w:rPr>
          <w:rFonts w:ascii="Sylfaen" w:eastAsia="Times New Roman" w:hAnsi="Sylfaen" w:cs="Times New Roman"/>
          <w:lang w:val="ka-GE" w:eastAsia="ru-RU"/>
        </w:rPr>
        <w:t xml:space="preserve"> 31 </w:t>
      </w:r>
      <w:r w:rsidRPr="00146825">
        <w:rPr>
          <w:rFonts w:ascii="Sylfaen" w:eastAsia="Times New Roman" w:hAnsi="Sylfaen" w:cs="Sylfaen"/>
          <w:lang w:val="ka-GE" w:eastAsia="ru-RU"/>
        </w:rPr>
        <w:t>დეკემბერის</w:t>
      </w:r>
      <w:r w:rsidRPr="00146825">
        <w:rPr>
          <w:rFonts w:ascii="Sylfaen" w:eastAsia="Times New Roman" w:hAnsi="Sylfaen" w:cs="Times New Roman"/>
          <w:lang w:val="ka-GE" w:eastAsia="ru-RU"/>
        </w:rPr>
        <w:t xml:space="preserve"> № 435 </w:t>
      </w:r>
      <w:r w:rsidRPr="00146825">
        <w:rPr>
          <w:rFonts w:ascii="Sylfaen" w:eastAsia="Times New Roman" w:hAnsi="Sylfaen" w:cs="Sylfaen"/>
          <w:lang w:val="ka-GE" w:eastAsia="ru-RU"/>
        </w:rPr>
        <w:t>დადგენილების მიხედვით, (</w:t>
      </w:r>
      <w:r w:rsidRPr="00146825">
        <w:rPr>
          <w:rFonts w:ascii="Sylfaen" w:eastAsia="Times New Roman" w:hAnsi="Sylfaen" w:cs="Sylfaen"/>
          <w:b/>
          <w:lang w:val="ka-GE" w:eastAsia="ru-RU"/>
        </w:rPr>
        <w:t>დანართი 98</w:t>
      </w:r>
      <w:r w:rsidRPr="00146825">
        <w:rPr>
          <w:rFonts w:ascii="Sylfaen" w:eastAsia="Times New Roman" w:hAnsi="Sylfaen" w:cs="Sylfaen"/>
          <w:lang w:val="ka-GE" w:eastAsia="ru-RU"/>
        </w:rPr>
        <w:t xml:space="preserve">). </w:t>
      </w:r>
      <w:r w:rsidRPr="00146825">
        <w:rPr>
          <w:rFonts w:ascii="Sylfaen" w:eastAsia="Times New Roman" w:hAnsi="Sylfaen" w:cs="Times New Roman"/>
          <w:lang w:val="ka-GE" w:eastAsia="ru-RU"/>
        </w:rPr>
        <w:t>ავტოგასამართი სადგურის ფუნქციონირებისას (</w:t>
      </w:r>
      <w:r w:rsidRPr="00146825">
        <w:rPr>
          <w:rFonts w:ascii="Sylfaen" w:eastAsia="Times New Roman" w:hAnsi="Sylfaen" w:cs="Times New Roman"/>
          <w:b/>
          <w:lang w:val="ka-GE" w:eastAsia="ru-RU"/>
        </w:rPr>
        <w:t>დიზელის</w:t>
      </w:r>
      <w:r w:rsidRPr="00146825">
        <w:rPr>
          <w:rFonts w:ascii="Sylfaen" w:eastAsia="Times New Roman" w:hAnsi="Sylfaen" w:cs="Times New Roman"/>
          <w:lang w:val="ka-GE" w:eastAsia="ru-RU"/>
        </w:rPr>
        <w:t>)საწვავის მიღება-შენახვა-რეალიზაციის(</w:t>
      </w:r>
      <w:r w:rsidRPr="00146825">
        <w:rPr>
          <w:rFonts w:ascii="Sylfaen" w:eastAsia="Times New Roman" w:hAnsi="Sylfaen" w:cs="Times New Roman"/>
          <w:b/>
          <w:lang w:val="ka-GE" w:eastAsia="ru-RU"/>
        </w:rPr>
        <w:t>20მ</w:t>
      </w:r>
      <w:r w:rsidRPr="00146825">
        <w:rPr>
          <w:rFonts w:ascii="Sylfaen" w:eastAsia="Times New Roman" w:hAnsi="Sylfaen" w:cs="Times New Roman"/>
          <w:b/>
          <w:vertAlign w:val="superscript"/>
          <w:lang w:val="ka-GE" w:eastAsia="ru-RU"/>
        </w:rPr>
        <w:t xml:space="preserve">3 </w:t>
      </w:r>
      <w:r w:rsidRPr="00146825">
        <w:rPr>
          <w:rFonts w:ascii="Sylfaen" w:eastAsia="Times New Roman" w:hAnsi="Sylfaen" w:cs="Times New Roman"/>
          <w:b/>
          <w:lang w:val="ka-GE" w:eastAsia="ru-RU"/>
        </w:rPr>
        <w:t>დიზელის</w:t>
      </w:r>
      <w:r w:rsidRPr="00146825">
        <w:rPr>
          <w:rFonts w:ascii="Sylfaen" w:eastAsia="Times New Roman" w:hAnsi="Sylfaen" w:cs="Times New Roman"/>
          <w:b/>
          <w:vertAlign w:val="superscript"/>
          <w:lang w:val="ka-GE" w:eastAsia="ru-RU"/>
        </w:rPr>
        <w:t xml:space="preserve"> </w:t>
      </w:r>
      <w:r w:rsidRPr="00146825">
        <w:rPr>
          <w:rFonts w:ascii="Sylfaen" w:eastAsia="Times New Roman" w:hAnsi="Sylfaen" w:cs="Times New Roman"/>
          <w:b/>
          <w:lang w:val="ka-GE" w:eastAsia="ru-RU"/>
        </w:rPr>
        <w:t>რეზერვუარი</w:t>
      </w:r>
      <w:r w:rsidRPr="00146825">
        <w:rPr>
          <w:rFonts w:ascii="Sylfaen" w:eastAsia="Times New Roman" w:hAnsi="Sylfaen" w:cs="Times New Roman"/>
          <w:lang w:val="ka-GE" w:eastAsia="ru-RU"/>
        </w:rPr>
        <w:t xml:space="preserve">) დროს გამოყოფილი მავნე ნივთიერებათა </w:t>
      </w:r>
      <w:r w:rsidRPr="00146825">
        <w:rPr>
          <w:rFonts w:ascii="Sylfaen" w:eastAsia="Times New Roman" w:hAnsi="Sylfaen" w:cs="Sylfaen"/>
          <w:lang w:val="ka-GE" w:eastAsia="ru-RU"/>
        </w:rPr>
        <w:t xml:space="preserve">რაოდენობა შეადგენს: </w:t>
      </w:r>
    </w:p>
    <w:p w14:paraId="53208EBB" w14:textId="77777777" w:rsidR="00146825" w:rsidRPr="00146825" w:rsidRDefault="00146825" w:rsidP="00FE44B3">
      <w:pPr>
        <w:numPr>
          <w:ilvl w:val="0"/>
          <w:numId w:val="17"/>
        </w:numPr>
        <w:spacing w:before="120" w:after="0" w:line="240" w:lineRule="auto"/>
        <w:contextualSpacing/>
        <w:jc w:val="both"/>
        <w:rPr>
          <w:rFonts w:ascii="Sylfaen" w:eastAsia="Calibri" w:hAnsi="Sylfaen" w:cs="Sylfaen"/>
          <w:lang w:val="ka-GE"/>
        </w:rPr>
      </w:pPr>
      <w:r w:rsidRPr="00146825">
        <w:rPr>
          <w:rFonts w:ascii="Sylfaen" w:eastAsia="Calibri" w:hAnsi="Sylfaen" w:cs="Sylfaen"/>
          <w:lang w:val="ka-GE"/>
        </w:rPr>
        <w:t>0,0025 გრამ ნახშირწყალბადებს (ჯამურად) 1 ლიტრ რეალიზებულ დიზელის საწვავზე (1000 ლ დიზელის საწვავის მასა ტოლია 0,8ტ-ის);</w:t>
      </w:r>
    </w:p>
    <w:p w14:paraId="53208EBC" w14:textId="77777777" w:rsidR="00146825" w:rsidRPr="00146825" w:rsidRDefault="00146825" w:rsidP="00146825">
      <w:pPr>
        <w:spacing w:after="0"/>
        <w:jc w:val="both"/>
        <w:rPr>
          <w:rFonts w:ascii="Sylfaen" w:eastAsia="Times New Roman" w:hAnsi="Sylfaen" w:cs="Times New Roman"/>
          <w:lang w:val="ka-GE" w:eastAsia="ru-RU"/>
        </w:rPr>
      </w:pPr>
      <w:r w:rsidRPr="00146825">
        <w:rPr>
          <w:rFonts w:ascii="Sylfaen" w:eastAsia="Times New Roman" w:hAnsi="Sylfaen" w:cs="Sylfaen"/>
          <w:lang w:val="ka-GE" w:eastAsia="ru-RU"/>
        </w:rPr>
        <w:t>ობიექტი წლის განმავლობაში  ახორციელებს 1</w:t>
      </w:r>
      <w:r w:rsidRPr="00146825">
        <w:rPr>
          <w:rFonts w:ascii="Sylfaen" w:eastAsia="Times New Roman" w:hAnsi="Sylfaen" w:cs="Sylfaen"/>
          <w:lang w:eastAsia="ru-RU"/>
        </w:rPr>
        <w:t>6</w:t>
      </w:r>
      <w:r w:rsidRPr="00146825">
        <w:rPr>
          <w:rFonts w:ascii="Sylfaen" w:eastAsia="Times New Roman" w:hAnsi="Sylfaen" w:cs="Sylfaen"/>
          <w:lang w:val="ka-GE" w:eastAsia="ru-RU"/>
        </w:rPr>
        <w:t xml:space="preserve">0ტ დიზელის საწვავის </w:t>
      </w:r>
      <w:proofErr w:type="spellStart"/>
      <w:r w:rsidRPr="00146825">
        <w:rPr>
          <w:rFonts w:ascii="Sylfaen" w:eastAsia="Times New Roman" w:hAnsi="Sylfaen" w:cs="Sylfaen"/>
          <w:lang w:eastAsia="ru-RU"/>
        </w:rPr>
        <w:t>მიღება</w:t>
      </w:r>
      <w:proofErr w:type="spellEnd"/>
      <w:r w:rsidRPr="00146825">
        <w:rPr>
          <w:rFonts w:ascii="Sylfaen" w:eastAsia="Times New Roman" w:hAnsi="Sylfaen" w:cs="Times New Roman"/>
          <w:lang w:eastAsia="ru-RU"/>
        </w:rPr>
        <w:t>/</w:t>
      </w:r>
      <w:proofErr w:type="spellStart"/>
      <w:r w:rsidRPr="00146825">
        <w:rPr>
          <w:rFonts w:ascii="Sylfaen" w:eastAsia="Times New Roman" w:hAnsi="Sylfaen" w:cs="Sylfaen"/>
          <w:lang w:eastAsia="ru-RU"/>
        </w:rPr>
        <w:t>რეალიზაცია</w:t>
      </w:r>
      <w:proofErr w:type="spellEnd"/>
      <w:r w:rsidRPr="00146825">
        <w:rPr>
          <w:rFonts w:ascii="Sylfaen" w:eastAsia="Times New Roman" w:hAnsi="Sylfaen" w:cs="Sylfaen"/>
          <w:lang w:val="ka-GE" w:eastAsia="ru-RU"/>
        </w:rPr>
        <w:t>ს(სამშენებლო მანქანების გამართვა)</w:t>
      </w:r>
      <w:r w:rsidRPr="00146825">
        <w:rPr>
          <w:rFonts w:ascii="Sylfaen" w:eastAsia="Times New Roman" w:hAnsi="Sylfaen" w:cs="Times New Roman"/>
          <w:lang w:eastAsia="ru-RU"/>
        </w:rPr>
        <w:t>.</w:t>
      </w:r>
      <w:r w:rsidRPr="00146825">
        <w:rPr>
          <w:rFonts w:ascii="Sylfaen" w:eastAsia="Times New Roman" w:hAnsi="Sylfaen" w:cs="Times New Roman"/>
          <w:lang w:val="ka-GE" w:eastAsia="ru-RU"/>
        </w:rPr>
        <w:t xml:space="preserve"> შესაბამისას  1</w:t>
      </w:r>
      <w:r w:rsidRPr="00146825">
        <w:rPr>
          <w:rFonts w:ascii="Sylfaen" w:eastAsia="Times New Roman" w:hAnsi="Sylfaen" w:cs="Times New Roman"/>
          <w:lang w:eastAsia="ru-RU"/>
        </w:rPr>
        <w:t>6</w:t>
      </w:r>
      <w:r w:rsidRPr="00146825">
        <w:rPr>
          <w:rFonts w:ascii="Sylfaen" w:eastAsia="Times New Roman" w:hAnsi="Sylfaen" w:cs="Times New Roman"/>
          <w:lang w:val="ka-GE" w:eastAsia="ru-RU"/>
        </w:rPr>
        <w:t>0ტ  × 10</w:t>
      </w:r>
      <w:r w:rsidRPr="00146825">
        <w:rPr>
          <w:rFonts w:ascii="Sylfaen" w:eastAsia="Times New Roman" w:hAnsi="Sylfaen" w:cs="Times New Roman"/>
          <w:vertAlign w:val="superscript"/>
          <w:lang w:val="ka-GE" w:eastAsia="ru-RU"/>
        </w:rPr>
        <w:t xml:space="preserve">3 </w:t>
      </w:r>
      <w:r w:rsidRPr="00146825">
        <w:rPr>
          <w:rFonts w:ascii="Sylfaen" w:eastAsia="Times New Roman" w:hAnsi="Sylfaen" w:cs="Times New Roman"/>
          <w:lang w:val="ka-GE" w:eastAsia="ru-RU"/>
        </w:rPr>
        <w:t>÷ 0,8 = 12</w:t>
      </w:r>
      <w:r w:rsidRPr="00146825">
        <w:rPr>
          <w:rFonts w:ascii="Sylfaen" w:eastAsia="Times New Roman" w:hAnsi="Sylfaen" w:cs="Times New Roman"/>
          <w:lang w:eastAsia="ru-RU"/>
        </w:rPr>
        <w:t>8</w:t>
      </w:r>
      <w:r w:rsidRPr="00146825">
        <w:rPr>
          <w:rFonts w:ascii="Sylfaen" w:eastAsia="Times New Roman" w:hAnsi="Sylfaen" w:cs="Times New Roman"/>
          <w:lang w:val="ka-GE" w:eastAsia="ru-RU"/>
        </w:rPr>
        <w:t>000 ლ/წელ</w:t>
      </w:r>
    </w:p>
    <w:p w14:paraId="53208EBD" w14:textId="77777777" w:rsidR="00146825" w:rsidRPr="00146825" w:rsidRDefault="00146825" w:rsidP="00146825">
      <w:pPr>
        <w:spacing w:after="0"/>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აქედან გამომდინარე გამოყოფილი ნახშირწყალბადების რაოდენობა იქნება:</w:t>
      </w:r>
    </w:p>
    <w:p w14:paraId="53208EBE" w14:textId="77777777" w:rsidR="00146825" w:rsidRPr="00146825" w:rsidRDefault="00146825" w:rsidP="00146825">
      <w:pPr>
        <w:spacing w:before="120" w:after="0" w:line="240" w:lineRule="auto"/>
        <w:jc w:val="both"/>
        <w:rPr>
          <w:rFonts w:ascii="Sylfaen" w:eastAsia="Times New Roman" w:hAnsi="Sylfaen" w:cs="Sylfaen"/>
          <w:b/>
          <w:u w:val="single"/>
          <w:lang w:val="ka-GE" w:eastAsia="ru-RU"/>
        </w:rPr>
      </w:pPr>
      <w:r w:rsidRPr="00146825">
        <w:rPr>
          <w:rFonts w:ascii="Sylfaen" w:eastAsia="Times New Roman" w:hAnsi="Sylfaen" w:cs="Sylfaen"/>
          <w:b/>
          <w:u w:val="single"/>
          <w:lang w:val="ka-GE" w:eastAsia="ru-RU"/>
        </w:rPr>
        <w:t>ნაჯერი ნახშირწყალბადები 2754</w:t>
      </w:r>
    </w:p>
    <w:p w14:paraId="53208EBF" w14:textId="77777777" w:rsidR="00146825" w:rsidRPr="00146825" w:rsidRDefault="00146825" w:rsidP="00146825">
      <w:pPr>
        <w:spacing w:after="0" w:line="240" w:lineRule="auto"/>
        <w:jc w:val="both"/>
        <w:rPr>
          <w:rFonts w:ascii="Sylfaen" w:eastAsia="Times New Roman" w:hAnsi="Sylfaen" w:cs="Sylfaen"/>
          <w:lang w:val="ka-GE" w:eastAsia="ru-RU"/>
        </w:rPr>
      </w:pPr>
      <w:r w:rsidRPr="00146825">
        <w:rPr>
          <w:rFonts w:ascii="Sylfaen" w:eastAsia="Times New Roman" w:hAnsi="Sylfaen" w:cs="Sylfaen"/>
          <w:b/>
          <w:lang w:val="ka-GE" w:eastAsia="ru-RU"/>
        </w:rPr>
        <w:t>G</w:t>
      </w:r>
      <w:r w:rsidRPr="00146825">
        <w:rPr>
          <w:rFonts w:ascii="Sylfaen" w:eastAsia="Times New Roman" w:hAnsi="Sylfaen" w:cs="Sylfaen"/>
          <w:b/>
          <w:vertAlign w:val="subscript"/>
          <w:lang w:val="ka-GE" w:eastAsia="ru-RU"/>
        </w:rPr>
        <w:t xml:space="preserve"> 2754 </w:t>
      </w:r>
      <w:r w:rsidRPr="00146825">
        <w:rPr>
          <w:rFonts w:ascii="Sylfaen" w:eastAsia="Times New Roman" w:hAnsi="Sylfaen" w:cs="Sylfaen"/>
          <w:b/>
          <w:lang w:val="ka-GE" w:eastAsia="ru-RU"/>
        </w:rPr>
        <w:t>=</w:t>
      </w:r>
      <w:r w:rsidRPr="00146825">
        <w:rPr>
          <w:rFonts w:ascii="Sylfaen" w:eastAsia="Times New Roman" w:hAnsi="Sylfaen" w:cs="Sylfaen"/>
          <w:b/>
          <w:vertAlign w:val="subscript"/>
          <w:lang w:val="ka-GE" w:eastAsia="ru-RU"/>
        </w:rPr>
        <w:t xml:space="preserve">  </w:t>
      </w:r>
      <w:r w:rsidRPr="00146825">
        <w:rPr>
          <w:rFonts w:ascii="Sylfaen" w:eastAsia="Times New Roman" w:hAnsi="Sylfaen" w:cs="Times New Roman"/>
          <w:lang w:val="ka-GE" w:eastAsia="ru-RU"/>
        </w:rPr>
        <w:t>12</w:t>
      </w:r>
      <w:r w:rsidRPr="00146825">
        <w:rPr>
          <w:rFonts w:ascii="Sylfaen" w:eastAsia="Times New Roman" w:hAnsi="Sylfaen" w:cs="Times New Roman"/>
          <w:lang w:eastAsia="ru-RU"/>
        </w:rPr>
        <w:t>8</w:t>
      </w:r>
      <w:r w:rsidRPr="00146825">
        <w:rPr>
          <w:rFonts w:ascii="Sylfaen" w:eastAsia="Times New Roman" w:hAnsi="Sylfaen" w:cs="Times New Roman"/>
          <w:lang w:val="ka-GE" w:eastAsia="ru-RU"/>
        </w:rPr>
        <w:t xml:space="preserve">000 </w:t>
      </w:r>
      <w:r w:rsidRPr="00146825">
        <w:rPr>
          <w:rFonts w:ascii="Sylfaen" w:eastAsia="Times New Roman" w:hAnsi="Sylfaen" w:cs="Sylfaen"/>
          <w:lang w:val="ka-GE" w:eastAsia="ru-RU"/>
        </w:rPr>
        <w:t xml:space="preserve">ლ /წელ  ×  </w:t>
      </w:r>
      <w:r w:rsidRPr="00146825">
        <w:rPr>
          <w:rFonts w:ascii="Sylfaen" w:eastAsia="Times New Roman" w:hAnsi="Sylfaen" w:cs="Times New Roman"/>
          <w:lang w:val="ka-GE" w:eastAsia="ru-RU"/>
        </w:rPr>
        <w:t xml:space="preserve">0,0025  </w:t>
      </w:r>
      <w:r w:rsidRPr="00146825">
        <w:rPr>
          <w:rFonts w:ascii="Sylfaen" w:eastAsia="Times New Roman" w:hAnsi="Sylfaen" w:cs="Sylfaen"/>
          <w:lang w:val="ka-GE" w:eastAsia="ru-RU"/>
        </w:rPr>
        <w:t>× 10</w:t>
      </w:r>
      <w:r w:rsidRPr="00146825">
        <w:rPr>
          <w:rFonts w:ascii="Sylfaen" w:eastAsia="Times New Roman" w:hAnsi="Sylfaen" w:cs="Sylfaen"/>
          <w:vertAlign w:val="superscript"/>
          <w:lang w:val="ka-GE" w:eastAsia="ru-RU"/>
        </w:rPr>
        <w:t xml:space="preserve">-6 </w:t>
      </w:r>
      <w:r w:rsidRPr="00146825">
        <w:rPr>
          <w:rFonts w:ascii="Sylfaen" w:eastAsia="Times New Roman" w:hAnsi="Sylfaen" w:cs="Sylfaen"/>
          <w:lang w:val="ka-GE" w:eastAsia="ru-RU"/>
        </w:rPr>
        <w:t>= 0,0003</w:t>
      </w:r>
      <w:r w:rsidRPr="00146825">
        <w:rPr>
          <w:rFonts w:ascii="Sylfaen" w:eastAsia="Times New Roman" w:hAnsi="Sylfaen" w:cs="Sylfaen"/>
          <w:lang w:eastAsia="ru-RU"/>
        </w:rPr>
        <w:t>2</w:t>
      </w:r>
      <w:r w:rsidRPr="00146825">
        <w:rPr>
          <w:rFonts w:ascii="Sylfaen" w:eastAsia="Times New Roman" w:hAnsi="Sylfaen" w:cs="Sylfaen"/>
          <w:lang w:val="ka-GE" w:eastAsia="ru-RU"/>
        </w:rPr>
        <w:t xml:space="preserve"> ტ/წელ. </w:t>
      </w:r>
    </w:p>
    <w:p w14:paraId="53208EC0" w14:textId="77777777" w:rsidR="00146825" w:rsidRPr="00146825" w:rsidRDefault="00146825" w:rsidP="00146825">
      <w:pPr>
        <w:spacing w:before="120" w:after="0" w:line="240" w:lineRule="auto"/>
        <w:jc w:val="both"/>
        <w:rPr>
          <w:rFonts w:ascii="Sylfaen" w:eastAsia="Times New Roman" w:hAnsi="Sylfaen" w:cs="Sylfaen"/>
          <w:b/>
          <w:u w:val="single"/>
          <w:lang w:val="ka-GE" w:eastAsia="ru-RU"/>
        </w:rPr>
      </w:pPr>
      <w:r w:rsidRPr="00146825">
        <w:rPr>
          <w:rFonts w:ascii="Sylfaen" w:eastAsia="Times New Roman" w:hAnsi="Sylfaen" w:cs="Sylfaen"/>
          <w:b/>
          <w:u w:val="single"/>
          <w:lang w:val="ka-GE" w:eastAsia="ru-RU"/>
        </w:rPr>
        <w:t>ბაჯერი ნახშირწყალბადები 2754</w:t>
      </w:r>
    </w:p>
    <w:p w14:paraId="53208EC1" w14:textId="77777777" w:rsidR="00146825" w:rsidRPr="00146825" w:rsidRDefault="00146825" w:rsidP="00146825">
      <w:pPr>
        <w:spacing w:after="0" w:line="240" w:lineRule="auto"/>
        <w:jc w:val="both"/>
        <w:rPr>
          <w:rFonts w:ascii="Sylfaen" w:eastAsia="Times New Roman" w:hAnsi="Sylfaen" w:cs="Times New Roman"/>
          <w:b/>
          <w:bCs/>
          <w:lang w:val="ka-GE"/>
        </w:rPr>
      </w:pPr>
      <w:r w:rsidRPr="00146825">
        <w:rPr>
          <w:rFonts w:ascii="Sylfaen" w:eastAsia="Times New Roman" w:hAnsi="Sylfaen" w:cs="Sylfaen"/>
          <w:b/>
          <w:lang w:val="ka-GE" w:eastAsia="ru-RU"/>
        </w:rPr>
        <w:t>M</w:t>
      </w:r>
      <w:r w:rsidRPr="00146825">
        <w:rPr>
          <w:rFonts w:ascii="Sylfaen" w:eastAsia="Times New Roman" w:hAnsi="Sylfaen" w:cs="Sylfaen"/>
          <w:b/>
          <w:vertAlign w:val="subscript"/>
          <w:lang w:val="ka-GE" w:eastAsia="ru-RU"/>
        </w:rPr>
        <w:t xml:space="preserve">2754 </w:t>
      </w:r>
      <w:r w:rsidRPr="00146825">
        <w:rPr>
          <w:rFonts w:ascii="Sylfaen" w:eastAsia="Times New Roman" w:hAnsi="Sylfaen" w:cs="Sylfaen"/>
          <w:b/>
          <w:lang w:val="ka-GE" w:eastAsia="ru-RU"/>
        </w:rPr>
        <w:t xml:space="preserve">= </w:t>
      </w:r>
      <w:r w:rsidRPr="00146825">
        <w:rPr>
          <w:rFonts w:ascii="Sylfaen" w:eastAsia="Times New Roman" w:hAnsi="Sylfaen" w:cs="Sylfaen"/>
          <w:lang w:val="ka-GE" w:eastAsia="ru-RU"/>
        </w:rPr>
        <w:t>0,0003</w:t>
      </w:r>
      <w:r w:rsidRPr="00146825">
        <w:rPr>
          <w:rFonts w:ascii="Sylfaen" w:eastAsia="Times New Roman" w:hAnsi="Sylfaen" w:cs="Sylfaen"/>
          <w:lang w:eastAsia="ru-RU"/>
        </w:rPr>
        <w:t>2</w:t>
      </w:r>
      <w:r w:rsidRPr="00146825">
        <w:rPr>
          <w:rFonts w:ascii="Sylfaen" w:eastAsia="Times New Roman" w:hAnsi="Sylfaen" w:cs="Sylfaen"/>
          <w:lang w:val="ka-GE" w:eastAsia="ru-RU"/>
        </w:rPr>
        <w:t xml:space="preserve"> ტ/წელ × 10</w:t>
      </w:r>
      <w:r w:rsidRPr="00146825">
        <w:rPr>
          <w:rFonts w:ascii="Sylfaen" w:eastAsia="Times New Roman" w:hAnsi="Sylfaen" w:cs="Sylfaen"/>
          <w:vertAlign w:val="superscript"/>
          <w:lang w:val="ka-GE" w:eastAsia="ru-RU"/>
        </w:rPr>
        <w:t>6</w:t>
      </w:r>
      <w:r w:rsidRPr="00146825">
        <w:rPr>
          <w:rFonts w:ascii="Sylfaen" w:eastAsia="Times New Roman" w:hAnsi="Sylfaen" w:cs="Sylfaen"/>
          <w:lang w:val="ka-GE" w:eastAsia="ru-RU"/>
        </w:rPr>
        <w:t xml:space="preserve"> </w:t>
      </w:r>
      <w:r w:rsidRPr="00146825">
        <w:rPr>
          <w:rFonts w:ascii="Sylfaen" w:eastAsia="Times New Roman" w:hAnsi="Sylfaen" w:cs="Sylfaen"/>
          <w:vertAlign w:val="superscript"/>
          <w:lang w:val="ka-GE" w:eastAsia="ru-RU"/>
        </w:rPr>
        <w:t xml:space="preserve">  </w:t>
      </w:r>
      <w:r w:rsidRPr="00146825">
        <w:rPr>
          <w:rFonts w:ascii="Sylfaen" w:eastAsia="Times New Roman" w:hAnsi="Sylfaen" w:cs="Sylfaen"/>
          <w:lang w:val="ka-GE" w:eastAsia="ru-RU"/>
        </w:rPr>
        <w:t xml:space="preserve">÷  3600 ÷ 600 სთ/წელ  = </w:t>
      </w:r>
      <w:r w:rsidRPr="00146825">
        <w:rPr>
          <w:rFonts w:ascii="Sylfaen" w:eastAsia="Times New Roman" w:hAnsi="Sylfaen" w:cs="Times New Roman"/>
          <w:bCs/>
          <w:lang w:val="ka-GE"/>
        </w:rPr>
        <w:t>0,0001</w:t>
      </w:r>
      <w:r w:rsidRPr="00146825">
        <w:rPr>
          <w:rFonts w:ascii="Sylfaen" w:eastAsia="Times New Roman" w:hAnsi="Sylfaen" w:cs="Times New Roman"/>
          <w:bCs/>
        </w:rPr>
        <w:t>4</w:t>
      </w:r>
      <w:r w:rsidRPr="00146825">
        <w:rPr>
          <w:rFonts w:ascii="Sylfaen" w:eastAsia="Times New Roman" w:hAnsi="Sylfaen" w:cs="Times New Roman"/>
          <w:bCs/>
          <w:lang w:val="ka-GE"/>
        </w:rPr>
        <w:t>8</w:t>
      </w:r>
      <w:r w:rsidRPr="00146825">
        <w:rPr>
          <w:rFonts w:ascii="Sylfaen" w:eastAsia="Times New Roman" w:hAnsi="Sylfaen" w:cs="Times New Roman"/>
          <w:bCs/>
        </w:rPr>
        <w:t xml:space="preserve"> </w:t>
      </w:r>
      <w:r w:rsidRPr="00146825">
        <w:rPr>
          <w:rFonts w:ascii="Sylfaen" w:eastAsia="Times New Roman" w:hAnsi="Sylfaen" w:cs="Sylfaen"/>
          <w:lang w:val="ka-GE" w:eastAsia="ru-RU"/>
        </w:rPr>
        <w:t xml:space="preserve">გ/წმ. </w:t>
      </w:r>
    </w:p>
    <w:p w14:paraId="53208EC2" w14:textId="77777777" w:rsidR="00146825" w:rsidRPr="00146825" w:rsidRDefault="00146825" w:rsidP="00146825">
      <w:pPr>
        <w:spacing w:after="0" w:line="240" w:lineRule="auto"/>
        <w:rPr>
          <w:rFonts w:ascii="Sylfaen" w:eastAsia="Times New Roman" w:hAnsi="Sylfaen" w:cs="Times New Roman"/>
          <w:sz w:val="20"/>
          <w:szCs w:val="20"/>
          <w:lang w:val="ka-GE"/>
        </w:rPr>
      </w:pPr>
    </w:p>
    <w:bookmarkEnd w:id="24"/>
    <w:bookmarkEnd w:id="25"/>
    <w:p w14:paraId="53208EC3" w14:textId="77777777" w:rsidR="00146825" w:rsidRPr="00146825" w:rsidRDefault="00146825" w:rsidP="00146825">
      <w:pPr>
        <w:spacing w:after="0" w:line="240" w:lineRule="auto"/>
        <w:rPr>
          <w:rFonts w:ascii="Sylfaen" w:eastAsia="Times New Roman" w:hAnsi="Sylfaen" w:cs="Times New Roman"/>
          <w:color w:val="00B0F0"/>
          <w:lang w:val="ka-GE" w:eastAsia="ru-RU"/>
        </w:rPr>
      </w:pPr>
    </w:p>
    <w:p w14:paraId="53208EC4"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B0F0"/>
          <w:lang w:val="ka-GE" w:eastAsia="ru-RU"/>
        </w:rPr>
      </w:pPr>
      <w:r w:rsidRPr="00146825">
        <w:rPr>
          <w:rFonts w:ascii="Sylfaen" w:eastAsia="SimSun" w:hAnsi="Sylfaen" w:cs="Times New Roman"/>
          <w:b/>
          <w:iCs/>
          <w:color w:val="000000"/>
          <w:lang w:val="ka-GE"/>
        </w:rPr>
        <w:t xml:space="preserve">        </w:t>
      </w:r>
      <w:bookmarkStart w:id="26" w:name="_Toc68265837"/>
      <w:bookmarkStart w:id="27" w:name="_Toc68617932"/>
      <w:r w:rsidRPr="00146825">
        <w:rPr>
          <w:rFonts w:ascii="Sylfaen" w:eastAsia="SimSun" w:hAnsi="Sylfaen" w:cs="Times New Roman"/>
          <w:b/>
          <w:iCs/>
          <w:color w:val="000000"/>
          <w:lang w:val="ka-GE"/>
        </w:rPr>
        <w:t>ემისიის</w:t>
      </w:r>
      <w:r w:rsidRPr="00146825">
        <w:rPr>
          <w:rFonts w:ascii="Sylfaen" w:eastAsia="SimSun" w:hAnsi="Sylfaen" w:cs="AcadNusx"/>
          <w:b/>
          <w:iCs/>
          <w:color w:val="000000"/>
          <w:lang w:val="ka-GE"/>
        </w:rPr>
        <w:t xml:space="preserve"> </w:t>
      </w:r>
      <w:r w:rsidRPr="00146825">
        <w:rPr>
          <w:rFonts w:ascii="Sylfaen" w:eastAsia="SimSun" w:hAnsi="Sylfaen" w:cs="Times New Roman"/>
          <w:b/>
          <w:iCs/>
          <w:color w:val="000000"/>
          <w:lang w:val="ka-GE"/>
        </w:rPr>
        <w:t>გაანგარიშება</w:t>
      </w:r>
      <w:r w:rsidRPr="00146825">
        <w:rPr>
          <w:rFonts w:ascii="Sylfaen" w:eastAsia="SimSun" w:hAnsi="Sylfaen" w:cs="AcadNusx"/>
          <w:b/>
          <w:iCs/>
          <w:color w:val="000000"/>
          <w:lang w:val="ka-GE"/>
        </w:rPr>
        <w:t xml:space="preserve">   </w:t>
      </w:r>
      <w:r w:rsidRPr="00146825">
        <w:rPr>
          <w:rFonts w:ascii="Sylfaen" w:eastAsia="SimSun" w:hAnsi="Sylfaen" w:cs="Times New Roman"/>
          <w:b/>
          <w:iCs/>
          <w:color w:val="000000"/>
          <w:lang w:val="ka-GE"/>
        </w:rPr>
        <w:t>ავტოტრანსპორტის სადგომიდან</w:t>
      </w:r>
      <w:r w:rsidRPr="00146825">
        <w:rPr>
          <w:rFonts w:ascii="Sylfaen" w:eastAsia="SimSun" w:hAnsi="Sylfaen" w:cs="AcadNusx"/>
          <w:b/>
          <w:iCs/>
          <w:color w:val="000000"/>
          <w:lang w:val="ka-GE"/>
        </w:rPr>
        <w:t xml:space="preserve">  </w:t>
      </w:r>
      <w:r w:rsidRPr="00146825">
        <w:rPr>
          <w:rFonts w:ascii="Sylfaen" w:eastAsia="SimSun" w:hAnsi="Sylfaen" w:cs="Times New Roman"/>
          <w:b/>
          <w:iCs/>
          <w:color w:val="000000"/>
          <w:lang w:val="ka-GE"/>
        </w:rPr>
        <w:t xml:space="preserve"> (გ</w:t>
      </w:r>
      <w:r w:rsidRPr="00146825">
        <w:rPr>
          <w:rFonts w:ascii="Sylfaen" w:eastAsia="SimSun" w:hAnsi="Sylfaen" w:cs="AcadNusx"/>
          <w:b/>
          <w:iCs/>
          <w:color w:val="000000"/>
          <w:lang w:val="ka-GE"/>
        </w:rPr>
        <w:t>-</w:t>
      </w:r>
      <w:r w:rsidRPr="00146825">
        <w:rPr>
          <w:rFonts w:ascii="Sylfaen" w:eastAsia="SimSun" w:hAnsi="Sylfaen" w:cs="Times New Roman"/>
          <w:b/>
          <w:iCs/>
          <w:color w:val="000000"/>
          <w:lang w:val="ka-GE"/>
        </w:rPr>
        <w:t>6)</w:t>
      </w:r>
      <w:bookmarkEnd w:id="26"/>
      <w:bookmarkEnd w:id="27"/>
    </w:p>
    <w:p w14:paraId="53208EC5"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Calibri" w:hAnsi="Sylfaen" w:cs="Times New Roman"/>
          <w:szCs w:val="20"/>
          <w:lang w:val="ka-GE" w:eastAsia="ru-RU"/>
        </w:rPr>
        <w:t>დამაბინძურებელ ნივთიერებათა გამოყოფის გაანგარიშება შესრულებულია [</w:t>
      </w:r>
      <w:r w:rsidRPr="00146825">
        <w:rPr>
          <w:rFonts w:ascii="Sylfaen" w:eastAsia="Calibri" w:hAnsi="Sylfaen" w:cs="Times New Roman"/>
          <w:b/>
          <w:szCs w:val="20"/>
          <w:lang w:val="ka-GE" w:eastAsia="ru-RU"/>
        </w:rPr>
        <w:t>11</w:t>
      </w:r>
      <w:r w:rsidRPr="00146825">
        <w:rPr>
          <w:rFonts w:ascii="Sylfaen" w:eastAsia="Calibri" w:hAnsi="Sylfaen" w:cs="Times New Roman"/>
          <w:szCs w:val="20"/>
          <w:lang w:val="ka-GE" w:eastAsia="ru-RU"/>
        </w:rPr>
        <w:t>]-ს შესაბამისად.</w:t>
      </w:r>
    </w:p>
    <w:p w14:paraId="53208EC6"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დამაბინძურებელ ნივთიერებათა გამოყოფის წყაროს წარმოადგენს საგზაო-სამშენებლო მანქანების ძრავები ძრავის გაშვებისას, გათბობისას, ტერიტორიაზე მოძრაობისას და უქმი სვლის რეჟიმზე მუშაობისას.</w:t>
      </w:r>
    </w:p>
    <w:p w14:paraId="53208EC7"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w:t>
      </w:r>
      <w:r w:rsidR="00AE173B">
        <w:rPr>
          <w:rFonts w:ascii="Sylfaen" w:eastAsia="Calibri" w:hAnsi="Sylfaen" w:cs="Times New Roman"/>
          <w:lang w:val="ka-GE" w:eastAsia="ru-RU" w:bidi="en-US"/>
        </w:rPr>
        <w:t>1</w:t>
      </w:r>
      <w:r w:rsidRPr="00146825">
        <w:rPr>
          <w:rFonts w:ascii="Sylfaen" w:eastAsia="Calibri" w:hAnsi="Sylfaen" w:cs="Times New Roman"/>
          <w:lang w:val="ka-GE" w:eastAsia="ru-RU" w:bidi="en-US"/>
        </w:rPr>
        <w:t>1.</w:t>
      </w:r>
    </w:p>
    <w:p w14:paraId="53208EC8" w14:textId="77777777" w:rsidR="00146825" w:rsidRPr="00146825" w:rsidRDefault="00146825" w:rsidP="00146825">
      <w:pPr>
        <w:shd w:val="clear" w:color="auto" w:fill="FFFFFF"/>
        <w:spacing w:before="120" w:after="120" w:line="240" w:lineRule="auto"/>
        <w:contextualSpacing/>
        <w:jc w:val="both"/>
        <w:rPr>
          <w:rFonts w:ascii="Sylfaen" w:eastAsia="Times New Roman" w:hAnsi="Sylfaen" w:cs="Times New Roman"/>
          <w:spacing w:val="5"/>
          <w:kern w:val="28"/>
          <w:sz w:val="20"/>
          <w:szCs w:val="20"/>
          <w:lang w:val="ka-GE" w:eastAsia="ru-RU" w:bidi="en-US"/>
        </w:rPr>
      </w:pPr>
      <w:bookmarkStart w:id="28" w:name="_Toc443343619"/>
      <w:r w:rsidRPr="00146825">
        <w:rPr>
          <w:rFonts w:ascii="Sylfaen" w:eastAsia="Times New Roman" w:hAnsi="Sylfaen" w:cs="Times New Roman"/>
          <w:b/>
          <w:spacing w:val="5"/>
          <w:kern w:val="28"/>
          <w:sz w:val="20"/>
          <w:szCs w:val="20"/>
          <w:lang w:val="ka-GE" w:eastAsia="ru-RU" w:bidi="en-US"/>
        </w:rPr>
        <w:t xml:space="preserve">ცხრილი </w:t>
      </w:r>
      <w:r w:rsidR="00AE173B">
        <w:rPr>
          <w:rFonts w:ascii="Sylfaen" w:eastAsia="Times New Roman" w:hAnsi="Sylfaen" w:cs="Times New Roman"/>
          <w:b/>
          <w:spacing w:val="5"/>
          <w:kern w:val="28"/>
          <w:sz w:val="20"/>
          <w:szCs w:val="20"/>
          <w:lang w:val="ka-GE" w:eastAsia="ru-RU" w:bidi="en-US"/>
        </w:rPr>
        <w:t>1</w:t>
      </w:r>
      <w:r w:rsidRPr="00146825">
        <w:rPr>
          <w:rFonts w:ascii="Sylfaen" w:eastAsia="Times New Roman" w:hAnsi="Sylfaen" w:cs="Times New Roman"/>
          <w:b/>
          <w:spacing w:val="5"/>
          <w:kern w:val="28"/>
          <w:sz w:val="20"/>
          <w:szCs w:val="20"/>
          <w:lang w:val="ka-GE" w:eastAsia="ru-RU" w:bidi="en-US"/>
        </w:rPr>
        <w:t xml:space="preserve">1 </w:t>
      </w:r>
      <w:r w:rsidRPr="00146825">
        <w:rPr>
          <w:rFonts w:ascii="Sylfaen" w:eastAsia="Times New Roman" w:hAnsi="Sylfaen" w:cs="Times New Roman"/>
          <w:spacing w:val="5"/>
          <w:kern w:val="28"/>
          <w:sz w:val="20"/>
          <w:szCs w:val="20"/>
          <w:lang w:val="ka-GE" w:eastAsia="ru-RU" w:bidi="en-US"/>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28"/>
    </w:p>
    <w:p w14:paraId="53208EC9" w14:textId="77777777" w:rsidR="00146825" w:rsidRPr="00146825" w:rsidRDefault="00146825" w:rsidP="00146825">
      <w:pPr>
        <w:shd w:val="clear" w:color="auto" w:fill="FFFFFF"/>
        <w:spacing w:before="120" w:after="120" w:line="240" w:lineRule="auto"/>
        <w:contextualSpacing/>
        <w:jc w:val="both"/>
        <w:rPr>
          <w:rFonts w:ascii="Sylfaen" w:eastAsia="Times New Roman" w:hAnsi="Sylfaen" w:cs="Times New Roman"/>
          <w:spacing w:val="5"/>
          <w:kern w:val="28"/>
          <w:sz w:val="20"/>
          <w:szCs w:val="20"/>
          <w:lang w:val="ka-GE" w:eastAsia="ru-RU" w:bidi="en-US"/>
        </w:rPr>
      </w:pPr>
    </w:p>
    <w:tbl>
      <w:tblPr>
        <w:tblW w:w="48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1022"/>
        <w:gridCol w:w="4084"/>
        <w:gridCol w:w="2264"/>
        <w:gridCol w:w="2018"/>
      </w:tblGrid>
      <w:tr w:rsidR="00146825" w:rsidRPr="00146825" w14:paraId="53208ECE" w14:textId="77777777" w:rsidTr="003D431E">
        <w:trPr>
          <w:cantSplit/>
          <w:trHeight w:val="262"/>
          <w:tblHeader/>
          <w:jc w:val="center"/>
        </w:trPr>
        <w:tc>
          <w:tcPr>
            <w:tcW w:w="2719" w:type="pct"/>
            <w:gridSpan w:val="2"/>
            <w:tcBorders>
              <w:top w:val="single" w:sz="8" w:space="0" w:color="auto"/>
              <w:left w:val="single" w:sz="6" w:space="0" w:color="auto"/>
              <w:bottom w:val="single" w:sz="8" w:space="0" w:color="auto"/>
            </w:tcBorders>
            <w:shd w:val="pct15" w:color="auto" w:fill="auto"/>
            <w:vAlign w:val="center"/>
          </w:tcPr>
          <w:p w14:paraId="53208ECA"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roofErr w:type="spellStart"/>
            <w:r w:rsidRPr="00146825">
              <w:rPr>
                <w:rFonts w:ascii="Sylfaen" w:eastAsia="Calibri" w:hAnsi="Sylfaen" w:cs="Sylfaen"/>
                <w:b/>
                <w:sz w:val="20"/>
                <w:szCs w:val="20"/>
                <w:lang w:val="ru-RU" w:eastAsia="ru-RU"/>
              </w:rPr>
              <w:t>დამაბინძურებელი</w:t>
            </w:r>
            <w:proofErr w:type="spellEnd"/>
            <w:r w:rsidRPr="00146825">
              <w:rPr>
                <w:rFonts w:ascii="Sylfaen" w:eastAsia="Calibri" w:hAnsi="Sylfaen" w:cs="Times New Roman"/>
                <w:b/>
                <w:sz w:val="20"/>
                <w:szCs w:val="20"/>
                <w:lang w:val="ru-RU" w:eastAsia="ru-RU"/>
              </w:rPr>
              <w:t xml:space="preserve">  </w:t>
            </w:r>
            <w:proofErr w:type="spellStart"/>
            <w:r w:rsidRPr="00146825">
              <w:rPr>
                <w:rFonts w:ascii="Sylfaen" w:eastAsia="Calibri" w:hAnsi="Sylfaen" w:cs="Sylfaen"/>
                <w:b/>
                <w:sz w:val="20"/>
                <w:szCs w:val="20"/>
                <w:lang w:val="ru-RU" w:eastAsia="ru-RU"/>
              </w:rPr>
              <w:t>ნივთიერება</w:t>
            </w:r>
            <w:proofErr w:type="spellEnd"/>
          </w:p>
        </w:tc>
        <w:tc>
          <w:tcPr>
            <w:tcW w:w="1206" w:type="pct"/>
            <w:vMerge w:val="restart"/>
            <w:tcBorders>
              <w:top w:val="single" w:sz="8" w:space="0" w:color="auto"/>
            </w:tcBorders>
            <w:shd w:val="pct15" w:color="auto" w:fill="auto"/>
            <w:vAlign w:val="center"/>
          </w:tcPr>
          <w:p w14:paraId="53208ECB"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roofErr w:type="spellStart"/>
            <w:r w:rsidRPr="00146825">
              <w:rPr>
                <w:rFonts w:ascii="Sylfaen" w:eastAsia="Calibri" w:hAnsi="Sylfaen" w:cs="Sylfaen"/>
                <w:b/>
                <w:sz w:val="20"/>
                <w:szCs w:val="20"/>
                <w:lang w:val="ru-RU" w:eastAsia="ru-RU"/>
              </w:rPr>
              <w:t>მაქსიმალური</w:t>
            </w:r>
            <w:proofErr w:type="spellEnd"/>
            <w:r w:rsidRPr="00146825">
              <w:rPr>
                <w:rFonts w:ascii="Sylfaen" w:eastAsia="Calibri" w:hAnsi="Sylfaen" w:cs="Times New Roman"/>
                <w:b/>
                <w:sz w:val="20"/>
                <w:szCs w:val="20"/>
                <w:lang w:val="ru-RU" w:eastAsia="ru-RU"/>
              </w:rPr>
              <w:t xml:space="preserve"> </w:t>
            </w:r>
            <w:proofErr w:type="spellStart"/>
            <w:r w:rsidRPr="00146825">
              <w:rPr>
                <w:rFonts w:ascii="Sylfaen" w:eastAsia="Calibri" w:hAnsi="Sylfaen" w:cs="Sylfaen"/>
                <w:b/>
                <w:sz w:val="20"/>
                <w:szCs w:val="20"/>
                <w:lang w:val="ru-RU" w:eastAsia="ru-RU"/>
              </w:rPr>
              <w:t>ემისია</w:t>
            </w:r>
            <w:proofErr w:type="spellEnd"/>
            <w:r w:rsidRPr="00146825">
              <w:rPr>
                <w:rFonts w:ascii="Sylfaen" w:eastAsia="Calibri" w:hAnsi="Sylfaen" w:cs="Times New Roman"/>
                <w:b/>
                <w:sz w:val="20"/>
                <w:szCs w:val="20"/>
                <w:lang w:val="ru-RU" w:eastAsia="ru-RU"/>
              </w:rPr>
              <w:t xml:space="preserve">, </w:t>
            </w:r>
            <w:r w:rsidRPr="00146825">
              <w:rPr>
                <w:rFonts w:ascii="Sylfaen" w:eastAsia="Calibri" w:hAnsi="Sylfaen" w:cs="Sylfaen"/>
                <w:b/>
                <w:sz w:val="20"/>
                <w:szCs w:val="20"/>
                <w:lang w:val="ru-RU" w:eastAsia="ru-RU"/>
              </w:rPr>
              <w:t>გ</w:t>
            </w:r>
            <w:r w:rsidRPr="00146825">
              <w:rPr>
                <w:rFonts w:ascii="Sylfaen" w:eastAsia="Calibri" w:hAnsi="Sylfaen" w:cs="Times New Roman"/>
                <w:b/>
                <w:sz w:val="20"/>
                <w:szCs w:val="20"/>
                <w:lang w:val="ru-RU" w:eastAsia="ru-RU"/>
              </w:rPr>
              <w:t>/</w:t>
            </w:r>
            <w:proofErr w:type="spellStart"/>
            <w:r w:rsidRPr="00146825">
              <w:rPr>
                <w:rFonts w:ascii="Sylfaen" w:eastAsia="Calibri" w:hAnsi="Sylfaen" w:cs="Sylfaen"/>
                <w:b/>
                <w:sz w:val="20"/>
                <w:szCs w:val="20"/>
                <w:lang w:val="ru-RU" w:eastAsia="ru-RU"/>
              </w:rPr>
              <w:t>წმ</w:t>
            </w:r>
            <w:proofErr w:type="spellEnd"/>
          </w:p>
        </w:tc>
        <w:tc>
          <w:tcPr>
            <w:tcW w:w="1075" w:type="pct"/>
            <w:vMerge w:val="restart"/>
            <w:tcBorders>
              <w:top w:val="single" w:sz="8" w:space="0" w:color="auto"/>
              <w:right w:val="single" w:sz="6" w:space="0" w:color="auto"/>
            </w:tcBorders>
            <w:shd w:val="pct15" w:color="auto" w:fill="auto"/>
            <w:vAlign w:val="center"/>
          </w:tcPr>
          <w:p w14:paraId="53208ECC"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roofErr w:type="spellStart"/>
            <w:r w:rsidRPr="00146825">
              <w:rPr>
                <w:rFonts w:ascii="Sylfaen" w:eastAsia="Calibri" w:hAnsi="Sylfaen" w:cs="Sylfaen"/>
                <w:b/>
                <w:sz w:val="20"/>
                <w:szCs w:val="20"/>
                <w:lang w:val="ru-RU" w:eastAsia="ru-RU"/>
              </w:rPr>
              <w:t>წლიური</w:t>
            </w:r>
            <w:proofErr w:type="spellEnd"/>
            <w:r w:rsidRPr="00146825">
              <w:rPr>
                <w:rFonts w:ascii="Sylfaen" w:eastAsia="Calibri" w:hAnsi="Sylfaen" w:cs="Times New Roman"/>
                <w:b/>
                <w:sz w:val="20"/>
                <w:szCs w:val="20"/>
                <w:lang w:val="ru-RU" w:eastAsia="ru-RU"/>
              </w:rPr>
              <w:t xml:space="preserve"> </w:t>
            </w:r>
            <w:proofErr w:type="spellStart"/>
            <w:r w:rsidRPr="00146825">
              <w:rPr>
                <w:rFonts w:ascii="Sylfaen" w:eastAsia="Calibri" w:hAnsi="Sylfaen" w:cs="Sylfaen"/>
                <w:b/>
                <w:sz w:val="20"/>
                <w:szCs w:val="20"/>
                <w:lang w:val="ru-RU" w:eastAsia="ru-RU"/>
              </w:rPr>
              <w:t>ემისია</w:t>
            </w:r>
            <w:proofErr w:type="spellEnd"/>
            <w:r w:rsidRPr="00146825">
              <w:rPr>
                <w:rFonts w:ascii="Sylfaen" w:eastAsia="Calibri" w:hAnsi="Sylfaen" w:cs="Times New Roman"/>
                <w:b/>
                <w:sz w:val="20"/>
                <w:szCs w:val="20"/>
                <w:lang w:val="ru-RU" w:eastAsia="ru-RU"/>
              </w:rPr>
              <w:t>,</w:t>
            </w:r>
          </w:p>
          <w:p w14:paraId="53208ECD"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Sylfaen"/>
                <w:b/>
                <w:sz w:val="20"/>
                <w:szCs w:val="20"/>
                <w:lang w:val="ru-RU" w:eastAsia="ru-RU"/>
              </w:rPr>
              <w:t>ტ</w:t>
            </w:r>
            <w:r w:rsidRPr="00146825">
              <w:rPr>
                <w:rFonts w:ascii="Sylfaen" w:eastAsia="Calibri" w:hAnsi="Sylfaen" w:cs="Times New Roman"/>
                <w:b/>
                <w:sz w:val="20"/>
                <w:szCs w:val="20"/>
                <w:lang w:val="ru-RU" w:eastAsia="ru-RU"/>
              </w:rPr>
              <w:t>/</w:t>
            </w:r>
            <w:proofErr w:type="spellStart"/>
            <w:r w:rsidRPr="00146825">
              <w:rPr>
                <w:rFonts w:ascii="Sylfaen" w:eastAsia="Calibri" w:hAnsi="Sylfaen" w:cs="Sylfaen"/>
                <w:b/>
                <w:sz w:val="20"/>
                <w:szCs w:val="20"/>
                <w:lang w:val="ru-RU" w:eastAsia="ru-RU"/>
              </w:rPr>
              <w:t>წელ</w:t>
            </w:r>
            <w:proofErr w:type="spellEnd"/>
          </w:p>
        </w:tc>
      </w:tr>
      <w:tr w:rsidR="00146825" w:rsidRPr="00146825" w14:paraId="53208ED3" w14:textId="77777777" w:rsidTr="003D431E">
        <w:trPr>
          <w:cantSplit/>
          <w:trHeight w:val="280"/>
          <w:tblHeader/>
          <w:jc w:val="center"/>
        </w:trPr>
        <w:tc>
          <w:tcPr>
            <w:tcW w:w="544" w:type="pct"/>
            <w:tcBorders>
              <w:top w:val="single" w:sz="8" w:space="0" w:color="auto"/>
              <w:left w:val="single" w:sz="6" w:space="0" w:color="auto"/>
              <w:bottom w:val="single" w:sz="4" w:space="0" w:color="000000"/>
            </w:tcBorders>
            <w:shd w:val="pct15" w:color="auto" w:fill="auto"/>
            <w:vAlign w:val="center"/>
          </w:tcPr>
          <w:p w14:paraId="53208ECF"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roofErr w:type="spellStart"/>
            <w:r w:rsidRPr="00146825">
              <w:rPr>
                <w:rFonts w:ascii="Sylfaen" w:eastAsia="Calibri" w:hAnsi="Sylfaen" w:cs="Sylfaen"/>
                <w:b/>
                <w:sz w:val="20"/>
                <w:szCs w:val="20"/>
                <w:lang w:val="ru-RU" w:eastAsia="ru-RU"/>
              </w:rPr>
              <w:t>კოდი</w:t>
            </w:r>
            <w:proofErr w:type="spellEnd"/>
          </w:p>
        </w:tc>
        <w:tc>
          <w:tcPr>
            <w:tcW w:w="2175" w:type="pct"/>
            <w:tcBorders>
              <w:top w:val="single" w:sz="8" w:space="0" w:color="auto"/>
              <w:bottom w:val="single" w:sz="4" w:space="0" w:color="000000"/>
              <w:right w:val="single" w:sz="6" w:space="0" w:color="auto"/>
            </w:tcBorders>
            <w:shd w:val="pct15" w:color="auto" w:fill="auto"/>
            <w:vAlign w:val="center"/>
          </w:tcPr>
          <w:p w14:paraId="53208ED0"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roofErr w:type="spellStart"/>
            <w:r w:rsidRPr="00146825">
              <w:rPr>
                <w:rFonts w:ascii="Sylfaen" w:eastAsia="Calibri" w:hAnsi="Sylfaen" w:cs="Sylfaen"/>
                <w:b/>
                <w:sz w:val="20"/>
                <w:szCs w:val="20"/>
                <w:lang w:val="ru-RU" w:eastAsia="ru-RU"/>
              </w:rPr>
              <w:t>დასახელება</w:t>
            </w:r>
            <w:proofErr w:type="spellEnd"/>
          </w:p>
        </w:tc>
        <w:tc>
          <w:tcPr>
            <w:tcW w:w="1206" w:type="pct"/>
            <w:vMerge/>
            <w:tcBorders>
              <w:left w:val="single" w:sz="6" w:space="0" w:color="auto"/>
              <w:bottom w:val="single" w:sz="8" w:space="0" w:color="auto"/>
            </w:tcBorders>
            <w:shd w:val="pct15" w:color="auto" w:fill="auto"/>
            <w:vAlign w:val="center"/>
          </w:tcPr>
          <w:p w14:paraId="53208ED1"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
        </w:tc>
        <w:tc>
          <w:tcPr>
            <w:tcW w:w="1075" w:type="pct"/>
            <w:vMerge/>
            <w:tcBorders>
              <w:bottom w:val="single" w:sz="8" w:space="0" w:color="auto"/>
              <w:right w:val="single" w:sz="6" w:space="0" w:color="auto"/>
            </w:tcBorders>
            <w:shd w:val="pct15" w:color="auto" w:fill="auto"/>
            <w:vAlign w:val="center"/>
          </w:tcPr>
          <w:p w14:paraId="53208ED2"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p>
        </w:tc>
      </w:tr>
      <w:tr w:rsidR="00146825" w:rsidRPr="00146825" w14:paraId="53208ED8" w14:textId="77777777" w:rsidTr="003D431E">
        <w:trPr>
          <w:trHeight w:val="280"/>
          <w:jc w:val="center"/>
        </w:trPr>
        <w:tc>
          <w:tcPr>
            <w:tcW w:w="544" w:type="pct"/>
            <w:tcBorders>
              <w:top w:val="single" w:sz="4" w:space="0" w:color="000000"/>
              <w:left w:val="single" w:sz="6" w:space="0" w:color="auto"/>
            </w:tcBorders>
            <w:vAlign w:val="center"/>
          </w:tcPr>
          <w:p w14:paraId="53208ED4"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301</w:t>
            </w:r>
          </w:p>
        </w:tc>
        <w:tc>
          <w:tcPr>
            <w:tcW w:w="2175" w:type="pct"/>
            <w:tcBorders>
              <w:top w:val="single" w:sz="4" w:space="0" w:color="000000"/>
            </w:tcBorders>
            <w:vAlign w:val="center"/>
          </w:tcPr>
          <w:p w14:paraId="53208ED5"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აზოტის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დიოქსიდი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აზოტის</w:t>
            </w:r>
            <w:proofErr w:type="spellEnd"/>
            <w:r w:rsidRPr="00146825">
              <w:rPr>
                <w:rFonts w:ascii="Sylfaen" w:eastAsia="Calibri" w:hAnsi="Sylfaen" w:cs="Times New Roman"/>
                <w:sz w:val="20"/>
                <w:szCs w:val="20"/>
                <w:lang w:val="ru-RU" w:eastAsia="ru-RU"/>
              </w:rPr>
              <w:t xml:space="preserve"> (IV) </w:t>
            </w:r>
            <w:proofErr w:type="spellStart"/>
            <w:r w:rsidRPr="00146825">
              <w:rPr>
                <w:rFonts w:ascii="Sylfaen" w:eastAsia="Calibri" w:hAnsi="Sylfaen" w:cs="Sylfaen"/>
                <w:sz w:val="20"/>
                <w:szCs w:val="20"/>
                <w:lang w:val="ru-RU" w:eastAsia="ru-RU"/>
              </w:rPr>
              <w:t>ოქსიდი</w:t>
            </w:r>
            <w:proofErr w:type="spellEnd"/>
            <w:r w:rsidRPr="00146825">
              <w:rPr>
                <w:rFonts w:ascii="Sylfaen" w:eastAsia="Calibri" w:hAnsi="Sylfaen" w:cs="Times New Roman"/>
                <w:sz w:val="20"/>
                <w:szCs w:val="20"/>
                <w:lang w:val="ru-RU" w:eastAsia="ru-RU"/>
              </w:rPr>
              <w:t>)</w:t>
            </w:r>
          </w:p>
        </w:tc>
        <w:tc>
          <w:tcPr>
            <w:tcW w:w="1206" w:type="pct"/>
            <w:vAlign w:val="center"/>
          </w:tcPr>
          <w:p w14:paraId="53208ED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0,0054222</w:t>
            </w:r>
          </w:p>
        </w:tc>
        <w:tc>
          <w:tcPr>
            <w:tcW w:w="1075" w:type="pct"/>
            <w:tcBorders>
              <w:right w:val="single" w:sz="6" w:space="0" w:color="auto"/>
            </w:tcBorders>
            <w:vAlign w:val="center"/>
          </w:tcPr>
          <w:p w14:paraId="53208ED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0,035136</w:t>
            </w:r>
          </w:p>
        </w:tc>
      </w:tr>
      <w:tr w:rsidR="00146825" w:rsidRPr="00146825" w14:paraId="53208EDD" w14:textId="77777777" w:rsidTr="003D431E">
        <w:trPr>
          <w:trHeight w:val="280"/>
          <w:jc w:val="center"/>
        </w:trPr>
        <w:tc>
          <w:tcPr>
            <w:tcW w:w="544" w:type="pct"/>
            <w:tcBorders>
              <w:left w:val="single" w:sz="6" w:space="0" w:color="auto"/>
            </w:tcBorders>
            <w:vAlign w:val="center"/>
          </w:tcPr>
          <w:p w14:paraId="53208ED9"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304</w:t>
            </w:r>
          </w:p>
        </w:tc>
        <w:tc>
          <w:tcPr>
            <w:tcW w:w="2175" w:type="pct"/>
            <w:vAlign w:val="center"/>
          </w:tcPr>
          <w:p w14:paraId="53208EDA"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აზოტის</w:t>
            </w:r>
            <w:proofErr w:type="spellEnd"/>
            <w:r w:rsidRPr="00146825">
              <w:rPr>
                <w:rFonts w:ascii="Sylfaen" w:eastAsia="Calibri" w:hAnsi="Sylfaen" w:cs="Times New Roman"/>
                <w:sz w:val="20"/>
                <w:szCs w:val="20"/>
                <w:lang w:val="ru-RU" w:eastAsia="ru-RU"/>
              </w:rPr>
              <w:t xml:space="preserve">  (II) </w:t>
            </w:r>
            <w:proofErr w:type="spellStart"/>
            <w:r w:rsidRPr="00146825">
              <w:rPr>
                <w:rFonts w:ascii="Sylfaen" w:eastAsia="Calibri" w:hAnsi="Sylfaen" w:cs="Sylfaen"/>
                <w:sz w:val="20"/>
                <w:szCs w:val="20"/>
                <w:lang w:val="ru-RU" w:eastAsia="ru-RU"/>
              </w:rPr>
              <w:t>ოქსიდი</w:t>
            </w:r>
            <w:proofErr w:type="spellEnd"/>
          </w:p>
        </w:tc>
        <w:tc>
          <w:tcPr>
            <w:tcW w:w="1206" w:type="pct"/>
            <w:vAlign w:val="center"/>
          </w:tcPr>
          <w:p w14:paraId="53208ED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0,0008811</w:t>
            </w:r>
          </w:p>
        </w:tc>
        <w:tc>
          <w:tcPr>
            <w:tcW w:w="1075" w:type="pct"/>
            <w:tcBorders>
              <w:right w:val="single" w:sz="6" w:space="0" w:color="auto"/>
            </w:tcBorders>
            <w:vAlign w:val="center"/>
          </w:tcPr>
          <w:p w14:paraId="53208ED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0,0057096</w:t>
            </w:r>
          </w:p>
        </w:tc>
      </w:tr>
      <w:tr w:rsidR="00146825" w:rsidRPr="00146825" w14:paraId="53208EE2" w14:textId="77777777" w:rsidTr="003D431E">
        <w:trPr>
          <w:trHeight w:val="262"/>
          <w:jc w:val="center"/>
        </w:trPr>
        <w:tc>
          <w:tcPr>
            <w:tcW w:w="544" w:type="pct"/>
            <w:tcBorders>
              <w:left w:val="single" w:sz="6" w:space="0" w:color="auto"/>
            </w:tcBorders>
            <w:vAlign w:val="center"/>
          </w:tcPr>
          <w:p w14:paraId="53208EDE"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328</w:t>
            </w:r>
          </w:p>
        </w:tc>
        <w:tc>
          <w:tcPr>
            <w:tcW w:w="2175" w:type="pct"/>
            <w:vAlign w:val="center"/>
          </w:tcPr>
          <w:p w14:paraId="53208EDF"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ჭვარტლი</w:t>
            </w:r>
            <w:proofErr w:type="spellEnd"/>
          </w:p>
        </w:tc>
        <w:tc>
          <w:tcPr>
            <w:tcW w:w="1206" w:type="pct"/>
            <w:vAlign w:val="center"/>
          </w:tcPr>
          <w:p w14:paraId="53208EE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0,0005306</w:t>
            </w:r>
          </w:p>
        </w:tc>
        <w:tc>
          <w:tcPr>
            <w:tcW w:w="1075" w:type="pct"/>
            <w:tcBorders>
              <w:right w:val="single" w:sz="6" w:space="0" w:color="auto"/>
            </w:tcBorders>
            <w:vAlign w:val="center"/>
          </w:tcPr>
          <w:p w14:paraId="53208EE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0,003438</w:t>
            </w:r>
          </w:p>
        </w:tc>
      </w:tr>
      <w:tr w:rsidR="00146825" w:rsidRPr="00146825" w14:paraId="53208EE7" w14:textId="77777777" w:rsidTr="003D431E">
        <w:trPr>
          <w:trHeight w:val="262"/>
          <w:jc w:val="center"/>
        </w:trPr>
        <w:tc>
          <w:tcPr>
            <w:tcW w:w="544" w:type="pct"/>
            <w:tcBorders>
              <w:left w:val="single" w:sz="6" w:space="0" w:color="auto"/>
            </w:tcBorders>
            <w:vAlign w:val="center"/>
          </w:tcPr>
          <w:p w14:paraId="53208EE3"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330</w:t>
            </w:r>
          </w:p>
        </w:tc>
        <w:tc>
          <w:tcPr>
            <w:tcW w:w="2175" w:type="pct"/>
            <w:vAlign w:val="center"/>
          </w:tcPr>
          <w:p w14:paraId="53208EE4"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გოგირდის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დიოქსიდი</w:t>
            </w:r>
            <w:proofErr w:type="spellEnd"/>
          </w:p>
        </w:tc>
        <w:tc>
          <w:tcPr>
            <w:tcW w:w="1206" w:type="pct"/>
            <w:vAlign w:val="center"/>
          </w:tcPr>
          <w:p w14:paraId="53208EE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0,0006706</w:t>
            </w:r>
          </w:p>
        </w:tc>
        <w:tc>
          <w:tcPr>
            <w:tcW w:w="1075" w:type="pct"/>
            <w:tcBorders>
              <w:right w:val="single" w:sz="6" w:space="0" w:color="auto"/>
            </w:tcBorders>
            <w:vAlign w:val="center"/>
          </w:tcPr>
          <w:p w14:paraId="53208EE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0,0043452</w:t>
            </w:r>
          </w:p>
        </w:tc>
      </w:tr>
      <w:tr w:rsidR="00146825" w:rsidRPr="00146825" w14:paraId="53208EEC" w14:textId="77777777" w:rsidTr="003D431E">
        <w:trPr>
          <w:trHeight w:val="280"/>
          <w:jc w:val="center"/>
        </w:trPr>
        <w:tc>
          <w:tcPr>
            <w:tcW w:w="544" w:type="pct"/>
            <w:tcBorders>
              <w:left w:val="single" w:sz="6" w:space="0" w:color="auto"/>
            </w:tcBorders>
            <w:vAlign w:val="center"/>
          </w:tcPr>
          <w:p w14:paraId="53208EE8"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337</w:t>
            </w:r>
          </w:p>
        </w:tc>
        <w:tc>
          <w:tcPr>
            <w:tcW w:w="2175" w:type="pct"/>
            <w:vAlign w:val="center"/>
          </w:tcPr>
          <w:p w14:paraId="53208EE9"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ნახშირბადის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ოქსიდი</w:t>
            </w:r>
            <w:proofErr w:type="spellEnd"/>
          </w:p>
        </w:tc>
        <w:tc>
          <w:tcPr>
            <w:tcW w:w="1206" w:type="pct"/>
            <w:vAlign w:val="center"/>
          </w:tcPr>
          <w:p w14:paraId="53208EEA"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0,0078806</w:t>
            </w:r>
          </w:p>
        </w:tc>
        <w:tc>
          <w:tcPr>
            <w:tcW w:w="1075" w:type="pct"/>
            <w:tcBorders>
              <w:right w:val="single" w:sz="6" w:space="0" w:color="auto"/>
            </w:tcBorders>
            <w:vAlign w:val="center"/>
          </w:tcPr>
          <w:p w14:paraId="53208EE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0,051066</w:t>
            </w:r>
          </w:p>
        </w:tc>
      </w:tr>
      <w:tr w:rsidR="00146825" w:rsidRPr="00146825" w14:paraId="53208EF1" w14:textId="77777777" w:rsidTr="003D431E">
        <w:trPr>
          <w:trHeight w:val="262"/>
          <w:jc w:val="center"/>
        </w:trPr>
        <w:tc>
          <w:tcPr>
            <w:tcW w:w="544" w:type="pct"/>
            <w:tcBorders>
              <w:left w:val="single" w:sz="6" w:space="0" w:color="auto"/>
              <w:bottom w:val="single" w:sz="8" w:space="0" w:color="auto"/>
            </w:tcBorders>
            <w:vAlign w:val="center"/>
          </w:tcPr>
          <w:p w14:paraId="53208EED"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r w:rsidRPr="00146825">
              <w:rPr>
                <w:rFonts w:ascii="Sylfaen" w:eastAsia="Calibri" w:hAnsi="Sylfaen" w:cs="Times New Roman"/>
                <w:sz w:val="20"/>
                <w:szCs w:val="20"/>
                <w:lang w:val="ru-RU" w:eastAsia="ru-RU"/>
              </w:rPr>
              <w:t>2732</w:t>
            </w:r>
          </w:p>
        </w:tc>
        <w:tc>
          <w:tcPr>
            <w:tcW w:w="2175" w:type="pct"/>
            <w:tcBorders>
              <w:bottom w:val="single" w:sz="8" w:space="0" w:color="auto"/>
            </w:tcBorders>
            <w:vAlign w:val="center"/>
          </w:tcPr>
          <w:p w14:paraId="53208EEE" w14:textId="77777777" w:rsidR="00146825" w:rsidRPr="00146825" w:rsidRDefault="00146825" w:rsidP="00146825">
            <w:pPr>
              <w:spacing w:after="0" w:line="240" w:lineRule="auto"/>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ნახშირწყალბადების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ნავთის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ფრაქცია</w:t>
            </w:r>
            <w:proofErr w:type="spellEnd"/>
          </w:p>
        </w:tc>
        <w:tc>
          <w:tcPr>
            <w:tcW w:w="1206" w:type="pct"/>
            <w:tcBorders>
              <w:bottom w:val="single" w:sz="8" w:space="0" w:color="auto"/>
            </w:tcBorders>
            <w:vAlign w:val="center"/>
          </w:tcPr>
          <w:p w14:paraId="53208EE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0,0012778</w:t>
            </w:r>
          </w:p>
        </w:tc>
        <w:tc>
          <w:tcPr>
            <w:tcW w:w="1075" w:type="pct"/>
            <w:tcBorders>
              <w:bottom w:val="single" w:sz="8" w:space="0" w:color="auto"/>
              <w:right w:val="single" w:sz="6" w:space="0" w:color="auto"/>
            </w:tcBorders>
            <w:vAlign w:val="center"/>
          </w:tcPr>
          <w:p w14:paraId="53208EF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0,00828</w:t>
            </w:r>
          </w:p>
        </w:tc>
      </w:tr>
    </w:tbl>
    <w:p w14:paraId="53208EF2"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გაანგარიშება შესრულებულია საგზაო-სამშენებლო მანქანების სადგომიდან გარემო ტემპერატურის პირობებში. სამუშაო დღეთა რ-ბა-120. </w:t>
      </w:r>
    </w:p>
    <w:p w14:paraId="53208EF3"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AE173B">
        <w:rPr>
          <w:rFonts w:ascii="Sylfaen" w:eastAsia="Calibri" w:hAnsi="Sylfaen" w:cs="Times New Roman"/>
          <w:lang w:val="ka-GE" w:eastAsia="ru-RU" w:bidi="en-US"/>
        </w:rPr>
        <w:t>12</w:t>
      </w:r>
    </w:p>
    <w:p w14:paraId="53208EF4" w14:textId="77777777" w:rsidR="00146825" w:rsidRPr="00146825" w:rsidRDefault="00146825" w:rsidP="00146825">
      <w:pPr>
        <w:shd w:val="clear" w:color="auto" w:fill="FFFFFF"/>
        <w:spacing w:before="120" w:after="120" w:line="240" w:lineRule="auto"/>
        <w:contextualSpacing/>
        <w:jc w:val="both"/>
        <w:rPr>
          <w:rFonts w:ascii="Sylfaen" w:eastAsia="Times New Roman" w:hAnsi="Sylfaen" w:cs="Times New Roman"/>
          <w:spacing w:val="5"/>
          <w:kern w:val="28"/>
          <w:sz w:val="20"/>
          <w:szCs w:val="20"/>
          <w:lang w:val="ka-GE" w:eastAsia="ru-RU" w:bidi="en-US"/>
        </w:rPr>
      </w:pPr>
      <w:bookmarkStart w:id="29" w:name="_Toc443343620"/>
      <w:r w:rsidRPr="00146825">
        <w:rPr>
          <w:rFonts w:ascii="Sylfaen" w:eastAsia="Times New Roman" w:hAnsi="Sylfaen" w:cs="Times New Roman"/>
          <w:b/>
          <w:spacing w:val="5"/>
          <w:kern w:val="28"/>
          <w:sz w:val="20"/>
          <w:szCs w:val="20"/>
          <w:lang w:val="ka-GE" w:eastAsia="ru-RU" w:bidi="en-US"/>
        </w:rPr>
        <w:t xml:space="preserve">ცხრილი. </w:t>
      </w:r>
      <w:r w:rsidR="00AE173B">
        <w:rPr>
          <w:rFonts w:ascii="Sylfaen" w:eastAsia="Times New Roman" w:hAnsi="Sylfaen" w:cs="Times New Roman"/>
          <w:b/>
          <w:spacing w:val="5"/>
          <w:kern w:val="28"/>
          <w:sz w:val="20"/>
          <w:szCs w:val="20"/>
          <w:lang w:val="ka-GE" w:eastAsia="ru-RU" w:bidi="en-US"/>
        </w:rPr>
        <w:t>1</w:t>
      </w:r>
      <w:r w:rsidRPr="00146825">
        <w:rPr>
          <w:rFonts w:ascii="Sylfaen" w:eastAsia="Calibri" w:hAnsi="Sylfaen" w:cs="Times New Roman"/>
          <w:b/>
          <w:sz w:val="20"/>
          <w:szCs w:val="20"/>
          <w:lang w:val="ka-GE" w:eastAsia="ru-RU" w:bidi="en-US"/>
        </w:rPr>
        <w:t xml:space="preserve">2 </w:t>
      </w:r>
      <w:r w:rsidRPr="00146825">
        <w:rPr>
          <w:rFonts w:ascii="Sylfaen" w:eastAsia="Times New Roman" w:hAnsi="Sylfaen" w:cs="Times New Roman"/>
          <w:spacing w:val="5"/>
          <w:kern w:val="28"/>
          <w:sz w:val="20"/>
          <w:szCs w:val="20"/>
          <w:lang w:val="ka-GE" w:eastAsia="ru-RU" w:bidi="en-US"/>
        </w:rPr>
        <w:t>გაანგარიშების საწყისი მონაცემები</w:t>
      </w:r>
      <w:bookmarkEnd w:id="29"/>
    </w:p>
    <w:p w14:paraId="53208EF5" w14:textId="77777777" w:rsidR="00146825" w:rsidRPr="00146825" w:rsidRDefault="00146825" w:rsidP="00146825">
      <w:pPr>
        <w:shd w:val="clear" w:color="auto" w:fill="FFFFFF"/>
        <w:spacing w:before="120" w:after="120" w:line="240" w:lineRule="auto"/>
        <w:contextualSpacing/>
        <w:jc w:val="both"/>
        <w:rPr>
          <w:rFonts w:ascii="Sylfaen" w:eastAsia="Times New Roman" w:hAnsi="Sylfaen" w:cs="Times New Roman"/>
          <w:spacing w:val="5"/>
          <w:kern w:val="28"/>
          <w:szCs w:val="52"/>
          <w:lang w:val="ka-GE" w:eastAsia="ru-RU" w:bidi="en-US"/>
        </w:rPr>
      </w:pPr>
    </w:p>
    <w:tbl>
      <w:tblPr>
        <w:tblStyle w:val="ReportTable251"/>
        <w:tblW w:w="5000" w:type="pct"/>
        <w:tblLayout w:type="fixed"/>
        <w:tblLook w:val="04A0" w:firstRow="1" w:lastRow="0" w:firstColumn="1" w:lastColumn="0" w:noHBand="0" w:noVBand="1"/>
      </w:tblPr>
      <w:tblGrid>
        <w:gridCol w:w="1028"/>
        <w:gridCol w:w="1255"/>
        <w:gridCol w:w="590"/>
        <w:gridCol w:w="1336"/>
        <w:gridCol w:w="847"/>
        <w:gridCol w:w="853"/>
        <w:gridCol w:w="726"/>
        <w:gridCol w:w="1690"/>
        <w:gridCol w:w="1385"/>
      </w:tblGrid>
      <w:tr w:rsidR="00146825" w:rsidRPr="00146825" w14:paraId="53208EFC" w14:textId="77777777" w:rsidTr="003D431E">
        <w:trPr>
          <w:trHeight w:val="255"/>
          <w:tblHeader/>
        </w:trPr>
        <w:tc>
          <w:tcPr>
            <w:tcW w:w="530" w:type="pct"/>
            <w:vMerge w:val="restart"/>
            <w:tcBorders>
              <w:top w:val="single" w:sz="8" w:space="0" w:color="auto"/>
              <w:left w:val="single" w:sz="6" w:space="0" w:color="auto"/>
            </w:tcBorders>
            <w:shd w:val="pct15" w:color="auto" w:fill="auto"/>
            <w:vAlign w:val="center"/>
          </w:tcPr>
          <w:p w14:paraId="53208EF6"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საგზაო</w:t>
            </w:r>
            <w:r w:rsidRPr="00146825">
              <w:rPr>
                <w:rFonts w:ascii="Sylfaen" w:eastAsia="Calibri" w:hAnsi="Sylfaen" w:cs="Times New Roman"/>
                <w:b/>
                <w:lang w:eastAsia="ru-RU"/>
              </w:rPr>
              <w:t>-</w:t>
            </w:r>
            <w:r w:rsidRPr="00146825">
              <w:rPr>
                <w:rFonts w:ascii="Sylfaen" w:eastAsia="Calibri" w:hAnsi="Sylfaen" w:cs="Sylfaen"/>
                <w:b/>
                <w:lang w:eastAsia="ru-RU"/>
              </w:rPr>
              <w:t>სამშენებლო</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მანქანების</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სსმ</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დასახელება</w:t>
            </w:r>
            <w:proofErr w:type="spellEnd"/>
          </w:p>
        </w:tc>
        <w:tc>
          <w:tcPr>
            <w:tcW w:w="646" w:type="pct"/>
            <w:vMerge w:val="restart"/>
            <w:tcBorders>
              <w:top w:val="single" w:sz="8" w:space="0" w:color="auto"/>
            </w:tcBorders>
            <w:shd w:val="pct15" w:color="auto" w:fill="auto"/>
            <w:vAlign w:val="center"/>
          </w:tcPr>
          <w:p w14:paraId="53208EF7"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საგზაო</w:t>
            </w:r>
            <w:r w:rsidRPr="00146825">
              <w:rPr>
                <w:rFonts w:ascii="Sylfaen" w:eastAsia="Calibri" w:hAnsi="Sylfaen" w:cs="Times New Roman"/>
                <w:b/>
                <w:lang w:eastAsia="ru-RU"/>
              </w:rPr>
              <w:t>-</w:t>
            </w:r>
            <w:r w:rsidRPr="00146825">
              <w:rPr>
                <w:rFonts w:ascii="Sylfaen" w:eastAsia="Calibri" w:hAnsi="Sylfaen" w:cs="Sylfaen"/>
                <w:b/>
                <w:lang w:eastAsia="ru-RU"/>
              </w:rPr>
              <w:t>სამშენებლო</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მანქანების</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ტიპი</w:t>
            </w:r>
            <w:proofErr w:type="spellEnd"/>
          </w:p>
        </w:tc>
        <w:tc>
          <w:tcPr>
            <w:tcW w:w="1867" w:type="pct"/>
            <w:gridSpan w:val="4"/>
            <w:tcBorders>
              <w:top w:val="single" w:sz="8" w:space="0" w:color="auto"/>
            </w:tcBorders>
            <w:shd w:val="pct15" w:color="auto" w:fill="auto"/>
            <w:vAlign w:val="center"/>
          </w:tcPr>
          <w:p w14:paraId="53208EF8"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სსმ</w:t>
            </w:r>
            <w:proofErr w:type="spellEnd"/>
            <w:r w:rsidRPr="00146825">
              <w:rPr>
                <w:rFonts w:ascii="Sylfaen" w:eastAsia="Calibri" w:hAnsi="Sylfaen" w:cs="Times New Roman"/>
                <w:b/>
                <w:lang w:eastAsia="ru-RU"/>
              </w:rPr>
              <w:t>-</w:t>
            </w:r>
            <w:r w:rsidRPr="00146825">
              <w:rPr>
                <w:rFonts w:ascii="Sylfaen" w:eastAsia="Calibri" w:hAnsi="Sylfaen" w:cs="Sylfaen"/>
                <w:b/>
                <w:lang w:eastAsia="ru-RU"/>
              </w:rPr>
              <w:t>ს</w:t>
            </w:r>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მაქსიმალური</w:t>
            </w:r>
            <w:proofErr w:type="spellEnd"/>
            <w:r w:rsidRPr="00146825">
              <w:rPr>
                <w:rFonts w:ascii="Sylfaen" w:eastAsia="Calibri" w:hAnsi="Sylfaen" w:cs="Times New Roman"/>
                <w:b/>
                <w:lang w:eastAsia="ru-RU"/>
              </w:rPr>
              <w:t xml:space="preserve"> </w:t>
            </w:r>
            <w:r w:rsidRPr="00146825">
              <w:rPr>
                <w:rFonts w:ascii="Sylfaen" w:eastAsia="Calibri" w:hAnsi="Sylfaen" w:cs="Sylfaen"/>
                <w:b/>
                <w:lang w:eastAsia="ru-RU"/>
              </w:rPr>
              <w:t>რ</w:t>
            </w:r>
            <w:r w:rsidRPr="00146825">
              <w:rPr>
                <w:rFonts w:ascii="Sylfaen" w:eastAsia="Calibri" w:hAnsi="Sylfaen" w:cs="Times New Roman"/>
                <w:b/>
                <w:lang w:eastAsia="ru-RU"/>
              </w:rPr>
              <w:t>-</w:t>
            </w:r>
            <w:proofErr w:type="spellStart"/>
            <w:r w:rsidRPr="00146825">
              <w:rPr>
                <w:rFonts w:ascii="Sylfaen" w:eastAsia="Calibri" w:hAnsi="Sylfaen" w:cs="Sylfaen"/>
                <w:b/>
                <w:lang w:eastAsia="ru-RU"/>
              </w:rPr>
              <w:t>ბა</w:t>
            </w:r>
            <w:proofErr w:type="spellEnd"/>
          </w:p>
        </w:tc>
        <w:tc>
          <w:tcPr>
            <w:tcW w:w="374" w:type="pct"/>
            <w:vMerge w:val="restart"/>
            <w:tcBorders>
              <w:top w:val="single" w:sz="8" w:space="0" w:color="auto"/>
            </w:tcBorders>
            <w:shd w:val="pct15" w:color="auto" w:fill="auto"/>
            <w:vAlign w:val="center"/>
          </w:tcPr>
          <w:p w14:paraId="53208EF9"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სიჩქარე</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კმ</w:t>
            </w:r>
            <w:proofErr w:type="spellEnd"/>
            <w:r w:rsidRPr="00146825">
              <w:rPr>
                <w:rFonts w:ascii="Sylfaen" w:eastAsia="Calibri" w:hAnsi="Sylfaen" w:cs="Times New Roman"/>
                <w:b/>
                <w:lang w:eastAsia="ru-RU"/>
              </w:rPr>
              <w:t>/</w:t>
            </w:r>
            <w:proofErr w:type="spellStart"/>
            <w:r w:rsidRPr="00146825">
              <w:rPr>
                <w:rFonts w:ascii="Sylfaen" w:eastAsia="Calibri" w:hAnsi="Sylfaen" w:cs="Sylfaen"/>
                <w:b/>
                <w:lang w:eastAsia="ru-RU"/>
              </w:rPr>
              <w:t>სთ</w:t>
            </w:r>
            <w:proofErr w:type="spellEnd"/>
          </w:p>
        </w:tc>
        <w:tc>
          <w:tcPr>
            <w:tcW w:w="870" w:type="pct"/>
            <w:vMerge w:val="restart"/>
            <w:tcBorders>
              <w:top w:val="single" w:sz="8" w:space="0" w:color="auto"/>
            </w:tcBorders>
            <w:shd w:val="pct15" w:color="auto" w:fill="auto"/>
            <w:vAlign w:val="center"/>
          </w:tcPr>
          <w:p w14:paraId="53208EFA"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ელექტროსტარტერი</w:t>
            </w:r>
            <w:proofErr w:type="spellEnd"/>
          </w:p>
        </w:tc>
        <w:tc>
          <w:tcPr>
            <w:tcW w:w="713" w:type="pct"/>
            <w:vMerge w:val="restart"/>
            <w:tcBorders>
              <w:top w:val="single" w:sz="8" w:space="0" w:color="auto"/>
              <w:right w:val="single" w:sz="6" w:space="0" w:color="auto"/>
            </w:tcBorders>
            <w:shd w:val="pct15" w:color="auto" w:fill="auto"/>
            <w:vAlign w:val="center"/>
          </w:tcPr>
          <w:p w14:paraId="53208EFB"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ერთდროულობა</w:t>
            </w:r>
            <w:proofErr w:type="spellEnd"/>
          </w:p>
        </w:tc>
      </w:tr>
      <w:tr w:rsidR="00146825" w:rsidRPr="00146825" w14:paraId="53208F06" w14:textId="77777777" w:rsidTr="003D431E">
        <w:trPr>
          <w:trHeight w:val="136"/>
          <w:tblHeader/>
        </w:trPr>
        <w:tc>
          <w:tcPr>
            <w:tcW w:w="530" w:type="pct"/>
            <w:vMerge/>
            <w:tcBorders>
              <w:left w:val="single" w:sz="6" w:space="0" w:color="auto"/>
              <w:bottom w:val="single" w:sz="8" w:space="0" w:color="auto"/>
            </w:tcBorders>
            <w:shd w:val="pct15" w:color="auto" w:fill="auto"/>
            <w:vAlign w:val="center"/>
          </w:tcPr>
          <w:p w14:paraId="53208EFD" w14:textId="77777777" w:rsidR="00146825" w:rsidRPr="00146825" w:rsidRDefault="00146825" w:rsidP="00146825">
            <w:pPr>
              <w:rPr>
                <w:rFonts w:ascii="Sylfaen" w:eastAsia="Calibri" w:hAnsi="Sylfaen" w:cs="Times New Roman"/>
                <w:lang w:eastAsia="ru-RU"/>
              </w:rPr>
            </w:pPr>
          </w:p>
        </w:tc>
        <w:tc>
          <w:tcPr>
            <w:tcW w:w="646" w:type="pct"/>
            <w:vMerge/>
            <w:tcBorders>
              <w:bottom w:val="single" w:sz="8" w:space="0" w:color="auto"/>
            </w:tcBorders>
            <w:shd w:val="pct15" w:color="auto" w:fill="auto"/>
            <w:vAlign w:val="center"/>
          </w:tcPr>
          <w:p w14:paraId="53208EFE" w14:textId="77777777" w:rsidR="00146825" w:rsidRPr="00146825" w:rsidRDefault="00146825" w:rsidP="00146825">
            <w:pPr>
              <w:rPr>
                <w:rFonts w:ascii="Sylfaen" w:eastAsia="Calibri" w:hAnsi="Sylfaen" w:cs="Times New Roman"/>
                <w:lang w:eastAsia="ru-RU"/>
              </w:rPr>
            </w:pPr>
          </w:p>
        </w:tc>
        <w:tc>
          <w:tcPr>
            <w:tcW w:w="304" w:type="pct"/>
            <w:tcBorders>
              <w:bottom w:val="single" w:sz="8" w:space="0" w:color="auto"/>
            </w:tcBorders>
            <w:shd w:val="pct15" w:color="auto" w:fill="auto"/>
            <w:vAlign w:val="center"/>
          </w:tcPr>
          <w:p w14:paraId="53208EFF"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სულ</w:t>
            </w:r>
            <w:proofErr w:type="spellEnd"/>
          </w:p>
        </w:tc>
        <w:tc>
          <w:tcPr>
            <w:tcW w:w="688" w:type="pct"/>
            <w:tcBorders>
              <w:bottom w:val="single" w:sz="8" w:space="0" w:color="auto"/>
            </w:tcBorders>
            <w:shd w:val="pct15" w:color="auto" w:fill="auto"/>
            <w:vAlign w:val="center"/>
          </w:tcPr>
          <w:p w14:paraId="53208F00"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გამოსვლა</w:t>
            </w:r>
            <w:proofErr w:type="spellEnd"/>
            <w:r w:rsidRPr="00146825">
              <w:rPr>
                <w:rFonts w:ascii="Sylfaen" w:eastAsia="Calibri" w:hAnsi="Sylfaen" w:cs="Times New Roman"/>
                <w:b/>
                <w:lang w:eastAsia="ru-RU"/>
              </w:rPr>
              <w:t>/</w:t>
            </w:r>
            <w:proofErr w:type="spellStart"/>
            <w:r w:rsidRPr="00146825">
              <w:rPr>
                <w:rFonts w:ascii="Sylfaen" w:eastAsia="Calibri" w:hAnsi="Sylfaen" w:cs="Sylfaen"/>
                <w:b/>
                <w:lang w:eastAsia="ru-RU"/>
              </w:rPr>
              <w:t>შესვლა</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დღეში</w:t>
            </w:r>
            <w:proofErr w:type="spellEnd"/>
          </w:p>
        </w:tc>
        <w:tc>
          <w:tcPr>
            <w:tcW w:w="436" w:type="pct"/>
            <w:tcBorders>
              <w:bottom w:val="single" w:sz="8" w:space="0" w:color="auto"/>
            </w:tcBorders>
            <w:shd w:val="pct15" w:color="auto" w:fill="auto"/>
            <w:vAlign w:val="center"/>
          </w:tcPr>
          <w:p w14:paraId="53208F01"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გამოსვლა</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ერთ</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სთ</w:t>
            </w:r>
            <w:r w:rsidRPr="00146825">
              <w:rPr>
                <w:rFonts w:ascii="Sylfaen" w:eastAsia="Calibri" w:hAnsi="Sylfaen" w:cs="Times New Roman"/>
                <w:b/>
                <w:lang w:eastAsia="ru-RU"/>
              </w:rPr>
              <w:t>-</w:t>
            </w:r>
            <w:r w:rsidRPr="00146825">
              <w:rPr>
                <w:rFonts w:ascii="Sylfaen" w:eastAsia="Calibri" w:hAnsi="Sylfaen" w:cs="Sylfaen"/>
                <w:b/>
                <w:lang w:eastAsia="ru-RU"/>
              </w:rPr>
              <w:t>ში</w:t>
            </w:r>
            <w:proofErr w:type="spellEnd"/>
          </w:p>
        </w:tc>
        <w:tc>
          <w:tcPr>
            <w:tcW w:w="439" w:type="pct"/>
            <w:tcBorders>
              <w:bottom w:val="single" w:sz="8" w:space="0" w:color="auto"/>
            </w:tcBorders>
            <w:shd w:val="pct15" w:color="auto" w:fill="auto"/>
            <w:vAlign w:val="center"/>
          </w:tcPr>
          <w:p w14:paraId="53208F02"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შემოსვლა</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ერთ</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სთ</w:t>
            </w:r>
            <w:r w:rsidRPr="00146825">
              <w:rPr>
                <w:rFonts w:ascii="Sylfaen" w:eastAsia="Calibri" w:hAnsi="Sylfaen" w:cs="Times New Roman"/>
                <w:b/>
                <w:lang w:eastAsia="ru-RU"/>
              </w:rPr>
              <w:t>-</w:t>
            </w:r>
            <w:r w:rsidRPr="00146825">
              <w:rPr>
                <w:rFonts w:ascii="Sylfaen" w:eastAsia="Calibri" w:hAnsi="Sylfaen" w:cs="Sylfaen"/>
                <w:b/>
                <w:lang w:eastAsia="ru-RU"/>
              </w:rPr>
              <w:t>ში</w:t>
            </w:r>
            <w:proofErr w:type="spellEnd"/>
          </w:p>
        </w:tc>
        <w:tc>
          <w:tcPr>
            <w:tcW w:w="374" w:type="pct"/>
            <w:vMerge/>
            <w:tcBorders>
              <w:bottom w:val="single" w:sz="4" w:space="0" w:color="000000"/>
            </w:tcBorders>
            <w:shd w:val="pct15" w:color="auto" w:fill="auto"/>
            <w:vAlign w:val="center"/>
          </w:tcPr>
          <w:p w14:paraId="53208F03" w14:textId="77777777" w:rsidR="00146825" w:rsidRPr="00146825" w:rsidRDefault="00146825" w:rsidP="00146825">
            <w:pPr>
              <w:rPr>
                <w:rFonts w:ascii="Sylfaen" w:eastAsia="Calibri" w:hAnsi="Sylfaen" w:cs="Times New Roman"/>
                <w:lang w:eastAsia="ru-RU"/>
              </w:rPr>
            </w:pPr>
          </w:p>
        </w:tc>
        <w:tc>
          <w:tcPr>
            <w:tcW w:w="870" w:type="pct"/>
            <w:vMerge/>
            <w:tcBorders>
              <w:bottom w:val="single" w:sz="4" w:space="0" w:color="000000"/>
            </w:tcBorders>
            <w:shd w:val="pct15" w:color="auto" w:fill="auto"/>
            <w:vAlign w:val="center"/>
          </w:tcPr>
          <w:p w14:paraId="53208F04" w14:textId="77777777" w:rsidR="00146825" w:rsidRPr="00146825" w:rsidRDefault="00146825" w:rsidP="00146825">
            <w:pPr>
              <w:rPr>
                <w:rFonts w:ascii="Sylfaen" w:eastAsia="Calibri" w:hAnsi="Sylfaen" w:cs="Times New Roman"/>
                <w:lang w:eastAsia="ru-RU"/>
              </w:rPr>
            </w:pPr>
          </w:p>
        </w:tc>
        <w:tc>
          <w:tcPr>
            <w:tcW w:w="713" w:type="pct"/>
            <w:vMerge/>
            <w:tcBorders>
              <w:bottom w:val="single" w:sz="4" w:space="0" w:color="000000"/>
              <w:right w:val="single" w:sz="6" w:space="0" w:color="auto"/>
            </w:tcBorders>
            <w:shd w:val="pct15" w:color="auto" w:fill="auto"/>
            <w:vAlign w:val="center"/>
          </w:tcPr>
          <w:p w14:paraId="53208F05" w14:textId="77777777" w:rsidR="00146825" w:rsidRPr="00146825" w:rsidRDefault="00146825" w:rsidP="00146825">
            <w:pPr>
              <w:rPr>
                <w:rFonts w:ascii="Sylfaen" w:eastAsia="Calibri" w:hAnsi="Sylfaen" w:cs="Times New Roman"/>
                <w:lang w:eastAsia="ru-RU"/>
              </w:rPr>
            </w:pPr>
          </w:p>
        </w:tc>
      </w:tr>
      <w:tr w:rsidR="00146825" w:rsidRPr="00146825" w14:paraId="53208F10" w14:textId="77777777" w:rsidTr="003D431E">
        <w:trPr>
          <w:cantSplit/>
          <w:trHeight w:val="510"/>
        </w:trPr>
        <w:tc>
          <w:tcPr>
            <w:tcW w:w="530" w:type="pct"/>
            <w:tcBorders>
              <w:left w:val="single" w:sz="6" w:space="0" w:color="auto"/>
              <w:bottom w:val="single" w:sz="8" w:space="0" w:color="auto"/>
            </w:tcBorders>
          </w:tcPr>
          <w:p w14:paraId="53208F07" w14:textId="77777777" w:rsidR="00146825" w:rsidRPr="00146825" w:rsidRDefault="00146825" w:rsidP="00146825">
            <w:pPr>
              <w:rPr>
                <w:rFonts w:ascii="Sylfaen" w:eastAsia="Calibri" w:hAnsi="Sylfaen" w:cs="Times New Roman"/>
                <w:lang w:eastAsia="ru-RU"/>
              </w:rPr>
            </w:pPr>
          </w:p>
        </w:tc>
        <w:tc>
          <w:tcPr>
            <w:tcW w:w="646" w:type="pct"/>
            <w:tcBorders>
              <w:bottom w:val="single" w:sz="8" w:space="0" w:color="auto"/>
            </w:tcBorders>
            <w:vAlign w:val="center"/>
          </w:tcPr>
          <w:p w14:paraId="53208F08" w14:textId="77777777" w:rsidR="00146825" w:rsidRPr="00146825" w:rsidRDefault="00146825" w:rsidP="00146825">
            <w:pPr>
              <w:rPr>
                <w:rFonts w:ascii="Sylfaen" w:eastAsia="Calibri" w:hAnsi="Sylfaen" w:cs="Times New Roman"/>
                <w:lang w:eastAsia="ru-RU"/>
              </w:rPr>
            </w:pPr>
            <w:proofErr w:type="spellStart"/>
            <w:r w:rsidRPr="00146825">
              <w:rPr>
                <w:rFonts w:ascii="Sylfaen" w:eastAsia="Calibri" w:hAnsi="Sylfaen" w:cs="Sylfaen"/>
                <w:lang w:eastAsia="ru-RU"/>
              </w:rPr>
              <w:t>სატვირთო</w:t>
            </w:r>
            <w:proofErr w:type="spellEnd"/>
            <w:r w:rsidRPr="00146825">
              <w:rPr>
                <w:rFonts w:ascii="Sylfaen" w:eastAsia="Calibri" w:hAnsi="Sylfaen" w:cs="Times New Roman"/>
                <w:lang w:eastAsia="ru-RU"/>
              </w:rPr>
              <w:t xml:space="preserve"> </w:t>
            </w:r>
            <w:proofErr w:type="spellStart"/>
            <w:r w:rsidRPr="00146825">
              <w:rPr>
                <w:rFonts w:ascii="Sylfaen" w:eastAsia="Calibri" w:hAnsi="Sylfaen" w:cs="Sylfaen"/>
                <w:lang w:eastAsia="ru-RU"/>
              </w:rPr>
              <w:t>მანქანა</w:t>
            </w:r>
            <w:proofErr w:type="spellEnd"/>
            <w:r w:rsidRPr="00146825">
              <w:rPr>
                <w:rFonts w:ascii="Sylfaen" w:eastAsia="Calibri" w:hAnsi="Sylfaen" w:cs="Times New Roman"/>
                <w:lang w:eastAsia="ru-RU"/>
              </w:rPr>
              <w:t xml:space="preserve"> </w:t>
            </w:r>
            <w:proofErr w:type="spellStart"/>
            <w:r w:rsidRPr="00146825">
              <w:rPr>
                <w:rFonts w:ascii="Sylfaen" w:eastAsia="Calibri" w:hAnsi="Sylfaen" w:cs="Sylfaen"/>
                <w:lang w:eastAsia="ru-RU"/>
              </w:rPr>
              <w:t>ტვირთამწეობა</w:t>
            </w:r>
            <w:proofErr w:type="spellEnd"/>
            <w:r w:rsidRPr="00146825">
              <w:rPr>
                <w:rFonts w:ascii="Sylfaen" w:eastAsia="Calibri" w:hAnsi="Sylfaen" w:cs="Times New Roman"/>
                <w:lang w:eastAsia="ru-RU"/>
              </w:rPr>
              <w:t xml:space="preserve"> 8-</w:t>
            </w:r>
            <w:r w:rsidRPr="00146825">
              <w:rPr>
                <w:rFonts w:ascii="Sylfaen" w:eastAsia="Calibri" w:hAnsi="Sylfaen" w:cs="Sylfaen"/>
                <w:lang w:eastAsia="ru-RU"/>
              </w:rPr>
              <w:t>დან</w:t>
            </w:r>
            <w:r w:rsidRPr="00146825">
              <w:rPr>
                <w:rFonts w:ascii="Sylfaen" w:eastAsia="Calibri" w:hAnsi="Sylfaen" w:cs="Times New Roman"/>
                <w:lang w:eastAsia="ru-RU"/>
              </w:rPr>
              <w:t xml:space="preserve"> 16-</w:t>
            </w:r>
            <w:r w:rsidRPr="00146825">
              <w:rPr>
                <w:rFonts w:ascii="Sylfaen" w:eastAsia="Calibri" w:hAnsi="Sylfaen" w:cs="Sylfaen"/>
                <w:lang w:eastAsia="ru-RU"/>
              </w:rPr>
              <w:t>მდე</w:t>
            </w:r>
            <w:r w:rsidRPr="00146825">
              <w:rPr>
                <w:rFonts w:ascii="Sylfaen" w:eastAsia="Calibri" w:hAnsi="Sylfaen" w:cs="Times New Roman"/>
                <w:lang w:eastAsia="ru-RU"/>
              </w:rPr>
              <w:t xml:space="preserve"> </w:t>
            </w:r>
            <w:proofErr w:type="spellStart"/>
            <w:r w:rsidRPr="00146825">
              <w:rPr>
                <w:rFonts w:ascii="Sylfaen" w:eastAsia="Calibri" w:hAnsi="Sylfaen" w:cs="Sylfaen"/>
                <w:lang w:eastAsia="ru-RU"/>
              </w:rPr>
              <w:t>ტონის</w:t>
            </w:r>
            <w:proofErr w:type="spellEnd"/>
            <w:r w:rsidRPr="00146825">
              <w:rPr>
                <w:rFonts w:ascii="Sylfaen" w:eastAsia="Calibri" w:hAnsi="Sylfaen" w:cs="Times New Roman"/>
                <w:lang w:eastAsia="ru-RU"/>
              </w:rPr>
              <w:t xml:space="preserve"> </w:t>
            </w:r>
          </w:p>
        </w:tc>
        <w:tc>
          <w:tcPr>
            <w:tcW w:w="304" w:type="pct"/>
            <w:tcBorders>
              <w:bottom w:val="single" w:sz="8" w:space="0" w:color="auto"/>
            </w:tcBorders>
            <w:vAlign w:val="center"/>
          </w:tcPr>
          <w:p w14:paraId="53208F09" w14:textId="77777777" w:rsidR="00146825" w:rsidRPr="00146825" w:rsidRDefault="00146825" w:rsidP="00146825">
            <w:pPr>
              <w:jc w:val="center"/>
              <w:rPr>
                <w:rFonts w:ascii="Sylfaen" w:eastAsia="Calibri" w:hAnsi="Sylfaen" w:cs="Times New Roman"/>
                <w:lang w:val="ka-GE" w:eastAsia="ru-RU"/>
              </w:rPr>
            </w:pPr>
            <w:r w:rsidRPr="00146825">
              <w:rPr>
                <w:rFonts w:ascii="Sylfaen" w:eastAsia="Calibri" w:hAnsi="Sylfaen" w:cs="Times New Roman"/>
                <w:lang w:val="ka-GE" w:eastAsia="ru-RU"/>
              </w:rPr>
              <w:t>20</w:t>
            </w:r>
          </w:p>
        </w:tc>
        <w:tc>
          <w:tcPr>
            <w:tcW w:w="688" w:type="pct"/>
            <w:tcBorders>
              <w:bottom w:val="single" w:sz="8" w:space="0" w:color="auto"/>
            </w:tcBorders>
            <w:vAlign w:val="center"/>
          </w:tcPr>
          <w:p w14:paraId="53208F0A" w14:textId="77777777" w:rsidR="00146825" w:rsidRPr="00146825" w:rsidRDefault="00146825" w:rsidP="00146825">
            <w:pPr>
              <w:jc w:val="center"/>
              <w:rPr>
                <w:rFonts w:ascii="Sylfaen" w:eastAsia="Calibri" w:hAnsi="Sylfaen" w:cs="Times New Roman"/>
                <w:lang w:val="ka-GE" w:eastAsia="ru-RU"/>
              </w:rPr>
            </w:pPr>
            <w:r w:rsidRPr="00146825">
              <w:rPr>
                <w:rFonts w:ascii="Sylfaen" w:eastAsia="Calibri" w:hAnsi="Sylfaen" w:cs="Times New Roman"/>
                <w:lang w:val="ka-GE" w:eastAsia="ru-RU"/>
              </w:rPr>
              <w:t>15</w:t>
            </w:r>
          </w:p>
        </w:tc>
        <w:tc>
          <w:tcPr>
            <w:tcW w:w="436" w:type="pct"/>
            <w:tcBorders>
              <w:bottom w:val="single" w:sz="8" w:space="0" w:color="auto"/>
            </w:tcBorders>
            <w:vAlign w:val="center"/>
          </w:tcPr>
          <w:p w14:paraId="53208F0B"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w:t>
            </w:r>
          </w:p>
        </w:tc>
        <w:tc>
          <w:tcPr>
            <w:tcW w:w="439" w:type="pct"/>
            <w:tcBorders>
              <w:bottom w:val="single" w:sz="8" w:space="0" w:color="auto"/>
            </w:tcBorders>
            <w:vAlign w:val="center"/>
          </w:tcPr>
          <w:p w14:paraId="53208F0C"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w:t>
            </w:r>
          </w:p>
        </w:tc>
        <w:tc>
          <w:tcPr>
            <w:tcW w:w="374" w:type="pct"/>
            <w:tcBorders>
              <w:top w:val="single" w:sz="4" w:space="0" w:color="000000"/>
              <w:bottom w:val="single" w:sz="8" w:space="0" w:color="auto"/>
            </w:tcBorders>
            <w:vAlign w:val="center"/>
          </w:tcPr>
          <w:p w14:paraId="53208F0D"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w:t>
            </w:r>
          </w:p>
        </w:tc>
        <w:tc>
          <w:tcPr>
            <w:tcW w:w="870" w:type="pct"/>
            <w:tcBorders>
              <w:top w:val="single" w:sz="4" w:space="0" w:color="000000"/>
              <w:bottom w:val="single" w:sz="8" w:space="0" w:color="auto"/>
            </w:tcBorders>
            <w:vAlign w:val="center"/>
          </w:tcPr>
          <w:p w14:paraId="53208F0E"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w:t>
            </w:r>
          </w:p>
        </w:tc>
        <w:tc>
          <w:tcPr>
            <w:tcW w:w="713" w:type="pct"/>
            <w:tcBorders>
              <w:top w:val="single" w:sz="4" w:space="0" w:color="000000"/>
              <w:bottom w:val="single" w:sz="8" w:space="0" w:color="auto"/>
              <w:right w:val="single" w:sz="6" w:space="0" w:color="auto"/>
            </w:tcBorders>
            <w:vAlign w:val="center"/>
          </w:tcPr>
          <w:p w14:paraId="53208F0F"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w:t>
            </w:r>
          </w:p>
        </w:tc>
      </w:tr>
    </w:tbl>
    <w:p w14:paraId="53208F11"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53208F12"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 xml:space="preserve">-ური ნივთიერების ემისია </w:t>
      </w:r>
      <w:r w:rsidRPr="00146825">
        <w:rPr>
          <w:rFonts w:ascii="Sylfaen" w:eastAsia="Calibri" w:hAnsi="Sylfaen" w:cs="Times New Roman"/>
          <w:b/>
          <w:lang w:val="ka-GE" w:eastAsia="ru-RU" w:bidi="en-US"/>
        </w:rPr>
        <w:t>k</w:t>
      </w:r>
      <w:r w:rsidRPr="00146825">
        <w:rPr>
          <w:rFonts w:ascii="Sylfaen" w:eastAsia="Calibri" w:hAnsi="Sylfaen" w:cs="Times New Roman"/>
          <w:lang w:val="ka-GE" w:eastAsia="ru-RU" w:bidi="en-US"/>
        </w:rPr>
        <w:t xml:space="preserve">-ური ჯგუფისა ერთი ერთეულიდან დღეში ტერიტორიიდან გამოსვლისას </w:t>
      </w: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ik</w:t>
      </w:r>
      <w:r w:rsidRPr="00146825">
        <w:rPr>
          <w:rFonts w:ascii="Sylfaen" w:eastAsia="Calibri" w:hAnsi="Sylfaen" w:cs="Times New Roman"/>
          <w:lang w:val="ka-GE" w:eastAsia="ru-RU" w:bidi="en-US"/>
        </w:rPr>
        <w:t xml:space="preserve"> და ტერიტორიაზე შესვლისას </w:t>
      </w: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ik</w:t>
      </w:r>
      <w:r w:rsidRPr="00146825">
        <w:rPr>
          <w:rFonts w:ascii="Sylfaen" w:eastAsia="Calibri" w:hAnsi="Sylfaen" w:cs="Times New Roman"/>
          <w:lang w:val="ka-GE" w:eastAsia="ru-RU" w:bidi="en-US"/>
        </w:rPr>
        <w:t xml:space="preserve">  ხორციელდება ფორმულით:  </w:t>
      </w:r>
    </w:p>
    <w:p w14:paraId="53208F13" w14:textId="77777777" w:rsidR="00146825" w:rsidRPr="00146825" w:rsidRDefault="00146825" w:rsidP="00146825">
      <w:pPr>
        <w:shd w:val="clear" w:color="auto" w:fill="FFFFFF"/>
        <w:spacing w:after="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rPr>
        <w:t>M</w:t>
      </w:r>
      <w:r w:rsidRPr="00146825">
        <w:rPr>
          <w:rFonts w:ascii="Sylfaen" w:eastAsia="Calibri" w:hAnsi="Sylfaen" w:cs="Times New Roman"/>
          <w:vertAlign w:val="subscript"/>
          <w:lang w:val="ka-GE"/>
        </w:rPr>
        <w:t>1ik</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ПР ik</w:t>
      </w:r>
      <w:r w:rsidRPr="00146825">
        <w:rPr>
          <w:rFonts w:ascii="Sylfaen" w:eastAsia="Calibri" w:hAnsi="Sylfaen" w:cs="Times New Roman"/>
          <w:lang w:val="ka-GE"/>
        </w:rPr>
        <w:t xml:space="preserve"> · </w:t>
      </w:r>
      <w:r w:rsidRPr="00146825">
        <w:rPr>
          <w:rFonts w:ascii="Sylfaen" w:eastAsia="Calibri" w:hAnsi="Sylfaen" w:cs="Times New Roman"/>
          <w:b/>
          <w:lang w:val="ka-GE"/>
        </w:rPr>
        <w:t>t</w:t>
      </w:r>
      <w:r w:rsidRPr="00146825">
        <w:rPr>
          <w:rFonts w:ascii="Sylfaen" w:eastAsia="Calibri" w:hAnsi="Sylfaen" w:cs="Times New Roman"/>
          <w:vertAlign w:val="subscript"/>
          <w:lang w:val="ka-GE"/>
        </w:rPr>
        <w:t>ПР</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L ik</w:t>
      </w:r>
      <w:r w:rsidRPr="00146825">
        <w:rPr>
          <w:rFonts w:ascii="Sylfaen" w:eastAsia="Calibri" w:hAnsi="Sylfaen" w:cs="Times New Roman"/>
          <w:lang w:val="ka-GE"/>
        </w:rPr>
        <w:t xml:space="preserve"> · </w:t>
      </w:r>
      <w:r w:rsidRPr="00146825">
        <w:rPr>
          <w:rFonts w:ascii="Sylfaen" w:eastAsia="Calibri" w:hAnsi="Sylfaen" w:cs="Times New Roman"/>
          <w:b/>
          <w:lang w:val="ka-GE"/>
        </w:rPr>
        <w:t>L</w:t>
      </w:r>
      <w:r w:rsidRPr="00146825">
        <w:rPr>
          <w:rFonts w:ascii="Sylfaen" w:eastAsia="Calibri" w:hAnsi="Sylfaen" w:cs="Times New Roman"/>
          <w:vertAlign w:val="subscript"/>
          <w:lang w:val="ka-GE"/>
        </w:rPr>
        <w:t>1</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ХХ ik</w:t>
      </w:r>
      <w:r w:rsidRPr="00146825">
        <w:rPr>
          <w:rFonts w:ascii="Sylfaen" w:eastAsia="Calibri" w:hAnsi="Sylfaen" w:cs="Times New Roman"/>
          <w:lang w:val="ka-GE"/>
        </w:rPr>
        <w:t xml:space="preserve"> · </w:t>
      </w:r>
      <w:r w:rsidRPr="00146825">
        <w:rPr>
          <w:rFonts w:ascii="Sylfaen" w:eastAsia="Calibri" w:hAnsi="Sylfaen" w:cs="Times New Roman"/>
          <w:b/>
          <w:lang w:val="ka-GE"/>
        </w:rPr>
        <w:t>t</w:t>
      </w:r>
      <w:r w:rsidRPr="00146825">
        <w:rPr>
          <w:rFonts w:ascii="Sylfaen" w:eastAsia="Calibri" w:hAnsi="Sylfaen" w:cs="Times New Roman"/>
          <w:vertAlign w:val="subscript"/>
          <w:lang w:val="ka-GE"/>
        </w:rPr>
        <w:t>ХХ 1</w:t>
      </w:r>
      <w:r w:rsidRPr="00146825">
        <w:rPr>
          <w:rFonts w:ascii="Sylfaen" w:eastAsia="Calibri" w:hAnsi="Sylfaen" w:cs="Times New Roman"/>
          <w:lang w:val="ka-GE"/>
        </w:rPr>
        <w:t>,</w:t>
      </w:r>
      <w:r w:rsidRPr="00146825">
        <w:rPr>
          <w:rFonts w:ascii="Sylfaen" w:eastAsia="Calibri" w:hAnsi="Sylfaen" w:cs="Times New Roman"/>
          <w:lang w:val="ka-GE" w:eastAsia="ru-RU" w:bidi="en-US"/>
        </w:rPr>
        <w:t xml:space="preserve"> გ</w:t>
      </w:r>
    </w:p>
    <w:p w14:paraId="53208F14" w14:textId="77777777" w:rsidR="00146825" w:rsidRPr="00146825" w:rsidRDefault="00146825" w:rsidP="00146825">
      <w:pPr>
        <w:shd w:val="clear" w:color="auto" w:fill="FFFFFF"/>
        <w:spacing w:after="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rPr>
        <w:t>M</w:t>
      </w:r>
      <w:r w:rsidRPr="00146825">
        <w:rPr>
          <w:rFonts w:ascii="Sylfaen" w:eastAsia="Calibri" w:hAnsi="Sylfaen" w:cs="Times New Roman"/>
          <w:vertAlign w:val="subscript"/>
          <w:lang w:val="ka-GE"/>
        </w:rPr>
        <w:t>2ik</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L ik</w:t>
      </w:r>
      <w:r w:rsidRPr="00146825">
        <w:rPr>
          <w:rFonts w:ascii="Sylfaen" w:eastAsia="Calibri" w:hAnsi="Sylfaen" w:cs="Times New Roman"/>
          <w:lang w:val="ka-GE"/>
        </w:rPr>
        <w:t xml:space="preserve"> · </w:t>
      </w:r>
      <w:r w:rsidRPr="00146825">
        <w:rPr>
          <w:rFonts w:ascii="Sylfaen" w:eastAsia="Calibri" w:hAnsi="Sylfaen" w:cs="Times New Roman"/>
          <w:b/>
          <w:lang w:val="ka-GE"/>
        </w:rPr>
        <w:t>L</w:t>
      </w:r>
      <w:r w:rsidRPr="00146825">
        <w:rPr>
          <w:rFonts w:ascii="Sylfaen" w:eastAsia="Calibri" w:hAnsi="Sylfaen" w:cs="Times New Roman"/>
          <w:vertAlign w:val="subscript"/>
          <w:lang w:val="ka-GE"/>
        </w:rPr>
        <w:t>2</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ХХ ik</w:t>
      </w:r>
      <w:r w:rsidRPr="00146825">
        <w:rPr>
          <w:rFonts w:ascii="Sylfaen" w:eastAsia="Calibri" w:hAnsi="Sylfaen" w:cs="Times New Roman"/>
          <w:lang w:val="ka-GE"/>
        </w:rPr>
        <w:t xml:space="preserve"> · </w:t>
      </w:r>
      <w:r w:rsidRPr="00146825">
        <w:rPr>
          <w:rFonts w:ascii="Sylfaen" w:eastAsia="Calibri" w:hAnsi="Sylfaen" w:cs="Times New Roman"/>
          <w:b/>
          <w:lang w:val="ka-GE"/>
        </w:rPr>
        <w:t>t</w:t>
      </w:r>
      <w:r w:rsidRPr="00146825">
        <w:rPr>
          <w:rFonts w:ascii="Sylfaen" w:eastAsia="Calibri" w:hAnsi="Sylfaen" w:cs="Times New Roman"/>
          <w:vertAlign w:val="subscript"/>
          <w:lang w:val="ka-GE"/>
        </w:rPr>
        <w:t>ХХ 2</w:t>
      </w:r>
      <w:r w:rsidRPr="00146825">
        <w:rPr>
          <w:rFonts w:ascii="Sylfaen" w:eastAsia="Calibri" w:hAnsi="Sylfaen" w:cs="Times New Roman"/>
          <w:lang w:val="ka-GE"/>
        </w:rPr>
        <w:t xml:space="preserve">, </w:t>
      </w:r>
      <w:r w:rsidRPr="00146825">
        <w:rPr>
          <w:rFonts w:ascii="Sylfaen" w:eastAsia="Calibri" w:hAnsi="Sylfaen" w:cs="Times New Roman"/>
          <w:lang w:val="ka-GE" w:eastAsia="ru-RU" w:bidi="en-US"/>
        </w:rPr>
        <w:t>გ</w:t>
      </w:r>
    </w:p>
    <w:p w14:paraId="53208F15"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სადაც: </w:t>
      </w:r>
    </w:p>
    <w:p w14:paraId="53208F16"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ПР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 xml:space="preserve"> i</w:t>
      </w:r>
      <w:r w:rsidRPr="00146825">
        <w:rPr>
          <w:rFonts w:ascii="Sylfaen" w:eastAsia="Calibri" w:hAnsi="Sylfaen" w:cs="Times New Roman"/>
          <w:lang w:val="ka-GE" w:eastAsia="ru-RU" w:bidi="en-US"/>
        </w:rPr>
        <w:t>-ური ნივთიერების ემისია ძრავის გათბობისას გამშვები ძრავიდან</w:t>
      </w:r>
      <w:r w:rsidRPr="00146825">
        <w:rPr>
          <w:rFonts w:ascii="Sylfaen" w:eastAsia="Calibri" w:hAnsi="Sylfaen" w:cs="Times New Roman"/>
          <w:b/>
          <w:lang w:val="ka-GE" w:eastAsia="ru-RU" w:bidi="en-US"/>
        </w:rPr>
        <w:t xml:space="preserve"> k</w:t>
      </w:r>
      <w:r w:rsidRPr="00146825">
        <w:rPr>
          <w:rFonts w:ascii="Sylfaen" w:eastAsia="Calibri" w:hAnsi="Sylfaen" w:cs="Times New Roman"/>
          <w:lang w:val="ka-GE" w:eastAsia="ru-RU" w:bidi="en-US"/>
        </w:rPr>
        <w:t xml:space="preserve">-ური ჯგუფისათვის, გ/წთ;   </w:t>
      </w:r>
    </w:p>
    <w:p w14:paraId="53208F17"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rPr>
        <w:t>m</w:t>
      </w:r>
      <w:r w:rsidRPr="00146825">
        <w:rPr>
          <w:rFonts w:ascii="Sylfaen" w:eastAsia="Calibri" w:hAnsi="Sylfaen" w:cs="Times New Roman"/>
          <w:vertAlign w:val="subscript"/>
          <w:lang w:val="ka-GE"/>
        </w:rPr>
        <w:t>L ik</w:t>
      </w:r>
      <w:r w:rsidRPr="00146825">
        <w:rPr>
          <w:rFonts w:ascii="Sylfaen" w:eastAsia="Calibri" w:hAnsi="Sylfaen" w:cs="Times New Roman"/>
          <w:lang w:val="ka-GE"/>
        </w:rPr>
        <w:t xml:space="preserve"> </w:t>
      </w:r>
      <w:r w:rsidRPr="00146825">
        <w:rPr>
          <w:rFonts w:ascii="Sylfaen" w:eastAsia="Calibri" w:hAnsi="Sylfaen" w:cs="Times New Roman"/>
          <w:lang w:val="ka-GE" w:eastAsia="ru-RU" w:bidi="en-US"/>
        </w:rPr>
        <w:t xml:space="preserve">– </w:t>
      </w: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-ური ნივთიერების ემისია მანქანის მოძრაობისას პირობითად მუდმივი სიჩქარით ძრავიდან</w:t>
      </w:r>
      <w:r w:rsidRPr="00146825">
        <w:rPr>
          <w:rFonts w:ascii="Sylfaen" w:eastAsia="Calibri" w:hAnsi="Sylfaen" w:cs="Times New Roman"/>
          <w:b/>
          <w:lang w:val="ka-GE" w:eastAsia="ru-RU" w:bidi="en-US"/>
        </w:rPr>
        <w:t xml:space="preserve"> k</w:t>
      </w:r>
      <w:r w:rsidRPr="00146825">
        <w:rPr>
          <w:rFonts w:ascii="Sylfaen" w:eastAsia="Calibri" w:hAnsi="Sylfaen" w:cs="Times New Roman"/>
          <w:lang w:val="ka-GE" w:eastAsia="ru-RU" w:bidi="en-US"/>
        </w:rPr>
        <w:t xml:space="preserve">-ური ჯგუფისათვის, გ/წთ;   </w:t>
      </w:r>
    </w:p>
    <w:p w14:paraId="53208F18"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XX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 xml:space="preserve">-ური ნივთიერების ემისია ძრავის უქმი სვლის რეჟიმში მუშაობისას </w:t>
      </w:r>
      <w:r w:rsidRPr="00146825">
        <w:rPr>
          <w:rFonts w:ascii="Sylfaen" w:eastAsia="Calibri" w:hAnsi="Sylfaen" w:cs="Times New Roman"/>
          <w:b/>
          <w:lang w:val="ka-GE" w:eastAsia="ru-RU" w:bidi="en-US"/>
        </w:rPr>
        <w:t xml:space="preserve"> k</w:t>
      </w:r>
      <w:r w:rsidRPr="00146825">
        <w:rPr>
          <w:rFonts w:ascii="Sylfaen" w:eastAsia="Calibri" w:hAnsi="Sylfaen" w:cs="Times New Roman"/>
          <w:lang w:val="ka-GE" w:eastAsia="ru-RU" w:bidi="en-US"/>
        </w:rPr>
        <w:t xml:space="preserve">-ური ჯგუფისათვის, გ/წთ;   </w:t>
      </w:r>
    </w:p>
    <w:p w14:paraId="53208F19"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t</w:t>
      </w:r>
      <w:r w:rsidRPr="00146825">
        <w:rPr>
          <w:rFonts w:ascii="Sylfaen" w:eastAsia="Calibri" w:hAnsi="Sylfaen" w:cs="Times New Roman"/>
          <w:vertAlign w:val="subscript"/>
          <w:lang w:val="ka-GE" w:eastAsia="ru-RU" w:bidi="en-US"/>
        </w:rPr>
        <w:t>ПР</w:t>
      </w:r>
      <w:r w:rsidRPr="00146825">
        <w:rPr>
          <w:rFonts w:ascii="Sylfaen" w:eastAsia="Calibri" w:hAnsi="Sylfaen" w:cs="Times New Roman"/>
          <w:lang w:val="ka-GE" w:eastAsia="ru-RU" w:bidi="en-US"/>
        </w:rPr>
        <w:t xml:space="preserve"> - გამშვები ძრავის და ძრავის გათბობის დრო, წთ; </w:t>
      </w:r>
    </w:p>
    <w:p w14:paraId="53208F1A"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rPr>
        <w:t>L</w:t>
      </w:r>
      <w:r w:rsidRPr="00146825">
        <w:rPr>
          <w:rFonts w:ascii="Sylfaen" w:eastAsia="Calibri" w:hAnsi="Sylfaen" w:cs="Times New Roman"/>
          <w:vertAlign w:val="subscript"/>
          <w:lang w:val="ka-GE"/>
        </w:rPr>
        <w:t>1</w:t>
      </w:r>
      <w:r w:rsidRPr="00146825">
        <w:rPr>
          <w:rFonts w:ascii="Sylfaen" w:eastAsia="Calibri" w:hAnsi="Sylfaen" w:cs="Times New Roman"/>
          <w:lang w:val="ka-GE"/>
        </w:rPr>
        <w:t xml:space="preserve">, </w:t>
      </w:r>
      <w:r w:rsidRPr="00146825">
        <w:rPr>
          <w:rFonts w:ascii="Sylfaen" w:eastAsia="Calibri" w:hAnsi="Sylfaen" w:cs="Times New Roman"/>
          <w:b/>
          <w:lang w:val="ka-GE"/>
        </w:rPr>
        <w:t>L</w:t>
      </w:r>
      <w:r w:rsidRPr="00146825">
        <w:rPr>
          <w:rFonts w:ascii="Sylfaen" w:eastAsia="Calibri" w:hAnsi="Sylfaen" w:cs="Times New Roman"/>
          <w:vertAlign w:val="subscript"/>
          <w:lang w:val="ka-GE"/>
        </w:rPr>
        <w:t>2</w:t>
      </w:r>
      <w:r w:rsidRPr="00146825">
        <w:rPr>
          <w:rFonts w:ascii="Sylfaen" w:eastAsia="Calibri" w:hAnsi="Sylfaen" w:cs="Times New Roman"/>
          <w:lang w:val="ka-GE"/>
        </w:rPr>
        <w:t xml:space="preserve"> </w:t>
      </w:r>
      <w:r w:rsidRPr="00146825">
        <w:rPr>
          <w:rFonts w:ascii="Sylfaen" w:eastAsia="Calibri" w:hAnsi="Sylfaen" w:cs="Times New Roman"/>
          <w:lang w:val="ka-GE" w:eastAsia="ru-RU" w:bidi="en-US"/>
        </w:rPr>
        <w:t xml:space="preserve">- მანქანის მოძრაობის მანძილი ავტოსადგომის ტერიტორიაზე, კმ. </w:t>
      </w:r>
    </w:p>
    <w:p w14:paraId="53208F1B"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t</w:t>
      </w:r>
      <w:r w:rsidRPr="00146825">
        <w:rPr>
          <w:rFonts w:ascii="Sylfaen" w:eastAsia="Calibri" w:hAnsi="Sylfaen" w:cs="Times New Roman"/>
          <w:vertAlign w:val="subscript"/>
          <w:lang w:val="ka-GE" w:eastAsia="ru-RU" w:bidi="en-US"/>
        </w:rPr>
        <w:t>ХХ 1</w:t>
      </w:r>
      <w:r w:rsidRPr="00146825">
        <w:rPr>
          <w:rFonts w:ascii="Sylfaen" w:eastAsia="Calibri" w:hAnsi="Sylfaen" w:cs="Times New Roman"/>
          <w:lang w:val="ka-GE" w:eastAsia="ru-RU" w:bidi="en-US"/>
        </w:rPr>
        <w:t xml:space="preserve">, </w:t>
      </w:r>
      <w:r w:rsidRPr="00146825">
        <w:rPr>
          <w:rFonts w:ascii="Sylfaen" w:eastAsia="Calibri" w:hAnsi="Sylfaen" w:cs="Times New Roman"/>
          <w:b/>
          <w:lang w:val="ka-GE" w:eastAsia="ru-RU" w:bidi="en-US"/>
        </w:rPr>
        <w:t>t</w:t>
      </w:r>
      <w:r w:rsidRPr="00146825">
        <w:rPr>
          <w:rFonts w:ascii="Sylfaen" w:eastAsia="Calibri" w:hAnsi="Sylfaen" w:cs="Times New Roman"/>
          <w:vertAlign w:val="subscript"/>
          <w:lang w:val="ka-GE" w:eastAsia="ru-RU" w:bidi="en-US"/>
        </w:rPr>
        <w:t>ХХ 2</w:t>
      </w:r>
      <w:r w:rsidRPr="00146825">
        <w:rPr>
          <w:rFonts w:ascii="Sylfaen" w:eastAsia="Calibri" w:hAnsi="Sylfaen" w:cs="Times New Roman"/>
          <w:lang w:val="ka-GE" w:eastAsia="ru-RU" w:bidi="en-US"/>
        </w:rPr>
        <w:t xml:space="preserve"> -მანქანის ძრავის მუშაობის დრო გამოსვლისას და შესვლისას უქმი სვლის რეჟიმზე, წთ.  </w:t>
      </w:r>
    </w:p>
    <w:p w14:paraId="53208F1C"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ეკოლოგიური კონტროლის განხორციელებისას კუთრი გამოყოფა დამაბინძურებელი ნივთიერებებისა  ავტოტრანსპორტიდან მცირდება , ამრიგად  უნდა გადაიანგარიშდეს შემდეგი ფორმულით</w:t>
      </w:r>
    </w:p>
    <w:p w14:paraId="53208F1D" w14:textId="77777777" w:rsidR="00146825" w:rsidRPr="00146825" w:rsidRDefault="00146825" w:rsidP="00146825">
      <w:pPr>
        <w:shd w:val="clear" w:color="auto" w:fill="FFFFFF"/>
        <w:spacing w:before="120" w:after="12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eastAsia="ru-RU" w:bidi="en-US"/>
        </w:rPr>
        <w:t>m</w:t>
      </w:r>
      <w:r w:rsidRPr="00146825">
        <w:rPr>
          <w:rFonts w:ascii="Sylfaen" w:eastAsia="Calibri" w:hAnsi="Sylfaen" w:cs="Times New Roman"/>
          <w:lang w:val="ka-GE" w:eastAsia="ru-RU" w:bidi="en-US"/>
        </w:rPr>
        <w:t>'</w:t>
      </w:r>
      <w:r w:rsidRPr="00146825">
        <w:rPr>
          <w:rFonts w:ascii="Sylfaen" w:eastAsia="Calibri" w:hAnsi="Sylfaen" w:cs="Times New Roman"/>
          <w:vertAlign w:val="subscript"/>
          <w:lang w:val="ka-GE" w:eastAsia="ru-RU" w:bidi="en-US"/>
        </w:rPr>
        <w:t>ПР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ПР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K</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გ/წუთ.</w:t>
      </w:r>
    </w:p>
    <w:p w14:paraId="53208F1E" w14:textId="77777777" w:rsidR="00146825" w:rsidRPr="00146825" w:rsidRDefault="00146825" w:rsidP="00146825">
      <w:pPr>
        <w:shd w:val="clear" w:color="auto" w:fill="FFFFFF"/>
        <w:spacing w:before="120" w:after="12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eastAsia="ru-RU" w:bidi="en-US"/>
        </w:rPr>
        <w:t>m'</w:t>
      </w:r>
      <w:r w:rsidRPr="00146825">
        <w:rPr>
          <w:rFonts w:ascii="Sylfaen" w:eastAsia="Calibri" w:hAnsi="Sylfaen" w:cs="Times New Roman"/>
          <w:lang w:val="ka-GE" w:eastAsia="ru-RU" w:bidi="en-US"/>
        </w:rPr>
        <w:t>'</w:t>
      </w:r>
      <w:r w:rsidRPr="00146825">
        <w:rPr>
          <w:rFonts w:ascii="Sylfaen" w:eastAsia="Calibri" w:hAnsi="Sylfaen" w:cs="Times New Roman"/>
          <w:vertAlign w:val="subscript"/>
          <w:lang w:val="ka-GE" w:eastAsia="ru-RU" w:bidi="en-US"/>
        </w:rPr>
        <w:t>ХХ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ХХ ik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K</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გ/წუთ.</w:t>
      </w:r>
    </w:p>
    <w:p w14:paraId="53208F1F"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სადაც </w:t>
      </w:r>
    </w:p>
    <w:p w14:paraId="53208F20"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K</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 კოეფიციენტი, რომელიც ითვალისწინებს გაფრქვევების შემცირებას  </w:t>
      </w: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 xml:space="preserve">-რი  დამაბინძურებელი ნივთიერებებისა ეკოლოგიური კონტროლის </w:t>
      </w:r>
    </w:p>
    <w:p w14:paraId="53208F21"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 xml:space="preserve">-ური ნივთიერების ჯამური ემისია  საგზაო მანქანებიდან  წლის ყოველი პერიოდისათვის გაიანგარიშება ცალ-ცალკე ფორმულით: </w:t>
      </w:r>
    </w:p>
    <w:p w14:paraId="53208F22" w14:textId="77777777" w:rsidR="00146825" w:rsidRPr="00146825" w:rsidRDefault="00146825" w:rsidP="00146825">
      <w:pPr>
        <w:shd w:val="clear" w:color="auto" w:fill="FFFFFF"/>
        <w:spacing w:before="120" w:after="12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rPr>
        <w:t>M</w:t>
      </w:r>
      <w:r w:rsidRPr="00146825">
        <w:rPr>
          <w:rFonts w:ascii="Sylfaen" w:eastAsia="Calibri" w:hAnsi="Sylfaen" w:cs="Times New Roman"/>
          <w:vertAlign w:val="superscript"/>
          <w:lang w:val="ka-GE"/>
        </w:rPr>
        <w:t>i</w:t>
      </w:r>
      <w:r w:rsidRPr="00146825">
        <w:rPr>
          <w:rFonts w:ascii="Sylfaen" w:eastAsia="Calibri" w:hAnsi="Sylfaen" w:cs="Times New Roman"/>
          <w:vertAlign w:val="subscript"/>
          <w:lang w:val="ka-GE"/>
        </w:rPr>
        <w:t>j</w:t>
      </w:r>
      <w:r w:rsidRPr="00146825">
        <w:rPr>
          <w:rFonts w:ascii="Sylfaen" w:eastAsia="Calibri" w:hAnsi="Sylfaen" w:cs="Times New Roman"/>
          <w:lang w:val="ka-GE"/>
        </w:rPr>
        <w:t xml:space="preserve"> = </w:t>
      </w:r>
      <w:r w:rsidRPr="00146825">
        <w:rPr>
          <w:rFonts w:ascii="Sylfaen" w:eastAsia="Calibri" w:hAnsi="Sylfaen" w:cs="Times New Roman"/>
          <w:b/>
          <w:lang w:val="ka-GE"/>
        </w:rPr>
        <w:t>∑</w:t>
      </w:r>
      <w:r w:rsidRPr="00146825">
        <w:rPr>
          <w:rFonts w:ascii="Sylfaen" w:eastAsia="Calibri" w:hAnsi="Sylfaen" w:cs="Times New Roman"/>
          <w:position w:val="6"/>
          <w:vertAlign w:val="superscript"/>
          <w:lang w:val="ka-GE"/>
        </w:rPr>
        <w:t>k</w:t>
      </w:r>
      <w:r w:rsidRPr="00146825">
        <w:rPr>
          <w:rFonts w:ascii="Sylfaen" w:eastAsia="Calibri" w:hAnsi="Sylfaen" w:cs="Times New Roman"/>
          <w:position w:val="-6"/>
          <w:vertAlign w:val="subscript"/>
          <w:lang w:val="ka-GE"/>
        </w:rPr>
        <w:t>k=1</w:t>
      </w:r>
      <w:r w:rsidRPr="00146825">
        <w:rPr>
          <w:rFonts w:ascii="Sylfaen" w:eastAsia="Calibri" w:hAnsi="Sylfaen" w:cs="Times New Roman"/>
          <w:b/>
        </w:rPr>
        <w:t>α</w:t>
      </w:r>
      <w:r w:rsidRPr="00146825">
        <w:rPr>
          <w:rFonts w:ascii="Sylfaen" w:eastAsia="Calibri" w:hAnsi="Sylfaen" w:cs="Times New Roman"/>
          <w:vertAlign w:val="subscript"/>
          <w:lang w:val="ka-GE"/>
        </w:rPr>
        <w:t>в</w:t>
      </w:r>
      <w:r w:rsidRPr="00146825">
        <w:rPr>
          <w:rFonts w:ascii="Sylfaen" w:eastAsia="Calibri" w:hAnsi="Sylfaen" w:cs="Times New Roman"/>
          <w:lang w:val="ka-GE"/>
        </w:rPr>
        <w:t>(</w:t>
      </w:r>
      <w:r w:rsidRPr="00146825">
        <w:rPr>
          <w:rFonts w:ascii="Sylfaen" w:eastAsia="Calibri" w:hAnsi="Sylfaen" w:cs="Times New Roman"/>
          <w:b/>
          <w:lang w:val="ka-GE"/>
        </w:rPr>
        <w:t>M</w:t>
      </w:r>
      <w:r w:rsidRPr="00146825">
        <w:rPr>
          <w:rFonts w:ascii="Sylfaen" w:eastAsia="Calibri" w:hAnsi="Sylfaen" w:cs="Times New Roman"/>
          <w:vertAlign w:val="subscript"/>
          <w:lang w:val="ka-GE"/>
        </w:rPr>
        <w:t>1ik</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2ik</w:t>
      </w:r>
      <w:r w:rsidRPr="00146825">
        <w:rPr>
          <w:rFonts w:ascii="Sylfaen" w:eastAsia="Calibri" w:hAnsi="Sylfaen" w:cs="Times New Roman"/>
          <w:lang w:val="ka-GE"/>
        </w:rPr>
        <w:t>)</w:t>
      </w:r>
      <w:r w:rsidRPr="00146825">
        <w:rPr>
          <w:rFonts w:ascii="Sylfaen" w:eastAsia="Calibri" w:hAnsi="Sylfaen" w:cs="Times New Roman"/>
          <w:b/>
          <w:lang w:val="ka-GE"/>
        </w:rPr>
        <w:t>N</w:t>
      </w:r>
      <w:r w:rsidRPr="00146825">
        <w:rPr>
          <w:rFonts w:ascii="Sylfaen" w:eastAsia="Calibri" w:hAnsi="Sylfaen" w:cs="Times New Roman"/>
          <w:vertAlign w:val="subscript"/>
          <w:lang w:val="ka-GE"/>
        </w:rPr>
        <w:t>k</w:t>
      </w:r>
      <w:r w:rsidRPr="00146825">
        <w:rPr>
          <w:rFonts w:ascii="Sylfaen" w:eastAsia="Calibri" w:hAnsi="Sylfaen" w:cs="Times New Roman"/>
          <w:lang w:val="ka-GE"/>
        </w:rPr>
        <w:t xml:space="preserve"> · </w:t>
      </w:r>
      <w:r w:rsidRPr="00146825">
        <w:rPr>
          <w:rFonts w:ascii="Sylfaen" w:eastAsia="Calibri" w:hAnsi="Sylfaen" w:cs="Times New Roman"/>
          <w:b/>
          <w:lang w:val="ka-GE"/>
        </w:rPr>
        <w:t>D</w:t>
      </w:r>
      <w:r w:rsidRPr="00146825">
        <w:rPr>
          <w:rFonts w:ascii="Sylfaen" w:eastAsia="Calibri" w:hAnsi="Sylfaen" w:cs="Times New Roman"/>
          <w:vertAlign w:val="subscript"/>
          <w:lang w:val="ka-GE"/>
        </w:rPr>
        <w:t>Р</w:t>
      </w:r>
      <w:r w:rsidRPr="00146825">
        <w:rPr>
          <w:rFonts w:ascii="Sylfaen" w:eastAsia="Calibri" w:hAnsi="Sylfaen" w:cs="Times New Roman"/>
          <w:lang w:val="ka-GE"/>
        </w:rPr>
        <w:t xml:space="preserve"> · 10</w:t>
      </w:r>
      <w:r w:rsidRPr="00146825">
        <w:rPr>
          <w:rFonts w:ascii="Sylfaen" w:eastAsia="Calibri" w:hAnsi="Sylfaen" w:cs="Times New Roman"/>
          <w:vertAlign w:val="superscript"/>
          <w:lang w:val="ka-GE"/>
        </w:rPr>
        <w:t>-6</w:t>
      </w:r>
      <w:r w:rsidRPr="00146825">
        <w:rPr>
          <w:rFonts w:ascii="Sylfaen" w:eastAsia="Calibri" w:hAnsi="Sylfaen" w:cs="Times New Roman"/>
          <w:lang w:val="ka-GE" w:eastAsia="ru-RU" w:bidi="en-US"/>
        </w:rPr>
        <w:t>, ტ/წელ;</w:t>
      </w:r>
    </w:p>
    <w:p w14:paraId="53208F23"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სადაც: </w:t>
      </w:r>
    </w:p>
    <w:p w14:paraId="53208F24" w14:textId="77777777" w:rsidR="00146825" w:rsidRPr="00146825" w:rsidRDefault="00146825" w:rsidP="00146825">
      <w:pPr>
        <w:shd w:val="clear" w:color="auto" w:fill="FFFFFF"/>
        <w:spacing w:after="0" w:line="240" w:lineRule="auto"/>
        <w:jc w:val="both"/>
        <w:rPr>
          <w:rFonts w:ascii="Sylfaen" w:eastAsia="Calibri" w:hAnsi="Sylfaen" w:cs="Times New Roman"/>
          <w:b/>
          <w:lang w:val="ka-GE" w:eastAsia="ru-RU" w:bidi="en-US"/>
        </w:rPr>
      </w:pPr>
      <w:r w:rsidRPr="00146825">
        <w:rPr>
          <w:rFonts w:ascii="Sylfaen" w:eastAsia="Calibri" w:hAnsi="Sylfaen" w:cs="Times New Roman"/>
          <w:b/>
        </w:rPr>
        <w:t>α</w:t>
      </w:r>
      <w:r w:rsidRPr="00146825">
        <w:rPr>
          <w:rFonts w:ascii="Sylfaen" w:eastAsia="Calibri" w:hAnsi="Sylfaen" w:cs="Times New Roman"/>
          <w:vertAlign w:val="subscript"/>
          <w:lang w:val="ka-GE"/>
        </w:rPr>
        <w:t>в</w:t>
      </w:r>
      <w:r w:rsidRPr="00146825">
        <w:rPr>
          <w:rFonts w:ascii="Sylfaen" w:eastAsia="Calibri" w:hAnsi="Sylfaen" w:cs="Times New Roman"/>
          <w:lang w:val="ka-GE"/>
        </w:rPr>
        <w:t xml:space="preserve"> - გამოსვლის კოეფიციენტი;</w:t>
      </w:r>
    </w:p>
    <w:p w14:paraId="53208F25"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N</w:t>
      </w:r>
      <w:r w:rsidRPr="00146825">
        <w:rPr>
          <w:rFonts w:ascii="Sylfaen" w:eastAsia="Calibri" w:hAnsi="Sylfaen" w:cs="Times New Roman"/>
          <w:vertAlign w:val="subscript"/>
          <w:lang w:val="ka-GE" w:eastAsia="ru-RU" w:bidi="en-US"/>
        </w:rPr>
        <w:t>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к</w:t>
      </w:r>
      <w:r w:rsidRPr="00146825">
        <w:rPr>
          <w:rFonts w:ascii="Sylfaen" w:eastAsia="Calibri" w:hAnsi="Sylfaen" w:cs="Times New Roman"/>
          <w:lang w:val="ka-GE" w:eastAsia="ru-RU" w:bidi="en-US"/>
        </w:rPr>
        <w:t xml:space="preserve">-ური ჯგუფის საგზაო მანქანების საშუალო რ-ბა, რომლებიც ყოველდღიურად გადიან ხაზზე;  </w:t>
      </w:r>
    </w:p>
    <w:p w14:paraId="53208F26"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D</w:t>
      </w:r>
      <w:r w:rsidRPr="00146825">
        <w:rPr>
          <w:rFonts w:ascii="Sylfaen" w:eastAsia="Calibri" w:hAnsi="Sylfaen" w:cs="Times New Roman"/>
          <w:vertAlign w:val="subscript"/>
          <w:lang w:val="ka-GE" w:eastAsia="ru-RU" w:bidi="en-US"/>
        </w:rPr>
        <w:t>Р</w:t>
      </w:r>
      <w:r w:rsidRPr="00146825">
        <w:rPr>
          <w:rFonts w:ascii="Sylfaen" w:eastAsia="Calibri" w:hAnsi="Sylfaen" w:cs="Times New Roman"/>
          <w:lang w:val="ka-GE" w:eastAsia="ru-RU" w:bidi="en-US"/>
        </w:rPr>
        <w:t xml:space="preserve"> - საანგარიშო პერიოდში (ცივი, გარდამავალი და თბილი) სამუშაო დღეთა რ-ბა;</w:t>
      </w:r>
    </w:p>
    <w:p w14:paraId="53208F27" w14:textId="77777777" w:rsidR="00146825" w:rsidRPr="00146825" w:rsidRDefault="00146825" w:rsidP="00146825">
      <w:pPr>
        <w:shd w:val="clear" w:color="auto" w:fill="FFFFFF"/>
        <w:spacing w:after="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j</w:t>
      </w:r>
      <w:r w:rsidRPr="00146825">
        <w:rPr>
          <w:rFonts w:ascii="Sylfaen" w:eastAsia="Calibri" w:hAnsi="Sylfaen" w:cs="Times New Roman"/>
          <w:lang w:val="ka-GE" w:eastAsia="ru-RU" w:bidi="en-US"/>
        </w:rPr>
        <w:t xml:space="preserve"> – წლის პერიოდი (Т - თბილი, П - გარდამავალი, Х - ცივი); ჯამური საერთო წლიური ემისიის </w:t>
      </w: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გამოსათვლელად</w:t>
      </w:r>
      <w:r w:rsidRPr="00146825">
        <w:rPr>
          <w:rFonts w:ascii="Sylfaen" w:eastAsia="Calibri" w:hAnsi="Sylfaen" w:cs="Times New Roman"/>
          <w:lang w:val="ka-GE" w:eastAsia="ru-RU" w:bidi="en-US"/>
        </w:rPr>
        <w:tab/>
        <w:t xml:space="preserve">ერთი და იგივე ნივთიერებების ემისიები წლის სეზონების მიხედვით იკრიბება </w:t>
      </w:r>
    </w:p>
    <w:p w14:paraId="53208F28" w14:textId="77777777" w:rsidR="00146825" w:rsidRPr="00146825" w:rsidRDefault="00146825" w:rsidP="00146825">
      <w:pPr>
        <w:shd w:val="clear" w:color="auto" w:fill="FFFFFF"/>
        <w:spacing w:after="12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eastAsia="ru-RU" w:bidi="en-US"/>
        </w:rPr>
        <w:t>M</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M</w:t>
      </w:r>
      <w:r w:rsidRPr="00146825">
        <w:rPr>
          <w:rFonts w:ascii="Sylfaen" w:eastAsia="Calibri" w:hAnsi="Sylfaen" w:cs="Times New Roman"/>
          <w:vertAlign w:val="superscript"/>
          <w:lang w:val="ka-GE" w:eastAsia="ru-RU" w:bidi="en-US"/>
        </w:rPr>
        <w:t>Т</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M</w:t>
      </w:r>
      <w:r w:rsidRPr="00146825">
        <w:rPr>
          <w:rFonts w:ascii="Sylfaen" w:eastAsia="Calibri" w:hAnsi="Sylfaen" w:cs="Times New Roman"/>
          <w:vertAlign w:val="superscript"/>
          <w:lang w:val="ka-GE" w:eastAsia="ru-RU" w:bidi="en-US"/>
        </w:rPr>
        <w:t>П</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M</w:t>
      </w:r>
      <w:r w:rsidRPr="00146825">
        <w:rPr>
          <w:rFonts w:ascii="Sylfaen" w:eastAsia="Calibri" w:hAnsi="Sylfaen" w:cs="Times New Roman"/>
          <w:vertAlign w:val="superscript"/>
          <w:lang w:val="ka-GE" w:eastAsia="ru-RU" w:bidi="en-US"/>
        </w:rPr>
        <w:t>Х</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ტ/წელ;</w:t>
      </w:r>
      <w:r w:rsidRPr="00146825">
        <w:rPr>
          <w:rFonts w:ascii="Sylfaen" w:eastAsia="Calibri" w:hAnsi="Sylfaen" w:cs="Times New Roman"/>
          <w:lang w:val="ka-GE" w:eastAsia="ru-RU" w:bidi="en-US"/>
        </w:rPr>
        <w:tab/>
      </w:r>
    </w:p>
    <w:p w14:paraId="53208F29" w14:textId="77777777" w:rsidR="00146825" w:rsidRPr="00146825" w:rsidRDefault="00146825" w:rsidP="00146825">
      <w:pPr>
        <w:shd w:val="clear" w:color="auto" w:fill="FFFFFF"/>
        <w:spacing w:before="120" w:after="120" w:line="240" w:lineRule="auto"/>
        <w:jc w:val="center"/>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მაქსიმალური ერთჯერადი ემისია </w:t>
      </w:r>
      <w:r w:rsidRPr="00146825">
        <w:rPr>
          <w:rFonts w:ascii="Sylfaen" w:eastAsia="Calibri" w:hAnsi="Sylfaen" w:cs="Times New Roman"/>
          <w:b/>
          <w:lang w:val="ka-GE" w:eastAsia="ru-RU" w:bidi="en-US"/>
        </w:rPr>
        <w:t>i</w:t>
      </w:r>
      <w:r w:rsidRPr="00146825">
        <w:rPr>
          <w:rFonts w:ascii="Sylfaen" w:eastAsia="Calibri" w:hAnsi="Sylfaen" w:cs="Times New Roman"/>
          <w:lang w:val="ka-GE" w:eastAsia="ru-RU" w:bidi="en-US"/>
        </w:rPr>
        <w:t xml:space="preserve">-ური ნივთიერებისა  </w:t>
      </w:r>
      <w:r w:rsidRPr="00146825">
        <w:rPr>
          <w:rFonts w:ascii="Sylfaen" w:eastAsia="Calibri" w:hAnsi="Sylfaen" w:cs="Times New Roman"/>
          <w:b/>
          <w:lang w:val="ka-GE" w:eastAsia="ru-RU" w:bidi="en-US"/>
        </w:rPr>
        <w:t>G</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იანგარიშება ფორმულით: </w:t>
      </w:r>
    </w:p>
    <w:p w14:paraId="53208F2A" w14:textId="77777777" w:rsidR="00146825" w:rsidRPr="00146825" w:rsidRDefault="00146825" w:rsidP="00146825">
      <w:pPr>
        <w:shd w:val="clear" w:color="auto" w:fill="FFFFFF"/>
        <w:spacing w:before="120" w:after="0" w:line="240" w:lineRule="auto"/>
        <w:jc w:val="center"/>
        <w:rPr>
          <w:rFonts w:ascii="Sylfaen" w:eastAsia="Calibri" w:hAnsi="Sylfaen" w:cs="Times New Roman"/>
          <w:lang w:val="ka-GE" w:eastAsia="ru-RU" w:bidi="en-US"/>
        </w:rPr>
      </w:pPr>
      <w:r w:rsidRPr="00146825">
        <w:rPr>
          <w:rFonts w:ascii="Sylfaen" w:eastAsia="Calibri" w:hAnsi="Sylfaen" w:cs="Times New Roman"/>
          <w:b/>
          <w:lang w:val="ka-GE" w:eastAsia="ru-RU" w:bidi="en-US"/>
        </w:rPr>
        <w:tab/>
      </w:r>
      <w:r w:rsidRPr="00146825">
        <w:rPr>
          <w:rFonts w:ascii="Sylfaen" w:eastAsia="Calibri" w:hAnsi="Sylfaen" w:cs="Times New Roman"/>
          <w:b/>
          <w:lang w:val="ka-GE"/>
        </w:rPr>
        <w:t>G</w:t>
      </w:r>
      <w:r w:rsidRPr="00146825">
        <w:rPr>
          <w:rFonts w:ascii="Sylfaen" w:eastAsia="Calibri" w:hAnsi="Sylfaen" w:cs="Times New Roman"/>
          <w:vertAlign w:val="subscript"/>
          <w:lang w:val="ka-GE"/>
        </w:rPr>
        <w:t>i</w:t>
      </w:r>
      <w:r w:rsidRPr="00146825">
        <w:rPr>
          <w:rFonts w:ascii="Sylfaen" w:eastAsia="Calibri" w:hAnsi="Sylfaen" w:cs="Times New Roman"/>
          <w:lang w:val="ka-GE"/>
        </w:rPr>
        <w:t xml:space="preserve"> = </w:t>
      </w:r>
      <w:r w:rsidRPr="00146825">
        <w:rPr>
          <w:rFonts w:ascii="Sylfaen" w:eastAsia="Calibri" w:hAnsi="Sylfaen" w:cs="Times New Roman"/>
          <w:b/>
          <w:lang w:val="ka-GE"/>
        </w:rPr>
        <w:t>∑</w:t>
      </w:r>
      <w:r w:rsidRPr="00146825">
        <w:rPr>
          <w:rFonts w:ascii="Sylfaen" w:eastAsia="Calibri" w:hAnsi="Sylfaen" w:cs="Times New Roman"/>
          <w:position w:val="6"/>
          <w:vertAlign w:val="superscript"/>
          <w:lang w:val="ka-GE"/>
        </w:rPr>
        <w:t>k</w:t>
      </w:r>
      <w:r w:rsidRPr="00146825">
        <w:rPr>
          <w:rFonts w:ascii="Sylfaen" w:eastAsia="Calibri" w:hAnsi="Sylfaen" w:cs="Times New Roman"/>
          <w:position w:val="-6"/>
          <w:vertAlign w:val="subscript"/>
          <w:lang w:val="ka-GE"/>
        </w:rPr>
        <w:t>k=1</w:t>
      </w:r>
      <w:r w:rsidRPr="00146825">
        <w:rPr>
          <w:rFonts w:ascii="Sylfaen" w:eastAsia="Calibri" w:hAnsi="Sylfaen" w:cs="Times New Roman"/>
          <w:lang w:val="ka-GE"/>
        </w:rPr>
        <w:t>(</w:t>
      </w:r>
      <w:r w:rsidRPr="00146825">
        <w:rPr>
          <w:rFonts w:ascii="Sylfaen" w:eastAsia="Calibri" w:hAnsi="Sylfaen" w:cs="Times New Roman"/>
          <w:b/>
          <w:lang w:val="ka-GE"/>
        </w:rPr>
        <w:t>M</w:t>
      </w:r>
      <w:r w:rsidRPr="00146825">
        <w:rPr>
          <w:rFonts w:ascii="Sylfaen" w:eastAsia="Calibri" w:hAnsi="Sylfaen" w:cs="Times New Roman"/>
          <w:vertAlign w:val="subscript"/>
          <w:lang w:val="ka-GE"/>
        </w:rPr>
        <w:t>1ik</w:t>
      </w:r>
      <w:r w:rsidRPr="00146825">
        <w:rPr>
          <w:rFonts w:ascii="Sylfaen" w:eastAsia="Calibri" w:hAnsi="Sylfaen" w:cs="Times New Roman"/>
          <w:lang w:val="ka-GE"/>
        </w:rPr>
        <w:t xml:space="preserve"> · </w:t>
      </w:r>
      <w:r w:rsidRPr="00146825">
        <w:rPr>
          <w:rFonts w:ascii="Sylfaen" w:eastAsia="Calibri" w:hAnsi="Sylfaen" w:cs="Times New Roman"/>
          <w:b/>
          <w:lang w:val="ka-GE"/>
        </w:rPr>
        <w:t>N'</w:t>
      </w:r>
      <w:r w:rsidRPr="00146825">
        <w:rPr>
          <w:rFonts w:ascii="Sylfaen" w:eastAsia="Calibri" w:hAnsi="Sylfaen" w:cs="Times New Roman"/>
          <w:vertAlign w:val="subscript"/>
          <w:lang w:val="ka-GE"/>
        </w:rPr>
        <w:t>k</w:t>
      </w:r>
      <w:r w:rsidRPr="00146825">
        <w:rPr>
          <w:rFonts w:ascii="Sylfaen" w:eastAsia="Calibri" w:hAnsi="Sylfaen" w:cs="Times New Roman"/>
          <w:lang w:val="ka-GE"/>
        </w:rPr>
        <w:t xml:space="preserve"> + </w:t>
      </w:r>
      <w:r w:rsidRPr="00146825">
        <w:rPr>
          <w:rFonts w:ascii="Sylfaen" w:eastAsia="Calibri" w:hAnsi="Sylfaen" w:cs="Times New Roman"/>
          <w:b/>
          <w:lang w:val="ka-GE"/>
        </w:rPr>
        <w:t>M</w:t>
      </w:r>
      <w:r w:rsidRPr="00146825">
        <w:rPr>
          <w:rFonts w:ascii="Sylfaen" w:eastAsia="Calibri" w:hAnsi="Sylfaen" w:cs="Times New Roman"/>
          <w:vertAlign w:val="subscript"/>
          <w:lang w:val="ka-GE"/>
        </w:rPr>
        <w:t>2ik</w:t>
      </w:r>
      <w:r w:rsidRPr="00146825">
        <w:rPr>
          <w:rFonts w:ascii="Sylfaen" w:eastAsia="Calibri" w:hAnsi="Sylfaen" w:cs="Times New Roman"/>
          <w:lang w:val="ka-GE"/>
        </w:rPr>
        <w:t xml:space="preserve"> · </w:t>
      </w:r>
      <w:r w:rsidRPr="00146825">
        <w:rPr>
          <w:rFonts w:ascii="Sylfaen" w:eastAsia="Calibri" w:hAnsi="Sylfaen" w:cs="Times New Roman"/>
          <w:b/>
          <w:lang w:val="ka-GE"/>
        </w:rPr>
        <w:t>N''</w:t>
      </w:r>
      <w:r w:rsidRPr="00146825">
        <w:rPr>
          <w:rFonts w:ascii="Sylfaen" w:eastAsia="Calibri" w:hAnsi="Sylfaen" w:cs="Times New Roman"/>
          <w:vertAlign w:val="subscript"/>
          <w:lang w:val="ka-GE"/>
        </w:rPr>
        <w:t>k</w:t>
      </w:r>
      <w:r w:rsidRPr="00146825">
        <w:rPr>
          <w:rFonts w:ascii="Sylfaen" w:eastAsia="Calibri" w:hAnsi="Sylfaen" w:cs="Times New Roman"/>
          <w:lang w:val="ka-GE"/>
        </w:rPr>
        <w:t xml:space="preserve">) / 3600, </w:t>
      </w:r>
      <w:r w:rsidRPr="00146825">
        <w:rPr>
          <w:rFonts w:ascii="Sylfaen" w:eastAsia="Calibri" w:hAnsi="Sylfaen" w:cs="Times New Roman"/>
          <w:lang w:val="ka-GE" w:eastAsia="ru-RU" w:bidi="en-US"/>
        </w:rPr>
        <w:t>გ/წმ;</w:t>
      </w:r>
    </w:p>
    <w:p w14:paraId="53208F2B"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სადაც;</w:t>
      </w:r>
    </w:p>
    <w:p w14:paraId="53208F2C"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 </w:t>
      </w:r>
      <w:r w:rsidRPr="00146825">
        <w:rPr>
          <w:rFonts w:ascii="Sylfaen" w:eastAsia="Calibri" w:hAnsi="Sylfaen" w:cs="Times New Roman"/>
          <w:b/>
          <w:lang w:val="ka-GE" w:eastAsia="ru-RU" w:bidi="en-US"/>
        </w:rPr>
        <w:t>N'</w:t>
      </w:r>
      <w:r w:rsidRPr="00146825">
        <w:rPr>
          <w:rFonts w:ascii="Sylfaen" w:eastAsia="Calibri" w:hAnsi="Sylfaen" w:cs="Times New Roman"/>
          <w:vertAlign w:val="subscript"/>
          <w:lang w:val="ka-GE" w:eastAsia="ru-RU" w:bidi="en-US"/>
        </w:rPr>
        <w:t>k</w:t>
      </w:r>
      <w:r w:rsidRPr="00146825">
        <w:rPr>
          <w:rFonts w:ascii="Sylfaen" w:eastAsia="Calibri" w:hAnsi="Sylfaen" w:cs="Times New Roman"/>
          <w:lang w:val="ka-GE" w:eastAsia="ru-RU" w:bidi="en-US"/>
        </w:rPr>
        <w:t xml:space="preserve">, </w:t>
      </w:r>
      <w:r w:rsidRPr="00146825">
        <w:rPr>
          <w:rFonts w:ascii="Sylfaen" w:eastAsia="Calibri" w:hAnsi="Sylfaen" w:cs="Times New Roman"/>
          <w:b/>
          <w:lang w:val="ka-GE" w:eastAsia="ru-RU" w:bidi="en-US"/>
        </w:rPr>
        <w:t>N''</w:t>
      </w:r>
      <w:r w:rsidRPr="00146825">
        <w:rPr>
          <w:rFonts w:ascii="Sylfaen" w:eastAsia="Calibri" w:hAnsi="Sylfaen" w:cs="Times New Roman"/>
          <w:vertAlign w:val="subscript"/>
          <w:lang w:val="ka-GE" w:eastAsia="ru-RU" w:bidi="en-US"/>
        </w:rPr>
        <w:t>k</w:t>
      </w:r>
      <w:r w:rsidRPr="00146825">
        <w:rPr>
          <w:rFonts w:ascii="Sylfaen" w:eastAsia="Calibri" w:hAnsi="Sylfaen" w:cs="Times New Roman"/>
          <w:lang w:val="ka-GE" w:eastAsia="ru-RU" w:bidi="en-US"/>
        </w:rPr>
        <w:t xml:space="preserve"> – </w:t>
      </w:r>
      <w:r w:rsidRPr="00146825">
        <w:rPr>
          <w:rFonts w:ascii="Sylfaen" w:eastAsia="Calibri" w:hAnsi="Sylfaen" w:cs="Times New Roman"/>
          <w:b/>
          <w:lang w:val="ka-GE" w:eastAsia="ru-RU" w:bidi="en-US"/>
        </w:rPr>
        <w:t>k</w:t>
      </w:r>
      <w:r w:rsidRPr="00146825">
        <w:rPr>
          <w:rFonts w:ascii="Sylfaen" w:eastAsia="Calibri" w:hAnsi="Sylfaen" w:cs="Times New Roman"/>
          <w:lang w:val="ka-GE" w:eastAsia="ru-RU" w:bidi="en-US"/>
        </w:rPr>
        <w:t xml:space="preserve">-ური ჯგუფის მანქანების რ-ბა, რომლებიც გამოდიან და შედიან სადგომზე ერთ საათში და ხასიათდება მანქანების გამოსვლა/შესვლის მაქსიმალური ინტენსივობით.  </w:t>
      </w:r>
    </w:p>
    <w:p w14:paraId="53208F2D" w14:textId="77777777" w:rsidR="00146825" w:rsidRPr="00146825" w:rsidRDefault="00146825" w:rsidP="00146825">
      <w:pPr>
        <w:shd w:val="clear" w:color="auto" w:fill="FFFFFF"/>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b/>
          <w:lang w:val="ka-GE" w:eastAsia="ru-RU" w:bidi="en-US"/>
        </w:rPr>
        <w:t>G</w:t>
      </w:r>
      <w:r w:rsidRPr="00146825">
        <w:rPr>
          <w:rFonts w:ascii="Sylfaen" w:eastAsia="Calibri" w:hAnsi="Sylfaen" w:cs="Times New Roman"/>
          <w:vertAlign w:val="subscript"/>
          <w:lang w:val="ka-GE" w:eastAsia="ru-RU" w:bidi="en-US"/>
        </w:rPr>
        <w:t>i</w:t>
      </w:r>
      <w:r w:rsidRPr="00146825">
        <w:rPr>
          <w:rFonts w:ascii="Sylfaen" w:eastAsia="Calibri" w:hAnsi="Sylfaen" w:cs="Times New Roman"/>
          <w:lang w:val="ka-GE" w:eastAsia="ru-RU" w:bidi="en-US"/>
        </w:rPr>
        <w:t xml:space="preserve"> –ის მიღებული მნიშვნელობებიდან შეირჩევა მაქსიმალური სხ/სხ ჯგუფის მანქანებიდად მათი მუშაობის ერთდროულობის გათვალისწინებით. </w:t>
      </w:r>
    </w:p>
    <w:p w14:paraId="53208F2E" w14:textId="77777777" w:rsidR="00146825" w:rsidRPr="00146825" w:rsidRDefault="00146825" w:rsidP="00146825">
      <w:pPr>
        <w:shd w:val="clear" w:color="auto" w:fill="FFFFFF"/>
        <w:spacing w:before="120" w:after="120" w:line="240" w:lineRule="auto"/>
        <w:jc w:val="both"/>
        <w:rPr>
          <w:rFonts w:ascii="Sylfaen" w:eastAsia="Calibri" w:hAnsi="Sylfaen" w:cs="Times New Roman"/>
          <w:b/>
          <w:lang w:val="ka-GE" w:eastAsia="ru-RU" w:bidi="en-US"/>
        </w:rPr>
      </w:pPr>
      <w:r w:rsidRPr="00146825">
        <w:rPr>
          <w:rFonts w:ascii="Sylfaen" w:eastAsia="Calibri" w:hAnsi="Sylfaen" w:cs="Times New Roman"/>
          <w:lang w:val="ka-GE"/>
        </w:rPr>
        <w:t xml:space="preserve">კუთრი ემისია დამაბინძურებელი ნივთიერებებისა მანქანის ძრავის შეთბობისას, უქმის ვლის დროს, ემისიების ემცირების კოეფიციენტი ეკოლოგიური კონტროლის გატარების შემთხვევაში </w:t>
      </w:r>
      <w:r w:rsidRPr="00146825">
        <w:rPr>
          <w:rFonts w:ascii="Sylfaen" w:eastAsia="Calibri" w:hAnsi="Sylfaen" w:cs="Times New Roman"/>
          <w:b/>
          <w:lang w:val="ka-GE"/>
        </w:rPr>
        <w:t>K</w:t>
      </w:r>
      <w:r w:rsidRPr="00146825">
        <w:rPr>
          <w:rFonts w:ascii="Sylfaen" w:eastAsia="Calibri" w:hAnsi="Sylfaen" w:cs="Times New Roman"/>
          <w:vertAlign w:val="subscript"/>
          <w:lang w:val="ka-GE"/>
        </w:rPr>
        <w:t>i</w:t>
      </w:r>
      <w:r w:rsidRPr="00146825">
        <w:rPr>
          <w:rFonts w:ascii="Sylfaen" w:eastAsia="Calibri" w:hAnsi="Sylfaen" w:cs="Times New Roman"/>
          <w:lang w:val="ka-GE"/>
        </w:rPr>
        <w:t xml:space="preserve">,  და ასევე მისიების შემცირების კოეფიციენტი პანდუსზე მოძრაობის შემთხვევაში, მოცემული </w:t>
      </w:r>
      <w:r w:rsidRPr="00146825">
        <w:rPr>
          <w:rFonts w:ascii="Sylfaen" w:eastAsia="Calibri" w:hAnsi="Sylfaen" w:cs="Times New Roman"/>
          <w:lang w:val="ka-GE" w:eastAsia="ru-RU" w:bidi="en-US"/>
        </w:rPr>
        <w:t>ცხრილში</w:t>
      </w:r>
      <w:r w:rsidR="00AE173B">
        <w:rPr>
          <w:rFonts w:ascii="Sylfaen" w:eastAsia="Calibri" w:hAnsi="Sylfaen" w:cs="Times New Roman"/>
          <w:lang w:val="ka-GE" w:eastAsia="ru-RU" w:bidi="en-US"/>
        </w:rPr>
        <w:t>1</w:t>
      </w:r>
      <w:r w:rsidRPr="00146825">
        <w:rPr>
          <w:rFonts w:ascii="Sylfaen" w:eastAsia="Calibri" w:hAnsi="Sylfaen" w:cs="Times New Roman"/>
          <w:lang w:val="ka-GE" w:eastAsia="ru-RU" w:bidi="en-US"/>
        </w:rPr>
        <w:t xml:space="preserve">3 </w:t>
      </w:r>
      <w:bookmarkStart w:id="30" w:name="_Toc443343621"/>
    </w:p>
    <w:p w14:paraId="53208F2F" w14:textId="77777777" w:rsidR="00146825" w:rsidRPr="00146825" w:rsidRDefault="00146825" w:rsidP="00146825">
      <w:pPr>
        <w:shd w:val="clear" w:color="auto" w:fill="FFFFFF"/>
        <w:spacing w:before="120" w:after="120" w:line="240" w:lineRule="auto"/>
        <w:jc w:val="both"/>
        <w:rPr>
          <w:rFonts w:ascii="Sylfaen" w:eastAsia="Calibri" w:hAnsi="Sylfaen" w:cs="Times New Roman"/>
          <w:sz w:val="20"/>
          <w:szCs w:val="20"/>
          <w:lang w:val="ka-GE" w:eastAsia="ru-RU" w:bidi="en-US"/>
        </w:rPr>
      </w:pPr>
      <w:r w:rsidRPr="00146825">
        <w:rPr>
          <w:rFonts w:ascii="Sylfaen" w:eastAsia="Times New Roman" w:hAnsi="Sylfaen" w:cs="Times New Roman"/>
          <w:b/>
          <w:spacing w:val="5"/>
          <w:kern w:val="28"/>
          <w:sz w:val="20"/>
          <w:szCs w:val="20"/>
          <w:lang w:val="ka-GE" w:eastAsia="ru-RU" w:bidi="en-US"/>
        </w:rPr>
        <w:t xml:space="preserve">ცხრილი </w:t>
      </w:r>
      <w:r w:rsidR="00AE173B">
        <w:rPr>
          <w:rFonts w:ascii="Sylfaen" w:eastAsia="Times New Roman" w:hAnsi="Sylfaen" w:cs="Times New Roman"/>
          <w:b/>
          <w:spacing w:val="5"/>
          <w:kern w:val="28"/>
          <w:sz w:val="20"/>
          <w:szCs w:val="20"/>
          <w:lang w:val="ka-GE" w:eastAsia="ru-RU" w:bidi="en-US"/>
        </w:rPr>
        <w:t>1</w:t>
      </w:r>
      <w:r w:rsidRPr="00146825">
        <w:rPr>
          <w:rFonts w:ascii="Sylfaen" w:eastAsia="Times New Roman" w:hAnsi="Sylfaen" w:cs="Times New Roman"/>
          <w:b/>
          <w:spacing w:val="5"/>
          <w:kern w:val="28"/>
          <w:sz w:val="20"/>
          <w:szCs w:val="20"/>
          <w:lang w:val="ka-GE" w:eastAsia="ru-RU" w:bidi="en-US"/>
        </w:rPr>
        <w:t xml:space="preserve">3  </w:t>
      </w:r>
      <w:r w:rsidRPr="00146825">
        <w:rPr>
          <w:rFonts w:ascii="Sylfaen" w:eastAsia="Times New Roman" w:hAnsi="Sylfaen" w:cs="Times New Roman"/>
          <w:spacing w:val="5"/>
          <w:kern w:val="28"/>
          <w:sz w:val="20"/>
          <w:szCs w:val="20"/>
          <w:lang w:val="ka-GE" w:eastAsia="ru-RU" w:bidi="en-US"/>
        </w:rPr>
        <w:t>დამაბინძურებელ ნივთიერებათა კუთრი ემისია, გ/წთ</w:t>
      </w:r>
      <w:bookmarkEnd w:id="30"/>
    </w:p>
    <w:tbl>
      <w:tblPr>
        <w:tblStyle w:val="ReportTable252"/>
        <w:tblW w:w="5000" w:type="pct"/>
        <w:jc w:val="center"/>
        <w:tblLayout w:type="fixed"/>
        <w:tblLook w:val="04A0" w:firstRow="1" w:lastRow="0" w:firstColumn="1" w:lastColumn="0" w:noHBand="0" w:noVBand="1"/>
      </w:tblPr>
      <w:tblGrid>
        <w:gridCol w:w="566"/>
        <w:gridCol w:w="2781"/>
        <w:gridCol w:w="686"/>
        <w:gridCol w:w="666"/>
        <w:gridCol w:w="550"/>
        <w:gridCol w:w="489"/>
        <w:gridCol w:w="660"/>
        <w:gridCol w:w="6"/>
        <w:gridCol w:w="416"/>
        <w:gridCol w:w="8"/>
        <w:gridCol w:w="701"/>
        <w:gridCol w:w="853"/>
        <w:gridCol w:w="672"/>
        <w:gridCol w:w="656"/>
      </w:tblGrid>
      <w:tr w:rsidR="00146825" w:rsidRPr="00146825" w14:paraId="53208F37" w14:textId="77777777" w:rsidTr="003D431E">
        <w:trPr>
          <w:trHeight w:val="250"/>
          <w:tblHeader/>
          <w:jc w:val="center"/>
        </w:trPr>
        <w:tc>
          <w:tcPr>
            <w:tcW w:w="291" w:type="pct"/>
            <w:vMerge w:val="restart"/>
            <w:shd w:val="pct15" w:color="auto" w:fill="auto"/>
            <w:vAlign w:val="center"/>
          </w:tcPr>
          <w:p w14:paraId="53208F30"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ტიპი</w:t>
            </w:r>
            <w:proofErr w:type="spellEnd"/>
          </w:p>
        </w:tc>
        <w:tc>
          <w:tcPr>
            <w:tcW w:w="1432" w:type="pct"/>
            <w:vMerge w:val="restart"/>
            <w:shd w:val="pct15" w:color="auto" w:fill="auto"/>
            <w:vAlign w:val="center"/>
          </w:tcPr>
          <w:p w14:paraId="53208F31"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დამაბინძურებელი</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ნივთიერება</w:t>
            </w:r>
            <w:proofErr w:type="spellEnd"/>
          </w:p>
        </w:tc>
        <w:tc>
          <w:tcPr>
            <w:tcW w:w="979" w:type="pct"/>
            <w:gridSpan w:val="3"/>
            <w:shd w:val="pct15" w:color="auto" w:fill="auto"/>
            <w:vAlign w:val="center"/>
          </w:tcPr>
          <w:p w14:paraId="53208F32"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ძრავის</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გათბობა</w:t>
            </w:r>
            <w:proofErr w:type="spellEnd"/>
          </w:p>
        </w:tc>
        <w:tc>
          <w:tcPr>
            <w:tcW w:w="813" w:type="pct"/>
            <w:gridSpan w:val="5"/>
            <w:shd w:val="pct15" w:color="auto" w:fill="auto"/>
            <w:vAlign w:val="center"/>
          </w:tcPr>
          <w:p w14:paraId="53208F33"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მოძრაობა</w:t>
            </w:r>
            <w:proofErr w:type="spellEnd"/>
          </w:p>
        </w:tc>
        <w:tc>
          <w:tcPr>
            <w:tcW w:w="361" w:type="pct"/>
            <w:vMerge w:val="restart"/>
            <w:shd w:val="pct15" w:color="auto" w:fill="auto"/>
            <w:vAlign w:val="center"/>
          </w:tcPr>
          <w:p w14:paraId="53208F34"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უქმი</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Sylfaen"/>
                <w:b/>
                <w:lang w:eastAsia="ru-RU"/>
              </w:rPr>
              <w:t>სვლა</w:t>
            </w:r>
            <w:proofErr w:type="spellEnd"/>
          </w:p>
        </w:tc>
        <w:tc>
          <w:tcPr>
            <w:tcW w:w="439" w:type="pct"/>
            <w:vMerge w:val="restart"/>
            <w:shd w:val="pct15" w:color="auto" w:fill="auto"/>
            <w:vAlign w:val="center"/>
          </w:tcPr>
          <w:p w14:paraId="53208F35" w14:textId="77777777" w:rsidR="00146825" w:rsidRPr="00146825" w:rsidRDefault="00146825" w:rsidP="00146825">
            <w:pPr>
              <w:jc w:val="center"/>
              <w:rPr>
                <w:rFonts w:ascii="Sylfaen" w:eastAsia="Calibri" w:hAnsi="Sylfaen" w:cs="Times New Roman"/>
                <w:b/>
                <w:lang w:eastAsia="ru-RU"/>
              </w:rPr>
            </w:pPr>
            <w:proofErr w:type="spellStart"/>
            <w:r w:rsidRPr="00146825">
              <w:rPr>
                <w:rFonts w:ascii="Sylfaen" w:eastAsia="Calibri" w:hAnsi="Sylfaen" w:cs="Sylfaen"/>
                <w:b/>
                <w:lang w:eastAsia="ru-RU"/>
              </w:rPr>
              <w:t>ეკო</w:t>
            </w:r>
            <w:r w:rsidRPr="00146825">
              <w:rPr>
                <w:rFonts w:ascii="Sylfaen" w:eastAsia="Calibri" w:hAnsi="Sylfaen" w:cs="Times New Roman"/>
                <w:b/>
                <w:lang w:eastAsia="ru-RU"/>
              </w:rPr>
              <w:t>.</w:t>
            </w:r>
            <w:r w:rsidRPr="00146825">
              <w:rPr>
                <w:rFonts w:ascii="Sylfaen" w:eastAsia="Calibri" w:hAnsi="Sylfaen" w:cs="Sylfaen"/>
                <w:b/>
                <w:lang w:eastAsia="ru-RU"/>
              </w:rPr>
              <w:t>კონტროლი</w:t>
            </w:r>
            <w:proofErr w:type="spellEnd"/>
            <w:r w:rsidRPr="00146825">
              <w:rPr>
                <w:rFonts w:ascii="Sylfaen" w:eastAsia="Calibri" w:hAnsi="Sylfaen" w:cs="Times New Roman"/>
                <w:b/>
                <w:lang w:eastAsia="ru-RU"/>
              </w:rPr>
              <w:t xml:space="preserve"> </w:t>
            </w:r>
            <w:proofErr w:type="spellStart"/>
            <w:r w:rsidRPr="00146825">
              <w:rPr>
                <w:rFonts w:ascii="Sylfaen" w:eastAsia="Calibri" w:hAnsi="Sylfaen" w:cs="Times New Roman"/>
                <w:b/>
                <w:lang w:eastAsia="ru-RU"/>
              </w:rPr>
              <w:t>Ki</w:t>
            </w:r>
            <w:proofErr w:type="spellEnd"/>
          </w:p>
        </w:tc>
        <w:tc>
          <w:tcPr>
            <w:tcW w:w="684" w:type="pct"/>
            <w:gridSpan w:val="2"/>
            <w:vMerge w:val="restart"/>
            <w:shd w:val="pct15" w:color="auto" w:fill="auto"/>
          </w:tcPr>
          <w:p w14:paraId="53208F36" w14:textId="77777777" w:rsidR="00146825" w:rsidRPr="00146825" w:rsidRDefault="00146825" w:rsidP="00146825">
            <w:pPr>
              <w:jc w:val="center"/>
              <w:rPr>
                <w:rFonts w:ascii="Sylfaen" w:eastAsia="Calibri" w:hAnsi="Sylfaen" w:cs="Sylfaen"/>
                <w:b/>
                <w:lang w:val="ka-GE" w:eastAsia="ru-RU"/>
              </w:rPr>
            </w:pPr>
            <w:r w:rsidRPr="00146825">
              <w:rPr>
                <w:rFonts w:ascii="Sylfaen" w:eastAsia="Calibri" w:hAnsi="Sylfaen" w:cs="Sylfaen"/>
                <w:b/>
                <w:lang w:val="ka-GE" w:eastAsia="ru-RU"/>
              </w:rPr>
              <w:t>ცვლილება</w:t>
            </w:r>
          </w:p>
        </w:tc>
      </w:tr>
      <w:tr w:rsidR="00146825" w:rsidRPr="00146825" w14:paraId="53208F43" w14:textId="77777777" w:rsidTr="003D431E">
        <w:trPr>
          <w:trHeight w:val="263"/>
          <w:tblHeader/>
          <w:jc w:val="center"/>
        </w:trPr>
        <w:tc>
          <w:tcPr>
            <w:tcW w:w="291" w:type="pct"/>
            <w:vMerge/>
            <w:shd w:val="pct15" w:color="auto" w:fill="auto"/>
            <w:vAlign w:val="center"/>
          </w:tcPr>
          <w:p w14:paraId="53208F38" w14:textId="77777777" w:rsidR="00146825" w:rsidRPr="00146825" w:rsidRDefault="00146825" w:rsidP="00146825">
            <w:pPr>
              <w:jc w:val="center"/>
              <w:rPr>
                <w:rFonts w:ascii="Sylfaen" w:eastAsia="Calibri" w:hAnsi="Sylfaen" w:cs="Times New Roman"/>
                <w:b/>
                <w:lang w:eastAsia="ru-RU"/>
              </w:rPr>
            </w:pPr>
          </w:p>
        </w:tc>
        <w:tc>
          <w:tcPr>
            <w:tcW w:w="1432" w:type="pct"/>
            <w:vMerge/>
            <w:shd w:val="pct15" w:color="auto" w:fill="auto"/>
            <w:vAlign w:val="center"/>
          </w:tcPr>
          <w:p w14:paraId="53208F39" w14:textId="77777777" w:rsidR="00146825" w:rsidRPr="00146825" w:rsidRDefault="00146825" w:rsidP="00146825">
            <w:pPr>
              <w:jc w:val="center"/>
              <w:rPr>
                <w:rFonts w:ascii="Sylfaen" w:eastAsia="Calibri" w:hAnsi="Sylfaen" w:cs="Times New Roman"/>
                <w:b/>
                <w:lang w:eastAsia="ru-RU"/>
              </w:rPr>
            </w:pPr>
          </w:p>
        </w:tc>
        <w:tc>
          <w:tcPr>
            <w:tcW w:w="353" w:type="pct"/>
            <w:vMerge w:val="restart"/>
            <w:shd w:val="pct15" w:color="auto" w:fill="auto"/>
            <w:vAlign w:val="center"/>
          </w:tcPr>
          <w:p w14:paraId="53208F3A"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Т</w:t>
            </w:r>
          </w:p>
        </w:tc>
        <w:tc>
          <w:tcPr>
            <w:tcW w:w="343" w:type="pct"/>
            <w:vMerge w:val="restart"/>
            <w:shd w:val="pct15" w:color="auto" w:fill="auto"/>
            <w:vAlign w:val="center"/>
          </w:tcPr>
          <w:p w14:paraId="53208F3B"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П</w:t>
            </w:r>
          </w:p>
        </w:tc>
        <w:tc>
          <w:tcPr>
            <w:tcW w:w="283" w:type="pct"/>
            <w:vMerge w:val="restart"/>
            <w:shd w:val="pct15" w:color="auto" w:fill="auto"/>
            <w:vAlign w:val="center"/>
          </w:tcPr>
          <w:p w14:paraId="53208F3C"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Х</w:t>
            </w:r>
          </w:p>
        </w:tc>
        <w:tc>
          <w:tcPr>
            <w:tcW w:w="252" w:type="pct"/>
            <w:vMerge w:val="restart"/>
            <w:shd w:val="pct15" w:color="auto" w:fill="auto"/>
            <w:vAlign w:val="center"/>
          </w:tcPr>
          <w:p w14:paraId="53208F3D"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T</w:t>
            </w:r>
          </w:p>
        </w:tc>
        <w:tc>
          <w:tcPr>
            <w:tcW w:w="343" w:type="pct"/>
            <w:gridSpan w:val="2"/>
            <w:vMerge w:val="restart"/>
            <w:shd w:val="pct15" w:color="auto" w:fill="auto"/>
            <w:vAlign w:val="center"/>
          </w:tcPr>
          <w:p w14:paraId="53208F3E"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П</w:t>
            </w:r>
          </w:p>
        </w:tc>
        <w:tc>
          <w:tcPr>
            <w:tcW w:w="218" w:type="pct"/>
            <w:gridSpan w:val="2"/>
            <w:vMerge w:val="restart"/>
            <w:shd w:val="pct15" w:color="auto" w:fill="auto"/>
            <w:vAlign w:val="center"/>
          </w:tcPr>
          <w:p w14:paraId="53208F3F" w14:textId="77777777" w:rsidR="00146825" w:rsidRPr="00146825" w:rsidRDefault="00146825" w:rsidP="00146825">
            <w:pPr>
              <w:jc w:val="center"/>
              <w:rPr>
                <w:rFonts w:ascii="Sylfaen" w:eastAsia="Calibri" w:hAnsi="Sylfaen" w:cs="Times New Roman"/>
                <w:b/>
                <w:lang w:eastAsia="ru-RU"/>
              </w:rPr>
            </w:pPr>
            <w:r w:rsidRPr="00146825">
              <w:rPr>
                <w:rFonts w:ascii="Sylfaen" w:eastAsia="Calibri" w:hAnsi="Sylfaen" w:cs="Times New Roman"/>
                <w:b/>
                <w:lang w:eastAsia="ru-RU"/>
              </w:rPr>
              <w:t>Х</w:t>
            </w:r>
          </w:p>
        </w:tc>
        <w:tc>
          <w:tcPr>
            <w:tcW w:w="361" w:type="pct"/>
            <w:vMerge/>
            <w:shd w:val="pct15" w:color="auto" w:fill="auto"/>
            <w:vAlign w:val="center"/>
          </w:tcPr>
          <w:p w14:paraId="53208F40" w14:textId="77777777" w:rsidR="00146825" w:rsidRPr="00146825" w:rsidRDefault="00146825" w:rsidP="00146825">
            <w:pPr>
              <w:shd w:val="clear" w:color="auto" w:fill="FFFFFF"/>
              <w:jc w:val="center"/>
              <w:rPr>
                <w:rFonts w:ascii="Sylfaen" w:eastAsia="Calibri" w:hAnsi="Sylfaen" w:cs="Times New Roman"/>
                <w:lang w:val="ka-GE"/>
              </w:rPr>
            </w:pPr>
          </w:p>
        </w:tc>
        <w:tc>
          <w:tcPr>
            <w:tcW w:w="439" w:type="pct"/>
            <w:vMerge/>
            <w:shd w:val="pct15" w:color="auto" w:fill="auto"/>
          </w:tcPr>
          <w:p w14:paraId="53208F41" w14:textId="77777777" w:rsidR="00146825" w:rsidRPr="00146825" w:rsidRDefault="00146825" w:rsidP="00146825">
            <w:pPr>
              <w:shd w:val="clear" w:color="auto" w:fill="FFFFFF"/>
              <w:jc w:val="center"/>
              <w:rPr>
                <w:rFonts w:ascii="Sylfaen" w:eastAsia="Calibri" w:hAnsi="Sylfaen" w:cs="Times New Roman"/>
                <w:lang w:val="ka-GE"/>
              </w:rPr>
            </w:pPr>
          </w:p>
        </w:tc>
        <w:tc>
          <w:tcPr>
            <w:tcW w:w="684" w:type="pct"/>
            <w:gridSpan w:val="2"/>
            <w:vMerge/>
            <w:tcBorders>
              <w:bottom w:val="single" w:sz="4" w:space="0" w:color="auto"/>
            </w:tcBorders>
            <w:shd w:val="pct15" w:color="auto" w:fill="auto"/>
          </w:tcPr>
          <w:p w14:paraId="53208F42" w14:textId="77777777" w:rsidR="00146825" w:rsidRPr="00146825" w:rsidRDefault="00146825" w:rsidP="00146825">
            <w:pPr>
              <w:shd w:val="clear" w:color="auto" w:fill="FFFFFF"/>
              <w:jc w:val="center"/>
              <w:rPr>
                <w:rFonts w:ascii="Sylfaen" w:eastAsia="Calibri" w:hAnsi="Sylfaen" w:cs="Times New Roman"/>
                <w:lang w:val="ka-GE"/>
              </w:rPr>
            </w:pPr>
          </w:p>
        </w:tc>
      </w:tr>
      <w:tr w:rsidR="00146825" w:rsidRPr="00146825" w14:paraId="53208F50" w14:textId="77777777" w:rsidTr="003D431E">
        <w:trPr>
          <w:trHeight w:val="180"/>
          <w:tblHeader/>
          <w:jc w:val="center"/>
        </w:trPr>
        <w:tc>
          <w:tcPr>
            <w:tcW w:w="291" w:type="pct"/>
            <w:vMerge/>
            <w:shd w:val="pct15" w:color="auto" w:fill="auto"/>
            <w:vAlign w:val="center"/>
          </w:tcPr>
          <w:p w14:paraId="53208F44" w14:textId="77777777" w:rsidR="00146825" w:rsidRPr="00146825" w:rsidRDefault="00146825" w:rsidP="00146825">
            <w:pPr>
              <w:jc w:val="center"/>
              <w:rPr>
                <w:rFonts w:ascii="Sylfaen" w:eastAsia="Calibri" w:hAnsi="Sylfaen" w:cs="Times New Roman"/>
                <w:b/>
                <w:lang w:eastAsia="ru-RU"/>
              </w:rPr>
            </w:pPr>
          </w:p>
        </w:tc>
        <w:tc>
          <w:tcPr>
            <w:tcW w:w="1432" w:type="pct"/>
            <w:vMerge/>
            <w:shd w:val="pct15" w:color="auto" w:fill="auto"/>
            <w:vAlign w:val="center"/>
          </w:tcPr>
          <w:p w14:paraId="53208F45" w14:textId="77777777" w:rsidR="00146825" w:rsidRPr="00146825" w:rsidRDefault="00146825" w:rsidP="00146825">
            <w:pPr>
              <w:jc w:val="center"/>
              <w:rPr>
                <w:rFonts w:ascii="Sylfaen" w:eastAsia="Calibri" w:hAnsi="Sylfaen" w:cs="Times New Roman"/>
                <w:b/>
                <w:lang w:eastAsia="ru-RU"/>
              </w:rPr>
            </w:pPr>
          </w:p>
        </w:tc>
        <w:tc>
          <w:tcPr>
            <w:tcW w:w="353" w:type="pct"/>
            <w:vMerge/>
            <w:shd w:val="pct15" w:color="auto" w:fill="auto"/>
            <w:vAlign w:val="center"/>
          </w:tcPr>
          <w:p w14:paraId="53208F46" w14:textId="77777777" w:rsidR="00146825" w:rsidRPr="00146825" w:rsidRDefault="00146825" w:rsidP="00146825">
            <w:pPr>
              <w:jc w:val="center"/>
              <w:rPr>
                <w:rFonts w:ascii="Sylfaen" w:eastAsia="Calibri" w:hAnsi="Sylfaen" w:cs="Times New Roman"/>
                <w:b/>
                <w:lang w:eastAsia="ru-RU"/>
              </w:rPr>
            </w:pPr>
          </w:p>
        </w:tc>
        <w:tc>
          <w:tcPr>
            <w:tcW w:w="343" w:type="pct"/>
            <w:vMerge/>
            <w:shd w:val="pct15" w:color="auto" w:fill="auto"/>
            <w:vAlign w:val="center"/>
          </w:tcPr>
          <w:p w14:paraId="53208F47" w14:textId="77777777" w:rsidR="00146825" w:rsidRPr="00146825" w:rsidRDefault="00146825" w:rsidP="00146825">
            <w:pPr>
              <w:jc w:val="center"/>
              <w:rPr>
                <w:rFonts w:ascii="Sylfaen" w:eastAsia="Calibri" w:hAnsi="Sylfaen" w:cs="Times New Roman"/>
                <w:b/>
                <w:lang w:eastAsia="ru-RU"/>
              </w:rPr>
            </w:pPr>
          </w:p>
        </w:tc>
        <w:tc>
          <w:tcPr>
            <w:tcW w:w="283" w:type="pct"/>
            <w:vMerge/>
            <w:shd w:val="pct15" w:color="auto" w:fill="auto"/>
            <w:vAlign w:val="center"/>
          </w:tcPr>
          <w:p w14:paraId="53208F48" w14:textId="77777777" w:rsidR="00146825" w:rsidRPr="00146825" w:rsidRDefault="00146825" w:rsidP="00146825">
            <w:pPr>
              <w:jc w:val="center"/>
              <w:rPr>
                <w:rFonts w:ascii="Sylfaen" w:eastAsia="Calibri" w:hAnsi="Sylfaen" w:cs="Times New Roman"/>
                <w:b/>
                <w:lang w:eastAsia="ru-RU"/>
              </w:rPr>
            </w:pPr>
          </w:p>
        </w:tc>
        <w:tc>
          <w:tcPr>
            <w:tcW w:w="252" w:type="pct"/>
            <w:vMerge/>
            <w:shd w:val="pct15" w:color="auto" w:fill="auto"/>
            <w:vAlign w:val="center"/>
          </w:tcPr>
          <w:p w14:paraId="53208F49" w14:textId="77777777" w:rsidR="00146825" w:rsidRPr="00146825" w:rsidRDefault="00146825" w:rsidP="00146825">
            <w:pPr>
              <w:jc w:val="center"/>
              <w:rPr>
                <w:rFonts w:ascii="Sylfaen" w:eastAsia="Calibri" w:hAnsi="Sylfaen" w:cs="Times New Roman"/>
                <w:b/>
                <w:lang w:eastAsia="ru-RU"/>
              </w:rPr>
            </w:pPr>
          </w:p>
        </w:tc>
        <w:tc>
          <w:tcPr>
            <w:tcW w:w="343" w:type="pct"/>
            <w:gridSpan w:val="2"/>
            <w:vMerge/>
            <w:shd w:val="pct15" w:color="auto" w:fill="auto"/>
            <w:vAlign w:val="center"/>
          </w:tcPr>
          <w:p w14:paraId="53208F4A" w14:textId="77777777" w:rsidR="00146825" w:rsidRPr="00146825" w:rsidRDefault="00146825" w:rsidP="00146825">
            <w:pPr>
              <w:jc w:val="center"/>
              <w:rPr>
                <w:rFonts w:ascii="Sylfaen" w:eastAsia="Calibri" w:hAnsi="Sylfaen" w:cs="Times New Roman"/>
                <w:b/>
                <w:lang w:eastAsia="ru-RU"/>
              </w:rPr>
            </w:pPr>
          </w:p>
        </w:tc>
        <w:tc>
          <w:tcPr>
            <w:tcW w:w="218" w:type="pct"/>
            <w:gridSpan w:val="2"/>
            <w:vMerge/>
            <w:shd w:val="pct15" w:color="auto" w:fill="auto"/>
            <w:vAlign w:val="center"/>
          </w:tcPr>
          <w:p w14:paraId="53208F4B" w14:textId="77777777" w:rsidR="00146825" w:rsidRPr="00146825" w:rsidRDefault="00146825" w:rsidP="00146825">
            <w:pPr>
              <w:jc w:val="center"/>
              <w:rPr>
                <w:rFonts w:ascii="Sylfaen" w:eastAsia="Calibri" w:hAnsi="Sylfaen" w:cs="Times New Roman"/>
                <w:b/>
                <w:lang w:eastAsia="ru-RU"/>
              </w:rPr>
            </w:pPr>
          </w:p>
        </w:tc>
        <w:tc>
          <w:tcPr>
            <w:tcW w:w="361" w:type="pct"/>
            <w:vMerge/>
            <w:shd w:val="pct15" w:color="auto" w:fill="auto"/>
            <w:vAlign w:val="center"/>
          </w:tcPr>
          <w:p w14:paraId="53208F4C" w14:textId="77777777" w:rsidR="00146825" w:rsidRPr="00146825" w:rsidRDefault="00146825" w:rsidP="00146825">
            <w:pPr>
              <w:shd w:val="clear" w:color="auto" w:fill="FFFFFF"/>
              <w:jc w:val="center"/>
              <w:rPr>
                <w:rFonts w:ascii="Sylfaen" w:eastAsia="Calibri" w:hAnsi="Sylfaen" w:cs="Times New Roman"/>
                <w:lang w:val="ka-GE"/>
              </w:rPr>
            </w:pPr>
          </w:p>
        </w:tc>
        <w:tc>
          <w:tcPr>
            <w:tcW w:w="439" w:type="pct"/>
            <w:vMerge/>
            <w:shd w:val="pct15" w:color="auto" w:fill="auto"/>
          </w:tcPr>
          <w:p w14:paraId="53208F4D" w14:textId="77777777" w:rsidR="00146825" w:rsidRPr="00146825" w:rsidRDefault="00146825" w:rsidP="00146825">
            <w:pPr>
              <w:shd w:val="clear" w:color="auto" w:fill="FFFFFF"/>
              <w:jc w:val="center"/>
              <w:rPr>
                <w:rFonts w:ascii="Sylfaen" w:eastAsia="Calibri" w:hAnsi="Sylfaen" w:cs="Times New Roman"/>
                <w:lang w:val="ka-GE"/>
              </w:rPr>
            </w:pPr>
          </w:p>
        </w:tc>
        <w:tc>
          <w:tcPr>
            <w:tcW w:w="346" w:type="pct"/>
            <w:tcBorders>
              <w:top w:val="single" w:sz="4" w:space="0" w:color="auto"/>
            </w:tcBorders>
            <w:shd w:val="pct15" w:color="auto" w:fill="auto"/>
          </w:tcPr>
          <w:p w14:paraId="53208F4E" w14:textId="77777777" w:rsidR="00146825" w:rsidRPr="00146825" w:rsidRDefault="00146825" w:rsidP="00146825">
            <w:pPr>
              <w:shd w:val="clear" w:color="auto" w:fill="FFFFFF"/>
              <w:jc w:val="center"/>
              <w:rPr>
                <w:rFonts w:ascii="Sylfaen" w:eastAsia="Calibri" w:hAnsi="Sylfaen" w:cs="Times New Roman"/>
                <w:b/>
                <w:lang w:val="ka-GE"/>
              </w:rPr>
            </w:pPr>
            <w:r w:rsidRPr="00146825">
              <w:rPr>
                <w:rFonts w:ascii="Sylfaen" w:eastAsia="Calibri" w:hAnsi="Sylfaen" w:cs="Times New Roman"/>
                <w:b/>
                <w:lang w:val="ka-GE"/>
              </w:rPr>
              <w:t>დაღ.</w:t>
            </w:r>
          </w:p>
        </w:tc>
        <w:tc>
          <w:tcPr>
            <w:tcW w:w="338" w:type="pct"/>
            <w:tcBorders>
              <w:top w:val="single" w:sz="4" w:space="0" w:color="auto"/>
            </w:tcBorders>
            <w:shd w:val="pct15" w:color="auto" w:fill="auto"/>
          </w:tcPr>
          <w:p w14:paraId="53208F4F" w14:textId="77777777" w:rsidR="00146825" w:rsidRPr="00146825" w:rsidRDefault="00146825" w:rsidP="00146825">
            <w:pPr>
              <w:shd w:val="clear" w:color="auto" w:fill="FFFFFF"/>
              <w:jc w:val="center"/>
              <w:rPr>
                <w:rFonts w:ascii="Sylfaen" w:eastAsia="Calibri" w:hAnsi="Sylfaen" w:cs="Times New Roman"/>
                <w:b/>
                <w:lang w:val="ka-GE"/>
              </w:rPr>
            </w:pPr>
            <w:r w:rsidRPr="00146825">
              <w:rPr>
                <w:rFonts w:ascii="Sylfaen" w:eastAsia="Calibri" w:hAnsi="Sylfaen" w:cs="Times New Roman"/>
                <w:b/>
                <w:lang w:val="ka-GE"/>
              </w:rPr>
              <w:t>აღმ.</w:t>
            </w:r>
          </w:p>
        </w:tc>
      </w:tr>
      <w:tr w:rsidR="00146825" w:rsidRPr="00146825" w14:paraId="53208F52" w14:textId="77777777" w:rsidTr="003D431E">
        <w:trPr>
          <w:trHeight w:val="250"/>
          <w:tblHeader/>
          <w:jc w:val="center"/>
        </w:trPr>
        <w:tc>
          <w:tcPr>
            <w:tcW w:w="5000" w:type="pct"/>
            <w:gridSpan w:val="14"/>
          </w:tcPr>
          <w:p w14:paraId="53208F51" w14:textId="77777777" w:rsidR="00146825" w:rsidRPr="00146825" w:rsidRDefault="00146825" w:rsidP="00146825">
            <w:pPr>
              <w:shd w:val="clear" w:color="auto" w:fill="FFFFFF"/>
              <w:rPr>
                <w:rFonts w:ascii="Sylfaen" w:eastAsia="Calibri" w:hAnsi="Sylfaen" w:cs="Times New Roman"/>
                <w:lang w:val="ka-GE"/>
              </w:rPr>
            </w:pPr>
            <w:r w:rsidRPr="00146825">
              <w:rPr>
                <w:rFonts w:ascii="Sylfaen" w:eastAsia="Calibri" w:hAnsi="Sylfaen" w:cs="Times New Roman"/>
                <w:lang w:val="ka-GE"/>
              </w:rPr>
              <w:t>სატვირთო მანქანა. ტვირთამწეობა 8-დან 16-მდე ტონის</w:t>
            </w:r>
          </w:p>
        </w:tc>
      </w:tr>
      <w:tr w:rsidR="00146825" w:rsidRPr="00146825" w14:paraId="53208F5F" w14:textId="77777777" w:rsidTr="003D431E">
        <w:trPr>
          <w:trHeight w:val="514"/>
          <w:tblHeader/>
          <w:jc w:val="center"/>
        </w:trPr>
        <w:tc>
          <w:tcPr>
            <w:tcW w:w="292" w:type="pct"/>
            <w:vMerge w:val="restart"/>
          </w:tcPr>
          <w:p w14:paraId="53208F53"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54"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აზოტის დიოქსიდი (აზოტის (IV) ოქსიდი)</w:t>
            </w:r>
          </w:p>
        </w:tc>
        <w:tc>
          <w:tcPr>
            <w:tcW w:w="353" w:type="pct"/>
            <w:vAlign w:val="center"/>
          </w:tcPr>
          <w:p w14:paraId="53208F55"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0,8</w:t>
            </w:r>
          </w:p>
        </w:tc>
        <w:tc>
          <w:tcPr>
            <w:tcW w:w="343" w:type="pct"/>
            <w:vAlign w:val="center"/>
          </w:tcPr>
          <w:p w14:paraId="53208F56"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1,6</w:t>
            </w:r>
          </w:p>
        </w:tc>
        <w:tc>
          <w:tcPr>
            <w:tcW w:w="283" w:type="pct"/>
            <w:vAlign w:val="center"/>
          </w:tcPr>
          <w:p w14:paraId="53208F57"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1,6</w:t>
            </w:r>
          </w:p>
        </w:tc>
        <w:tc>
          <w:tcPr>
            <w:tcW w:w="252" w:type="pct"/>
            <w:vAlign w:val="center"/>
          </w:tcPr>
          <w:p w14:paraId="53208F58"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3,2</w:t>
            </w:r>
          </w:p>
        </w:tc>
        <w:tc>
          <w:tcPr>
            <w:tcW w:w="340" w:type="pct"/>
            <w:vAlign w:val="center"/>
          </w:tcPr>
          <w:p w14:paraId="53208F59"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3,2</w:t>
            </w:r>
          </w:p>
        </w:tc>
        <w:tc>
          <w:tcPr>
            <w:tcW w:w="217" w:type="pct"/>
            <w:gridSpan w:val="2"/>
            <w:vAlign w:val="center"/>
          </w:tcPr>
          <w:p w14:paraId="53208F5A"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3,2</w:t>
            </w:r>
          </w:p>
        </w:tc>
        <w:tc>
          <w:tcPr>
            <w:tcW w:w="365" w:type="pct"/>
            <w:gridSpan w:val="2"/>
            <w:vAlign w:val="center"/>
          </w:tcPr>
          <w:p w14:paraId="53208F5B"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0,8</w:t>
            </w:r>
          </w:p>
        </w:tc>
        <w:tc>
          <w:tcPr>
            <w:tcW w:w="439" w:type="pct"/>
            <w:vAlign w:val="center"/>
          </w:tcPr>
          <w:p w14:paraId="53208F5C"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w:t>
            </w:r>
          </w:p>
        </w:tc>
        <w:tc>
          <w:tcPr>
            <w:tcW w:w="346" w:type="pct"/>
            <w:vAlign w:val="center"/>
          </w:tcPr>
          <w:p w14:paraId="53208F5D"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w:t>
            </w:r>
          </w:p>
        </w:tc>
        <w:tc>
          <w:tcPr>
            <w:tcW w:w="338" w:type="pct"/>
            <w:vAlign w:val="center"/>
          </w:tcPr>
          <w:p w14:paraId="53208F5E"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3,5</w:t>
            </w:r>
          </w:p>
        </w:tc>
      </w:tr>
      <w:tr w:rsidR="00146825" w:rsidRPr="00146825" w14:paraId="53208F6C" w14:textId="77777777" w:rsidTr="003D431E">
        <w:trPr>
          <w:trHeight w:val="141"/>
          <w:tblHeader/>
          <w:jc w:val="center"/>
        </w:trPr>
        <w:tc>
          <w:tcPr>
            <w:tcW w:w="292" w:type="pct"/>
            <w:vMerge/>
          </w:tcPr>
          <w:p w14:paraId="53208F60"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61"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აზოტის  (II) ოქსიდი</w:t>
            </w:r>
          </w:p>
        </w:tc>
        <w:tc>
          <w:tcPr>
            <w:tcW w:w="353" w:type="pct"/>
            <w:vAlign w:val="center"/>
          </w:tcPr>
          <w:p w14:paraId="53208F62"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0,13</w:t>
            </w:r>
          </w:p>
        </w:tc>
        <w:tc>
          <w:tcPr>
            <w:tcW w:w="343" w:type="pct"/>
            <w:vAlign w:val="center"/>
          </w:tcPr>
          <w:p w14:paraId="53208F63"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0,26</w:t>
            </w:r>
          </w:p>
        </w:tc>
        <w:tc>
          <w:tcPr>
            <w:tcW w:w="283" w:type="pct"/>
            <w:vAlign w:val="center"/>
          </w:tcPr>
          <w:p w14:paraId="53208F64"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0,26</w:t>
            </w:r>
          </w:p>
        </w:tc>
        <w:tc>
          <w:tcPr>
            <w:tcW w:w="252" w:type="pct"/>
            <w:vAlign w:val="center"/>
          </w:tcPr>
          <w:p w14:paraId="53208F65"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0,52</w:t>
            </w:r>
          </w:p>
        </w:tc>
        <w:tc>
          <w:tcPr>
            <w:tcW w:w="340" w:type="pct"/>
            <w:vAlign w:val="center"/>
          </w:tcPr>
          <w:p w14:paraId="53208F66"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0,52</w:t>
            </w:r>
          </w:p>
        </w:tc>
        <w:tc>
          <w:tcPr>
            <w:tcW w:w="217" w:type="pct"/>
            <w:gridSpan w:val="2"/>
            <w:vAlign w:val="center"/>
          </w:tcPr>
          <w:p w14:paraId="53208F67"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0,52</w:t>
            </w:r>
          </w:p>
        </w:tc>
        <w:tc>
          <w:tcPr>
            <w:tcW w:w="365" w:type="pct"/>
            <w:gridSpan w:val="2"/>
            <w:vAlign w:val="center"/>
          </w:tcPr>
          <w:p w14:paraId="53208F68"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0,13</w:t>
            </w:r>
          </w:p>
        </w:tc>
        <w:tc>
          <w:tcPr>
            <w:tcW w:w="439" w:type="pct"/>
            <w:vAlign w:val="center"/>
          </w:tcPr>
          <w:p w14:paraId="53208F69"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w:t>
            </w:r>
          </w:p>
        </w:tc>
        <w:tc>
          <w:tcPr>
            <w:tcW w:w="346" w:type="pct"/>
            <w:vAlign w:val="center"/>
          </w:tcPr>
          <w:p w14:paraId="53208F6A"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w:t>
            </w:r>
          </w:p>
        </w:tc>
        <w:tc>
          <w:tcPr>
            <w:tcW w:w="338" w:type="pct"/>
            <w:vAlign w:val="center"/>
          </w:tcPr>
          <w:p w14:paraId="53208F6B"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3,5</w:t>
            </w:r>
          </w:p>
        </w:tc>
      </w:tr>
      <w:tr w:rsidR="00146825" w:rsidRPr="00146825" w14:paraId="53208F79" w14:textId="77777777" w:rsidTr="003D431E">
        <w:trPr>
          <w:trHeight w:val="141"/>
          <w:tblHeader/>
          <w:jc w:val="center"/>
        </w:trPr>
        <w:tc>
          <w:tcPr>
            <w:tcW w:w="292" w:type="pct"/>
            <w:vMerge/>
          </w:tcPr>
          <w:p w14:paraId="53208F6D"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6E"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ჭვარტლი</w:t>
            </w:r>
          </w:p>
        </w:tc>
        <w:tc>
          <w:tcPr>
            <w:tcW w:w="353" w:type="pct"/>
            <w:vAlign w:val="center"/>
          </w:tcPr>
          <w:p w14:paraId="53208F6F"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0,04</w:t>
            </w:r>
          </w:p>
        </w:tc>
        <w:tc>
          <w:tcPr>
            <w:tcW w:w="343" w:type="pct"/>
            <w:vAlign w:val="center"/>
          </w:tcPr>
          <w:p w14:paraId="53208F70"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0,144</w:t>
            </w:r>
          </w:p>
        </w:tc>
        <w:tc>
          <w:tcPr>
            <w:tcW w:w="283" w:type="pct"/>
            <w:vAlign w:val="center"/>
          </w:tcPr>
          <w:p w14:paraId="53208F71"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0,16</w:t>
            </w:r>
          </w:p>
        </w:tc>
        <w:tc>
          <w:tcPr>
            <w:tcW w:w="252" w:type="pct"/>
            <w:vAlign w:val="center"/>
          </w:tcPr>
          <w:p w14:paraId="53208F72"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0,3</w:t>
            </w:r>
          </w:p>
        </w:tc>
        <w:tc>
          <w:tcPr>
            <w:tcW w:w="340" w:type="pct"/>
            <w:vAlign w:val="center"/>
          </w:tcPr>
          <w:p w14:paraId="53208F73"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0,36</w:t>
            </w:r>
          </w:p>
        </w:tc>
        <w:tc>
          <w:tcPr>
            <w:tcW w:w="217" w:type="pct"/>
            <w:gridSpan w:val="2"/>
            <w:vAlign w:val="center"/>
          </w:tcPr>
          <w:p w14:paraId="53208F74"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0,4</w:t>
            </w:r>
          </w:p>
        </w:tc>
        <w:tc>
          <w:tcPr>
            <w:tcW w:w="365" w:type="pct"/>
            <w:gridSpan w:val="2"/>
            <w:vAlign w:val="center"/>
          </w:tcPr>
          <w:p w14:paraId="53208F75"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0,04</w:t>
            </w:r>
          </w:p>
        </w:tc>
        <w:tc>
          <w:tcPr>
            <w:tcW w:w="439" w:type="pct"/>
            <w:vAlign w:val="center"/>
          </w:tcPr>
          <w:p w14:paraId="53208F76"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0,8</w:t>
            </w:r>
          </w:p>
        </w:tc>
        <w:tc>
          <w:tcPr>
            <w:tcW w:w="346" w:type="pct"/>
            <w:vAlign w:val="center"/>
          </w:tcPr>
          <w:p w14:paraId="53208F77"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w:t>
            </w:r>
          </w:p>
        </w:tc>
        <w:tc>
          <w:tcPr>
            <w:tcW w:w="338" w:type="pct"/>
            <w:vAlign w:val="center"/>
          </w:tcPr>
          <w:p w14:paraId="53208F78"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4</w:t>
            </w:r>
          </w:p>
        </w:tc>
      </w:tr>
      <w:tr w:rsidR="00146825" w:rsidRPr="00146825" w14:paraId="53208F86" w14:textId="77777777" w:rsidTr="003D431E">
        <w:trPr>
          <w:trHeight w:val="141"/>
          <w:tblHeader/>
          <w:jc w:val="center"/>
        </w:trPr>
        <w:tc>
          <w:tcPr>
            <w:tcW w:w="292" w:type="pct"/>
            <w:vMerge/>
          </w:tcPr>
          <w:p w14:paraId="53208F7A"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7B"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გოგირდის დიოქსიდი</w:t>
            </w:r>
          </w:p>
        </w:tc>
        <w:tc>
          <w:tcPr>
            <w:tcW w:w="353" w:type="pct"/>
            <w:vAlign w:val="center"/>
          </w:tcPr>
          <w:p w14:paraId="53208F7C"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0,113</w:t>
            </w:r>
          </w:p>
        </w:tc>
        <w:tc>
          <w:tcPr>
            <w:tcW w:w="343" w:type="pct"/>
            <w:vAlign w:val="center"/>
          </w:tcPr>
          <w:p w14:paraId="53208F7D"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0,1224</w:t>
            </w:r>
          </w:p>
        </w:tc>
        <w:tc>
          <w:tcPr>
            <w:tcW w:w="283" w:type="pct"/>
            <w:vAlign w:val="center"/>
          </w:tcPr>
          <w:p w14:paraId="53208F7E"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0,136</w:t>
            </w:r>
          </w:p>
        </w:tc>
        <w:tc>
          <w:tcPr>
            <w:tcW w:w="252" w:type="pct"/>
            <w:vAlign w:val="center"/>
          </w:tcPr>
          <w:p w14:paraId="53208F7F"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0,54</w:t>
            </w:r>
          </w:p>
        </w:tc>
        <w:tc>
          <w:tcPr>
            <w:tcW w:w="340" w:type="pct"/>
            <w:vAlign w:val="center"/>
          </w:tcPr>
          <w:p w14:paraId="53208F80"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0,603</w:t>
            </w:r>
          </w:p>
        </w:tc>
        <w:tc>
          <w:tcPr>
            <w:tcW w:w="217" w:type="pct"/>
            <w:gridSpan w:val="2"/>
            <w:vAlign w:val="center"/>
          </w:tcPr>
          <w:p w14:paraId="53208F81"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0,67</w:t>
            </w:r>
          </w:p>
        </w:tc>
        <w:tc>
          <w:tcPr>
            <w:tcW w:w="365" w:type="pct"/>
            <w:gridSpan w:val="2"/>
            <w:vAlign w:val="center"/>
          </w:tcPr>
          <w:p w14:paraId="53208F82"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w:t>
            </w:r>
          </w:p>
        </w:tc>
        <w:tc>
          <w:tcPr>
            <w:tcW w:w="439" w:type="pct"/>
            <w:vAlign w:val="center"/>
          </w:tcPr>
          <w:p w14:paraId="53208F83"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0,95</w:t>
            </w:r>
          </w:p>
        </w:tc>
        <w:tc>
          <w:tcPr>
            <w:tcW w:w="346" w:type="pct"/>
            <w:vAlign w:val="center"/>
          </w:tcPr>
          <w:p w14:paraId="53208F84"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0,1</w:t>
            </w:r>
          </w:p>
        </w:tc>
        <w:tc>
          <w:tcPr>
            <w:tcW w:w="338" w:type="pct"/>
            <w:vAlign w:val="center"/>
          </w:tcPr>
          <w:p w14:paraId="53208F85"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2</w:t>
            </w:r>
          </w:p>
        </w:tc>
      </w:tr>
      <w:tr w:rsidR="00146825" w:rsidRPr="00146825" w14:paraId="53208F93" w14:textId="77777777" w:rsidTr="003D431E">
        <w:trPr>
          <w:trHeight w:val="299"/>
          <w:tblHeader/>
          <w:jc w:val="center"/>
        </w:trPr>
        <w:tc>
          <w:tcPr>
            <w:tcW w:w="292" w:type="pct"/>
            <w:vMerge/>
          </w:tcPr>
          <w:p w14:paraId="53208F87"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88"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ნახშირბადის ოქსიდი</w:t>
            </w:r>
          </w:p>
        </w:tc>
        <w:tc>
          <w:tcPr>
            <w:tcW w:w="353" w:type="pct"/>
            <w:vAlign w:val="center"/>
          </w:tcPr>
          <w:p w14:paraId="53208F89"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3</w:t>
            </w:r>
          </w:p>
        </w:tc>
        <w:tc>
          <w:tcPr>
            <w:tcW w:w="343" w:type="pct"/>
            <w:vAlign w:val="center"/>
          </w:tcPr>
          <w:p w14:paraId="53208F8A"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7,38</w:t>
            </w:r>
          </w:p>
        </w:tc>
        <w:tc>
          <w:tcPr>
            <w:tcW w:w="283" w:type="pct"/>
            <w:vAlign w:val="center"/>
          </w:tcPr>
          <w:p w14:paraId="53208F8B"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8,2</w:t>
            </w:r>
          </w:p>
        </w:tc>
        <w:tc>
          <w:tcPr>
            <w:tcW w:w="252" w:type="pct"/>
            <w:vAlign w:val="center"/>
          </w:tcPr>
          <w:p w14:paraId="53208F8C"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6,1</w:t>
            </w:r>
          </w:p>
        </w:tc>
        <w:tc>
          <w:tcPr>
            <w:tcW w:w="340" w:type="pct"/>
            <w:vAlign w:val="center"/>
          </w:tcPr>
          <w:p w14:paraId="53208F8D"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6,66</w:t>
            </w:r>
          </w:p>
        </w:tc>
        <w:tc>
          <w:tcPr>
            <w:tcW w:w="217" w:type="pct"/>
            <w:gridSpan w:val="2"/>
            <w:vAlign w:val="center"/>
          </w:tcPr>
          <w:p w14:paraId="53208F8E"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7,4</w:t>
            </w:r>
          </w:p>
        </w:tc>
        <w:tc>
          <w:tcPr>
            <w:tcW w:w="365" w:type="pct"/>
            <w:gridSpan w:val="2"/>
            <w:vAlign w:val="center"/>
          </w:tcPr>
          <w:p w14:paraId="53208F8F"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2,9</w:t>
            </w:r>
          </w:p>
        </w:tc>
        <w:tc>
          <w:tcPr>
            <w:tcW w:w="439" w:type="pct"/>
            <w:vAlign w:val="center"/>
          </w:tcPr>
          <w:p w14:paraId="53208F90"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0,9</w:t>
            </w:r>
          </w:p>
        </w:tc>
        <w:tc>
          <w:tcPr>
            <w:tcW w:w="346" w:type="pct"/>
            <w:vAlign w:val="center"/>
          </w:tcPr>
          <w:p w14:paraId="53208F91"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0,2</w:t>
            </w:r>
          </w:p>
        </w:tc>
        <w:tc>
          <w:tcPr>
            <w:tcW w:w="338" w:type="pct"/>
            <w:vAlign w:val="center"/>
          </w:tcPr>
          <w:p w14:paraId="53208F92"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1,5</w:t>
            </w:r>
          </w:p>
        </w:tc>
      </w:tr>
      <w:tr w:rsidR="00146825" w:rsidRPr="00146825" w14:paraId="53208FA0" w14:textId="77777777" w:rsidTr="003D431E">
        <w:trPr>
          <w:trHeight w:val="141"/>
          <w:tblHeader/>
          <w:jc w:val="center"/>
        </w:trPr>
        <w:tc>
          <w:tcPr>
            <w:tcW w:w="292" w:type="pct"/>
            <w:vMerge/>
          </w:tcPr>
          <w:p w14:paraId="53208F94" w14:textId="77777777" w:rsidR="00146825" w:rsidRPr="00146825" w:rsidRDefault="00146825" w:rsidP="00146825">
            <w:pPr>
              <w:shd w:val="clear" w:color="auto" w:fill="FFFFFF"/>
              <w:rPr>
                <w:rFonts w:ascii="Sylfaen" w:eastAsia="Calibri" w:hAnsi="Sylfaen" w:cs="Times New Roman"/>
                <w:lang w:val="ka-GE"/>
              </w:rPr>
            </w:pPr>
          </w:p>
        </w:tc>
        <w:tc>
          <w:tcPr>
            <w:tcW w:w="1431" w:type="pct"/>
          </w:tcPr>
          <w:p w14:paraId="53208F95" w14:textId="77777777" w:rsidR="00146825" w:rsidRPr="00146825" w:rsidRDefault="00146825" w:rsidP="00146825">
            <w:pPr>
              <w:rPr>
                <w:rFonts w:ascii="Sylfaen" w:eastAsia="Calibri" w:hAnsi="Sylfaen" w:cs="Times New Roman"/>
                <w:lang w:eastAsia="ru-RU"/>
              </w:rPr>
            </w:pPr>
            <w:r w:rsidRPr="00146825">
              <w:rPr>
                <w:rFonts w:ascii="Sylfaen" w:eastAsia="Calibri" w:hAnsi="Sylfaen" w:cs="Times New Roman"/>
                <w:lang w:val="ka-GE"/>
              </w:rPr>
              <w:t>ნ ნავთის ფრაქცია</w:t>
            </w:r>
          </w:p>
        </w:tc>
        <w:tc>
          <w:tcPr>
            <w:tcW w:w="353" w:type="pct"/>
            <w:vAlign w:val="center"/>
          </w:tcPr>
          <w:p w14:paraId="53208F96"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0,4</w:t>
            </w:r>
          </w:p>
        </w:tc>
        <w:tc>
          <w:tcPr>
            <w:tcW w:w="343" w:type="pct"/>
            <w:vAlign w:val="center"/>
          </w:tcPr>
          <w:p w14:paraId="53208F97"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0,99</w:t>
            </w:r>
          </w:p>
        </w:tc>
        <w:tc>
          <w:tcPr>
            <w:tcW w:w="283" w:type="pct"/>
            <w:vAlign w:val="center"/>
          </w:tcPr>
          <w:p w14:paraId="53208F98"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1,1</w:t>
            </w:r>
          </w:p>
        </w:tc>
        <w:tc>
          <w:tcPr>
            <w:tcW w:w="252" w:type="pct"/>
            <w:vAlign w:val="center"/>
          </w:tcPr>
          <w:p w14:paraId="53208F99"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w:t>
            </w:r>
          </w:p>
        </w:tc>
        <w:tc>
          <w:tcPr>
            <w:tcW w:w="340" w:type="pct"/>
            <w:vAlign w:val="center"/>
          </w:tcPr>
          <w:p w14:paraId="53208F9A"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1,08</w:t>
            </w:r>
          </w:p>
        </w:tc>
        <w:tc>
          <w:tcPr>
            <w:tcW w:w="217" w:type="pct"/>
            <w:gridSpan w:val="2"/>
            <w:vAlign w:val="center"/>
          </w:tcPr>
          <w:p w14:paraId="53208F9B"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1,2</w:t>
            </w:r>
          </w:p>
        </w:tc>
        <w:tc>
          <w:tcPr>
            <w:tcW w:w="365" w:type="pct"/>
            <w:gridSpan w:val="2"/>
            <w:vAlign w:val="center"/>
          </w:tcPr>
          <w:p w14:paraId="53208F9C"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0,45</w:t>
            </w:r>
          </w:p>
        </w:tc>
        <w:tc>
          <w:tcPr>
            <w:tcW w:w="439" w:type="pct"/>
            <w:vAlign w:val="center"/>
          </w:tcPr>
          <w:p w14:paraId="53208F9D"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0,9</w:t>
            </w:r>
          </w:p>
        </w:tc>
        <w:tc>
          <w:tcPr>
            <w:tcW w:w="346" w:type="pct"/>
            <w:vAlign w:val="center"/>
          </w:tcPr>
          <w:p w14:paraId="53208F9E"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0,2</w:t>
            </w:r>
          </w:p>
        </w:tc>
        <w:tc>
          <w:tcPr>
            <w:tcW w:w="338" w:type="pct"/>
            <w:vAlign w:val="center"/>
          </w:tcPr>
          <w:p w14:paraId="53208F9F" w14:textId="77777777" w:rsidR="00146825" w:rsidRPr="00146825" w:rsidRDefault="00146825" w:rsidP="00146825">
            <w:pPr>
              <w:jc w:val="center"/>
              <w:rPr>
                <w:rFonts w:ascii="Sylfaen" w:eastAsia="Calibri" w:hAnsi="Sylfaen" w:cs="Times New Roman"/>
                <w:lang w:eastAsia="ru-RU"/>
              </w:rPr>
            </w:pPr>
            <w:r w:rsidRPr="00146825">
              <w:rPr>
                <w:rFonts w:ascii="Sylfaen" w:eastAsia="Calibri" w:hAnsi="Sylfaen" w:cs="Times New Roman"/>
                <w:lang w:eastAsia="ru-RU"/>
              </w:rPr>
              <w:t>1,5</w:t>
            </w:r>
          </w:p>
        </w:tc>
      </w:tr>
    </w:tbl>
    <w:p w14:paraId="53208FA1" w14:textId="77777777" w:rsidR="00146825" w:rsidRPr="00146825" w:rsidRDefault="00146825" w:rsidP="00146825">
      <w:pPr>
        <w:spacing w:before="120" w:after="120" w:line="240" w:lineRule="auto"/>
        <w:jc w:val="both"/>
        <w:rPr>
          <w:rFonts w:ascii="Sylfaen" w:eastAsia="Calibri" w:hAnsi="Sylfaen" w:cs="Times New Roman"/>
          <w:lang w:val="ka-GE" w:eastAsia="ru-RU" w:bidi="en-US"/>
        </w:rPr>
      </w:pPr>
      <w:r w:rsidRPr="00146825">
        <w:rPr>
          <w:rFonts w:ascii="Sylfaen" w:eastAsia="Calibri" w:hAnsi="Sylfaen" w:cs="Times New Roman"/>
          <w:lang w:val="ka-GE" w:eastAsia="ru-RU" w:bidi="en-US"/>
        </w:rPr>
        <w:t xml:space="preserve">ძრავის გათბობის რეჟიმი გაანგარიშებებში გათვალისწინებული არ არის. 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14:paraId="53208FA2"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3,2 · (1 + 0,5 · 1 · 3,5 + 0,5 · 1 · 0,1) + 0,8 · 1 = 9,76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3"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3,2 · (1 + 0,5 · 1 · 3,5 + 0,5 · 1 · 0,1) + 0,8 · 1 = 9,76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4"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301</w:t>
      </w:r>
      <w:r w:rsidRPr="00146825">
        <w:rPr>
          <w:rFonts w:ascii="Sylfaen" w:eastAsia="Calibri" w:hAnsi="Sylfaen" w:cs="Times New Roman"/>
          <w:lang w:val="ru-RU"/>
        </w:rPr>
        <w:t xml:space="preserve"> = (9,76 + 9,76)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0,035136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A5"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301</w:t>
      </w:r>
      <w:r w:rsidRPr="00146825">
        <w:rPr>
          <w:rFonts w:ascii="Sylfaen" w:eastAsia="Calibri" w:hAnsi="Sylfaen" w:cs="Times New Roman"/>
          <w:lang w:val="ru-RU"/>
        </w:rPr>
        <w:t xml:space="preserve"> = (9,76 · 1 + 9,76 · 1) / 3600 = 0,0054222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A6"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0,52 · (1 + 0,5 · 1 · 3,5 + 0,5 · 1 · 0,1) + 0,13 · 1 = 1,586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7"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0,52 · (1 + 0,5 · 1 · 3,5 + 0,5 · 1 · 0,1) + 0,13 · 1 = 1,586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8"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304</w:t>
      </w:r>
      <w:r w:rsidRPr="00146825">
        <w:rPr>
          <w:rFonts w:ascii="Sylfaen" w:eastAsia="Calibri" w:hAnsi="Sylfaen" w:cs="Times New Roman"/>
          <w:lang w:val="ru-RU"/>
        </w:rPr>
        <w:t xml:space="preserve"> = (1,586 + 1,586)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0,0057096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A9"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304</w:t>
      </w:r>
      <w:r w:rsidRPr="00146825">
        <w:rPr>
          <w:rFonts w:ascii="Sylfaen" w:eastAsia="Calibri" w:hAnsi="Sylfaen" w:cs="Times New Roman"/>
          <w:lang w:val="ru-RU"/>
        </w:rPr>
        <w:t xml:space="preserve"> = (1,586 · 1 + 1,586 · 1) / 3600 = 0,0008811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AA"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0,3 · (1 + 0,5 · 1 · 4 + 0,5 · 1 · 0,1) + 0,04 · 1 = 0,955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B"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0,3 · (1 + 0,5 · 1 · 4 + 0,5 · 1 · 0,1) + 0,04 · 1 = 0,955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C"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328</w:t>
      </w:r>
      <w:r w:rsidRPr="00146825">
        <w:rPr>
          <w:rFonts w:ascii="Sylfaen" w:eastAsia="Calibri" w:hAnsi="Sylfaen" w:cs="Times New Roman"/>
          <w:lang w:val="ru-RU"/>
        </w:rPr>
        <w:t xml:space="preserve"> = (0,955 + 0,955)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0,003438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AD"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328</w:t>
      </w:r>
      <w:r w:rsidRPr="00146825">
        <w:rPr>
          <w:rFonts w:ascii="Sylfaen" w:eastAsia="Calibri" w:hAnsi="Sylfaen" w:cs="Times New Roman"/>
          <w:lang w:val="ru-RU"/>
        </w:rPr>
        <w:t xml:space="preserve"> = (0,955 · 1 + 0,955 · 1) / 3600 = 0,0005306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AE"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0,54 · (1 + 0,5 · 1 · 2 + 0,5 · 1 · 0,1) + 0,1 · 1 = 1,207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AF"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0,54 · (1 + 0,5 · 1 · 2 + 0,5 · 1 · 0,1) + 0,1 · 1 = 1,207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B0"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330</w:t>
      </w:r>
      <w:r w:rsidRPr="00146825">
        <w:rPr>
          <w:rFonts w:ascii="Sylfaen" w:eastAsia="Calibri" w:hAnsi="Sylfaen" w:cs="Times New Roman"/>
          <w:lang w:val="ru-RU"/>
        </w:rPr>
        <w:t xml:space="preserve"> = (1,207 + 1,207)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0,0043452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B1"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330</w:t>
      </w:r>
      <w:r w:rsidRPr="00146825">
        <w:rPr>
          <w:rFonts w:ascii="Sylfaen" w:eastAsia="Calibri" w:hAnsi="Sylfaen" w:cs="Times New Roman"/>
          <w:lang w:val="ru-RU"/>
        </w:rPr>
        <w:t xml:space="preserve"> = (1,207 · 1 + 1,207 · 1) / 3600 = 0,0006706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B2"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6,1 · (1 + 0,5 · 1 · 1,5 + 0,5 · 1 · 0,2) + 2,9 · 1 = 14,185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B3"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6,1 · (1 + 0,5 · 1 · 1,5 + 0,5 · 1 · 0,2) + 2,9 · 1 = 14,185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B4"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337</w:t>
      </w:r>
      <w:r w:rsidRPr="00146825">
        <w:rPr>
          <w:rFonts w:ascii="Sylfaen" w:eastAsia="Calibri" w:hAnsi="Sylfaen" w:cs="Times New Roman"/>
          <w:lang w:val="ru-RU"/>
        </w:rPr>
        <w:t xml:space="preserve"> = (14,185 + 14,185)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0,051066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B5"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337</w:t>
      </w:r>
      <w:r w:rsidRPr="00146825">
        <w:rPr>
          <w:rFonts w:ascii="Sylfaen" w:eastAsia="Calibri" w:hAnsi="Sylfaen" w:cs="Times New Roman"/>
          <w:lang w:val="ru-RU"/>
        </w:rPr>
        <w:t xml:space="preserve"> = (14,185 · 1 + 14,185 · 1) / 3600 = 0,0078806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B6" w14:textId="77777777" w:rsidR="00146825" w:rsidRPr="00146825" w:rsidRDefault="00146825" w:rsidP="00146825">
      <w:pPr>
        <w:spacing w:before="120"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1</w:t>
      </w:r>
      <w:r w:rsidRPr="00146825">
        <w:rPr>
          <w:rFonts w:ascii="Sylfaen" w:eastAsia="Calibri" w:hAnsi="Sylfaen" w:cs="Times New Roman"/>
          <w:lang w:val="ru-RU"/>
        </w:rPr>
        <w:t xml:space="preserve"> = 1 · (1 + 0,5 · 1 · 1,5 + 0,5 · 1 · 0,2) + 0,45 · 1 = 2,3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B7"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w:t>
      </w:r>
      <w:r w:rsidRPr="00146825">
        <w:rPr>
          <w:rFonts w:ascii="Sylfaen" w:eastAsia="Calibri" w:hAnsi="Sylfaen" w:cs="Times New Roman"/>
          <w:lang w:val="ru-RU"/>
        </w:rPr>
        <w:t xml:space="preserve"> = 1 · (1 + 0,5 · 1 · 1,5 + 0,5 · 1 · 0,2) + 0,45 · 1 = 2,3 </w:t>
      </w:r>
      <w:r w:rsidRPr="00146825">
        <w:rPr>
          <w:rFonts w:ascii="Sylfaen" w:eastAsia="Calibri" w:hAnsi="Sylfaen" w:cs="Times New Roman"/>
          <w:lang w:val="ka-GE"/>
        </w:rPr>
        <w:t>გრ</w:t>
      </w:r>
      <w:r w:rsidRPr="00146825">
        <w:rPr>
          <w:rFonts w:ascii="Sylfaen" w:eastAsia="Calibri" w:hAnsi="Sylfaen" w:cs="Times New Roman"/>
          <w:lang w:val="ru-RU"/>
        </w:rPr>
        <w:t>;</w:t>
      </w:r>
    </w:p>
    <w:p w14:paraId="53208FB8"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M</w:t>
      </w:r>
      <w:r w:rsidRPr="00146825">
        <w:rPr>
          <w:rFonts w:ascii="Sylfaen" w:eastAsia="Calibri" w:hAnsi="Sylfaen" w:cs="Times New Roman"/>
          <w:vertAlign w:val="subscript"/>
          <w:lang w:val="ru-RU"/>
        </w:rPr>
        <w:t>2732</w:t>
      </w:r>
      <w:r w:rsidRPr="00146825">
        <w:rPr>
          <w:rFonts w:ascii="Sylfaen" w:eastAsia="Calibri" w:hAnsi="Sylfaen" w:cs="Times New Roman"/>
          <w:lang w:val="ru-RU"/>
        </w:rPr>
        <w:t xml:space="preserve"> = (2,3 + 2,3) · 120 · 15 · 10</w:t>
      </w:r>
      <w:r w:rsidRPr="00146825">
        <w:rPr>
          <w:rFonts w:ascii="Sylfaen" w:eastAsia="Calibri" w:hAnsi="Sylfaen" w:cs="Times New Roman"/>
          <w:vertAlign w:val="superscript"/>
          <w:lang w:val="ru-RU"/>
        </w:rPr>
        <w:t>-6</w:t>
      </w:r>
      <w:r w:rsidRPr="00146825">
        <w:rPr>
          <w:rFonts w:ascii="Sylfaen" w:eastAsia="Calibri" w:hAnsi="Sylfaen" w:cs="Times New Roman"/>
          <w:lang w:val="ru-RU"/>
        </w:rPr>
        <w:t xml:space="preserve"> = 0,00828 </w:t>
      </w:r>
      <w:r w:rsidRPr="00146825">
        <w:rPr>
          <w:rFonts w:ascii="Sylfaen" w:eastAsia="Calibri" w:hAnsi="Sylfaen" w:cs="Times New Roman"/>
          <w:lang w:val="ka-GE"/>
        </w:rPr>
        <w:t>ტ/წელ</w:t>
      </w:r>
      <w:r w:rsidRPr="00146825">
        <w:rPr>
          <w:rFonts w:ascii="Sylfaen" w:eastAsia="Calibri" w:hAnsi="Sylfaen" w:cs="Times New Roman"/>
          <w:lang w:val="ru-RU"/>
        </w:rPr>
        <w:t>;</w:t>
      </w:r>
    </w:p>
    <w:p w14:paraId="53208FB9" w14:textId="77777777" w:rsidR="00146825" w:rsidRPr="00146825" w:rsidRDefault="00146825" w:rsidP="00146825">
      <w:pPr>
        <w:spacing w:after="0"/>
        <w:jc w:val="both"/>
        <w:rPr>
          <w:rFonts w:ascii="Sylfaen" w:eastAsia="Calibri" w:hAnsi="Sylfaen" w:cs="Times New Roman"/>
          <w:lang w:val="ru-RU"/>
        </w:rPr>
      </w:pPr>
      <w:r w:rsidRPr="00146825">
        <w:rPr>
          <w:rFonts w:ascii="Sylfaen" w:eastAsia="Calibri" w:hAnsi="Sylfaen" w:cs="Times New Roman"/>
          <w:b/>
          <w:lang w:val="ru-RU"/>
        </w:rPr>
        <w:t>G</w:t>
      </w:r>
      <w:r w:rsidRPr="00146825">
        <w:rPr>
          <w:rFonts w:ascii="Sylfaen" w:eastAsia="Calibri" w:hAnsi="Sylfaen" w:cs="Times New Roman"/>
          <w:vertAlign w:val="subscript"/>
          <w:lang w:val="ru-RU"/>
        </w:rPr>
        <w:t>2732</w:t>
      </w:r>
      <w:r w:rsidRPr="00146825">
        <w:rPr>
          <w:rFonts w:ascii="Sylfaen" w:eastAsia="Calibri" w:hAnsi="Sylfaen" w:cs="Times New Roman"/>
          <w:lang w:val="ru-RU"/>
        </w:rPr>
        <w:t xml:space="preserve"> = (2,3 · 1 + 2,3 · 1) / 3600 = 0,0012778 </w:t>
      </w:r>
      <w:r w:rsidRPr="00146825">
        <w:rPr>
          <w:rFonts w:ascii="Sylfaen" w:eastAsia="Calibri" w:hAnsi="Sylfaen" w:cs="Times New Roman"/>
          <w:lang w:val="ka-GE"/>
        </w:rPr>
        <w:t>გრ/წმ</w:t>
      </w:r>
      <w:r w:rsidRPr="00146825">
        <w:rPr>
          <w:rFonts w:ascii="Sylfaen" w:eastAsia="Calibri" w:hAnsi="Sylfaen" w:cs="Times New Roman"/>
          <w:lang w:val="ru-RU"/>
        </w:rPr>
        <w:t>.</w:t>
      </w:r>
    </w:p>
    <w:p w14:paraId="53208FBA" w14:textId="77777777" w:rsidR="00146825" w:rsidRPr="00146825" w:rsidRDefault="00146825" w:rsidP="00146825">
      <w:pPr>
        <w:spacing w:after="0"/>
        <w:jc w:val="both"/>
        <w:rPr>
          <w:rFonts w:ascii="Sylfaen" w:eastAsia="Calibri" w:hAnsi="Sylfaen" w:cs="Times New Roman"/>
          <w:lang w:val="ru-RU"/>
        </w:rPr>
      </w:pPr>
    </w:p>
    <w:p w14:paraId="53208FBB" w14:textId="77777777" w:rsidR="00146825" w:rsidRPr="00146825" w:rsidRDefault="00146825" w:rsidP="00146825">
      <w:pPr>
        <w:spacing w:after="0" w:line="240" w:lineRule="auto"/>
        <w:rPr>
          <w:rFonts w:ascii="Sylfaen" w:eastAsia="Times New Roman" w:hAnsi="Sylfaen" w:cs="Times New Roman"/>
          <w:sz w:val="20"/>
          <w:szCs w:val="20"/>
          <w:lang w:eastAsia="ru-RU"/>
        </w:rPr>
      </w:pPr>
    </w:p>
    <w:p w14:paraId="53208FBC"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rPr>
      </w:pPr>
      <w:r w:rsidRPr="00146825">
        <w:rPr>
          <w:rFonts w:ascii="Sylfaen" w:eastAsia="SimSun" w:hAnsi="Sylfaen" w:cs="Times New Roman"/>
          <w:b/>
          <w:iCs/>
          <w:color w:val="000000"/>
          <w:lang w:val="ka-GE"/>
        </w:rPr>
        <w:t xml:space="preserve">  </w:t>
      </w:r>
      <w:bookmarkStart w:id="31" w:name="_Toc68265838"/>
      <w:bookmarkStart w:id="32" w:name="_Toc68617933"/>
      <w:r w:rsidRPr="00146825">
        <w:rPr>
          <w:rFonts w:ascii="Sylfaen" w:eastAsia="SimSun" w:hAnsi="Sylfaen" w:cs="Times New Roman"/>
          <w:b/>
          <w:iCs/>
          <w:color w:val="000000"/>
          <w:lang w:val="ka-GE"/>
        </w:rPr>
        <w:t>ემისიის  გაანგარიშება საამქროდან შედუღების სამუშაოებისას (გ-7)</w:t>
      </w:r>
      <w:bookmarkEnd w:id="31"/>
      <w:bookmarkEnd w:id="32"/>
    </w:p>
    <w:p w14:paraId="53208FBD"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Calibri" w:hAnsi="Sylfaen" w:cs="Times New Roman"/>
          <w:szCs w:val="20"/>
          <w:lang w:val="ka-GE" w:eastAsia="ru-RU"/>
        </w:rPr>
        <w:t>დამაბინძურებელ ნივთიერებათა გამოყოფის გაანგარიშება შესრულებულია [</w:t>
      </w:r>
      <w:r w:rsidRPr="00146825">
        <w:rPr>
          <w:rFonts w:ascii="Sylfaen" w:eastAsia="Calibri" w:hAnsi="Sylfaen" w:cs="Times New Roman"/>
          <w:b/>
          <w:szCs w:val="20"/>
          <w:lang w:val="ka-GE" w:eastAsia="ru-RU"/>
        </w:rPr>
        <w:t>12</w:t>
      </w:r>
      <w:r w:rsidRPr="00146825">
        <w:rPr>
          <w:rFonts w:ascii="Sylfaen" w:eastAsia="Calibri" w:hAnsi="Sylfaen" w:cs="Times New Roman"/>
          <w:szCs w:val="20"/>
          <w:lang w:val="ka-GE" w:eastAsia="ru-RU"/>
        </w:rPr>
        <w:t>]-ს შესაბამისად.</w:t>
      </w:r>
    </w:p>
    <w:p w14:paraId="53208FBE"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შედუღების პროცესში დამაბინძურებელ ნივთიერებათა გამოყოფის (ემისიის) განსაზღვრისათვის გამოიყენება საანგარიშო მეთოდები  დამაბინძურებელ ნივთიერებათა კუთრი გამოყოფის (გამოყენებული ელექტროდის ერთეულ მასაზე გადაანგარიშებით) დახმარებით.</w:t>
      </w:r>
    </w:p>
    <w:p w14:paraId="53208FBF"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 xml:space="preserve">შედუღების პროცესში ატმოსფერულ ჰაერში გაიფრქვევა შედუღების აეროზოლი, მეტალის ოქსიდები და აგრეთვე აირადი შენაერთები, რომელთა რაოდენობრივი მახასიათებლები დამოკიდებულია  ელექტროდების შემადგენლობაში არსებულ ელემენტებზე.  </w:t>
      </w:r>
    </w:p>
    <w:p w14:paraId="53208FC0"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Calibri" w:hAnsi="Sylfaen" w:cs="Times New Roman"/>
          <w:szCs w:val="20"/>
          <w:lang w:val="ka-GE" w:eastAsia="ru-RU"/>
        </w:rPr>
        <w:t xml:space="preserve">დამაბინძურებელ ნივთიერებათა გამოყოფის რაოდენობრივი და თვისობრივი მახასიათებლები მოცემულია ცხრილში </w:t>
      </w:r>
      <w:r w:rsidR="00AE173B">
        <w:rPr>
          <w:rFonts w:ascii="Sylfaen" w:eastAsia="Calibri" w:hAnsi="Sylfaen" w:cs="Times New Roman"/>
          <w:szCs w:val="20"/>
          <w:lang w:val="ka-GE" w:eastAsia="ru-RU"/>
        </w:rPr>
        <w:t>14</w:t>
      </w:r>
    </w:p>
    <w:p w14:paraId="53208FC1" w14:textId="77777777" w:rsidR="00146825" w:rsidRPr="00146825" w:rsidRDefault="00146825" w:rsidP="00146825">
      <w:pPr>
        <w:spacing w:before="120" w:after="120" w:line="240" w:lineRule="auto"/>
        <w:jc w:val="both"/>
        <w:rPr>
          <w:rFonts w:ascii="Sylfaen" w:eastAsia="Calibri" w:hAnsi="Sylfaen" w:cs="Times New Roman"/>
          <w:sz w:val="20"/>
          <w:szCs w:val="20"/>
          <w:lang w:val="ka-GE" w:eastAsia="ru-RU"/>
        </w:rPr>
      </w:pPr>
      <w:r w:rsidRPr="00146825">
        <w:rPr>
          <w:rFonts w:ascii="Sylfaen" w:eastAsia="Calibri" w:hAnsi="Sylfaen" w:cs="Times New Roman"/>
          <w:b/>
          <w:sz w:val="20"/>
          <w:szCs w:val="20"/>
          <w:lang w:val="ka-GE" w:eastAsia="ru-RU"/>
        </w:rPr>
        <w:t xml:space="preserve">ცხრილში </w:t>
      </w:r>
      <w:r w:rsidR="00AE173B">
        <w:rPr>
          <w:rFonts w:ascii="Sylfaen" w:eastAsia="Calibri" w:hAnsi="Sylfaen" w:cs="Times New Roman"/>
          <w:b/>
          <w:sz w:val="20"/>
          <w:szCs w:val="20"/>
          <w:lang w:val="ka-GE" w:eastAsia="ru-RU"/>
        </w:rPr>
        <w:t>14</w:t>
      </w:r>
      <w:r w:rsidRPr="00146825">
        <w:rPr>
          <w:rFonts w:ascii="Sylfaen" w:eastAsia="Calibri" w:hAnsi="Sylfaen" w:cs="Times New Roman"/>
          <w:b/>
          <w:sz w:val="20"/>
          <w:szCs w:val="20"/>
          <w:lang w:val="ka-GE" w:eastAsia="ru-RU"/>
        </w:rPr>
        <w:t xml:space="preserve">. </w:t>
      </w:r>
      <w:r w:rsidRPr="00146825">
        <w:rPr>
          <w:rFonts w:ascii="Sylfaen" w:eastAsia="Calibri" w:hAnsi="Sylfaen" w:cs="Times New Roman"/>
          <w:sz w:val="20"/>
          <w:szCs w:val="20"/>
          <w:lang w:val="ka-GE" w:eastAsia="ru-RU"/>
        </w:rPr>
        <w:t>დამაბინძურებელ ნივთიერებათა გამოყოფის რაოდენობრივი და თვისობრივი მახასიათებლები</w:t>
      </w:r>
    </w:p>
    <w:tbl>
      <w:tblPr>
        <w:tblW w:w="95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0"/>
        <w:gridCol w:w="4374"/>
        <w:gridCol w:w="2188"/>
        <w:gridCol w:w="2188"/>
      </w:tblGrid>
      <w:tr w:rsidR="00146825" w:rsidRPr="00146825" w14:paraId="53208FC5" w14:textId="77777777" w:rsidTr="003D431E">
        <w:trPr>
          <w:cantSplit/>
          <w:trHeight w:val="268"/>
          <w:tblHeader/>
          <w:jc w:val="center"/>
        </w:trPr>
        <w:tc>
          <w:tcPr>
            <w:tcW w:w="5194" w:type="dxa"/>
            <w:gridSpan w:val="2"/>
            <w:tcBorders>
              <w:top w:val="single" w:sz="8" w:space="0" w:color="auto"/>
              <w:left w:val="single" w:sz="6" w:space="0" w:color="auto"/>
              <w:bottom w:val="single" w:sz="8" w:space="0" w:color="auto"/>
              <w:right w:val="single" w:sz="4" w:space="0" w:color="000000"/>
            </w:tcBorders>
            <w:shd w:val="pct15" w:color="auto" w:fill="auto"/>
            <w:vAlign w:val="center"/>
            <w:hideMark/>
          </w:tcPr>
          <w:p w14:paraId="53208FC2"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Times New Roman"/>
                <w:b/>
                <w:sz w:val="20"/>
                <w:szCs w:val="20"/>
                <w:lang w:val="ka-GE" w:eastAsia="ru-RU"/>
              </w:rPr>
              <w:t>დამაბინძურებელი  ნივთიერება</w:t>
            </w:r>
          </w:p>
        </w:tc>
        <w:tc>
          <w:tcPr>
            <w:tcW w:w="2188" w:type="dxa"/>
            <w:vMerge w:val="restart"/>
            <w:tcBorders>
              <w:top w:val="single" w:sz="8" w:space="0" w:color="auto"/>
              <w:left w:val="single" w:sz="4" w:space="0" w:color="000000"/>
              <w:bottom w:val="single" w:sz="8" w:space="0" w:color="auto"/>
              <w:right w:val="single" w:sz="4" w:space="0" w:color="000000"/>
            </w:tcBorders>
            <w:shd w:val="pct15" w:color="auto" w:fill="auto"/>
            <w:vAlign w:val="center"/>
            <w:hideMark/>
          </w:tcPr>
          <w:p w14:paraId="53208FC3"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Times New Roman"/>
                <w:b/>
                <w:sz w:val="20"/>
                <w:szCs w:val="20"/>
                <w:lang w:val="ka-GE" w:eastAsia="ru-RU"/>
              </w:rPr>
              <w:t>მაქსიმალური ერთჯერადი ემისია, გ/წმ</w:t>
            </w:r>
          </w:p>
        </w:tc>
        <w:tc>
          <w:tcPr>
            <w:tcW w:w="2188" w:type="dxa"/>
            <w:vMerge w:val="restart"/>
            <w:tcBorders>
              <w:top w:val="single" w:sz="8" w:space="0" w:color="auto"/>
              <w:left w:val="single" w:sz="4" w:space="0" w:color="000000"/>
              <w:bottom w:val="single" w:sz="8" w:space="0" w:color="auto"/>
              <w:right w:val="single" w:sz="6" w:space="0" w:color="auto"/>
            </w:tcBorders>
            <w:shd w:val="pct15" w:color="auto" w:fill="auto"/>
            <w:vAlign w:val="center"/>
            <w:hideMark/>
          </w:tcPr>
          <w:p w14:paraId="53208FC4"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Times New Roman"/>
                <w:b/>
                <w:sz w:val="20"/>
                <w:szCs w:val="20"/>
                <w:lang w:val="ka-GE" w:eastAsia="ru-RU"/>
              </w:rPr>
              <w:t>წლიური ემისია, ტ/წელ</w:t>
            </w:r>
          </w:p>
        </w:tc>
      </w:tr>
      <w:tr w:rsidR="00146825" w:rsidRPr="00146825" w14:paraId="53208FCA" w14:textId="77777777" w:rsidTr="003D431E">
        <w:trPr>
          <w:cantSplit/>
          <w:trHeight w:val="268"/>
          <w:tblHeader/>
          <w:jc w:val="center"/>
        </w:trPr>
        <w:tc>
          <w:tcPr>
            <w:tcW w:w="820" w:type="dxa"/>
            <w:tcBorders>
              <w:top w:val="single" w:sz="8" w:space="0" w:color="auto"/>
              <w:left w:val="single" w:sz="6" w:space="0" w:color="auto"/>
              <w:bottom w:val="single" w:sz="4" w:space="0" w:color="000000"/>
              <w:right w:val="single" w:sz="4" w:space="0" w:color="000000"/>
            </w:tcBorders>
            <w:shd w:val="pct15" w:color="auto" w:fill="auto"/>
            <w:vAlign w:val="center"/>
            <w:hideMark/>
          </w:tcPr>
          <w:p w14:paraId="53208FC6"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Times New Roman"/>
                <w:b/>
                <w:sz w:val="20"/>
                <w:szCs w:val="20"/>
                <w:lang w:val="ka-GE" w:eastAsia="ru-RU"/>
              </w:rPr>
              <w:t>კოდი</w:t>
            </w:r>
          </w:p>
        </w:tc>
        <w:tc>
          <w:tcPr>
            <w:tcW w:w="4374" w:type="dxa"/>
            <w:tcBorders>
              <w:top w:val="single" w:sz="8" w:space="0" w:color="auto"/>
              <w:left w:val="single" w:sz="4" w:space="0" w:color="000000"/>
              <w:bottom w:val="single" w:sz="4" w:space="0" w:color="000000"/>
              <w:right w:val="single" w:sz="6" w:space="0" w:color="auto"/>
            </w:tcBorders>
            <w:shd w:val="pct15" w:color="auto" w:fill="auto"/>
            <w:vAlign w:val="center"/>
            <w:hideMark/>
          </w:tcPr>
          <w:p w14:paraId="53208FC7" w14:textId="77777777" w:rsidR="00146825" w:rsidRPr="00146825" w:rsidRDefault="00146825" w:rsidP="00146825">
            <w:pPr>
              <w:spacing w:after="0" w:line="240" w:lineRule="auto"/>
              <w:jc w:val="center"/>
              <w:rPr>
                <w:rFonts w:ascii="Sylfaen" w:eastAsia="Calibri" w:hAnsi="Sylfaen" w:cs="Times New Roman"/>
                <w:b/>
                <w:sz w:val="20"/>
                <w:szCs w:val="20"/>
                <w:lang w:val="ru-RU" w:eastAsia="ru-RU"/>
              </w:rPr>
            </w:pPr>
            <w:r w:rsidRPr="00146825">
              <w:rPr>
                <w:rFonts w:ascii="Sylfaen" w:eastAsia="Calibri" w:hAnsi="Sylfaen" w:cs="Times New Roman"/>
                <w:b/>
                <w:sz w:val="20"/>
                <w:szCs w:val="20"/>
                <w:lang w:val="ka-GE" w:eastAsia="ru-RU"/>
              </w:rPr>
              <w:t>დასახელება</w:t>
            </w:r>
          </w:p>
        </w:tc>
        <w:tc>
          <w:tcPr>
            <w:tcW w:w="2188" w:type="dxa"/>
            <w:vMerge/>
            <w:tcBorders>
              <w:top w:val="single" w:sz="8" w:space="0" w:color="auto"/>
              <w:left w:val="single" w:sz="4" w:space="0" w:color="000000"/>
              <w:bottom w:val="single" w:sz="8" w:space="0" w:color="auto"/>
              <w:right w:val="single" w:sz="4" w:space="0" w:color="000000"/>
            </w:tcBorders>
            <w:shd w:val="pct15" w:color="auto" w:fill="auto"/>
            <w:vAlign w:val="center"/>
            <w:hideMark/>
          </w:tcPr>
          <w:p w14:paraId="53208FC8"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p>
        </w:tc>
        <w:tc>
          <w:tcPr>
            <w:tcW w:w="2188" w:type="dxa"/>
            <w:vMerge/>
            <w:tcBorders>
              <w:top w:val="single" w:sz="8" w:space="0" w:color="auto"/>
              <w:left w:val="single" w:sz="4" w:space="0" w:color="000000"/>
              <w:bottom w:val="single" w:sz="8" w:space="0" w:color="auto"/>
              <w:right w:val="single" w:sz="6" w:space="0" w:color="auto"/>
            </w:tcBorders>
            <w:shd w:val="pct15" w:color="auto" w:fill="auto"/>
            <w:vAlign w:val="center"/>
            <w:hideMark/>
          </w:tcPr>
          <w:p w14:paraId="53208FC9" w14:textId="77777777" w:rsidR="00146825" w:rsidRPr="00146825" w:rsidRDefault="00146825" w:rsidP="00146825">
            <w:pPr>
              <w:spacing w:after="0" w:line="240" w:lineRule="auto"/>
              <w:jc w:val="center"/>
              <w:rPr>
                <w:rFonts w:ascii="Sylfaen" w:eastAsia="Calibri" w:hAnsi="Sylfaen" w:cs="Times New Roman"/>
                <w:sz w:val="20"/>
                <w:szCs w:val="20"/>
                <w:lang w:val="ru-RU" w:eastAsia="ru-RU"/>
              </w:rPr>
            </w:pPr>
          </w:p>
        </w:tc>
      </w:tr>
      <w:tr w:rsidR="00146825" w:rsidRPr="00146825" w14:paraId="53208FCF" w14:textId="77777777" w:rsidTr="003D431E">
        <w:trPr>
          <w:trHeight w:val="268"/>
          <w:jc w:val="center"/>
        </w:trPr>
        <w:tc>
          <w:tcPr>
            <w:tcW w:w="820" w:type="dxa"/>
            <w:tcBorders>
              <w:top w:val="single" w:sz="4" w:space="0" w:color="000000"/>
              <w:left w:val="single" w:sz="6" w:space="0" w:color="auto"/>
              <w:bottom w:val="single" w:sz="4" w:space="0" w:color="000000"/>
              <w:right w:val="single" w:sz="4" w:space="0" w:color="000000"/>
            </w:tcBorders>
            <w:vAlign w:val="center"/>
            <w:hideMark/>
          </w:tcPr>
          <w:p w14:paraId="53208FC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123</w:t>
            </w:r>
          </w:p>
        </w:tc>
        <w:tc>
          <w:tcPr>
            <w:tcW w:w="4374" w:type="dxa"/>
            <w:tcBorders>
              <w:top w:val="single" w:sz="4" w:space="0" w:color="000000"/>
              <w:left w:val="single" w:sz="4" w:space="0" w:color="000000"/>
              <w:bottom w:val="single" w:sz="4" w:space="0" w:color="000000"/>
              <w:right w:val="single" w:sz="4" w:space="0" w:color="000000"/>
            </w:tcBorders>
            <w:hideMark/>
          </w:tcPr>
          <w:p w14:paraId="53208FCC"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რკინის ოქსიდი </w:t>
            </w:r>
          </w:p>
        </w:tc>
        <w:tc>
          <w:tcPr>
            <w:tcW w:w="2188" w:type="dxa"/>
            <w:tcBorders>
              <w:top w:val="single" w:sz="4" w:space="0" w:color="000000"/>
              <w:left w:val="single" w:sz="4" w:space="0" w:color="000000"/>
              <w:bottom w:val="single" w:sz="4" w:space="0" w:color="000000"/>
              <w:right w:val="single" w:sz="4" w:space="0" w:color="000000"/>
            </w:tcBorders>
            <w:vAlign w:val="center"/>
            <w:hideMark/>
          </w:tcPr>
          <w:p w14:paraId="53208FC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0,0005048</w:t>
            </w:r>
          </w:p>
        </w:tc>
        <w:tc>
          <w:tcPr>
            <w:tcW w:w="2188" w:type="dxa"/>
            <w:tcBorders>
              <w:top w:val="single" w:sz="4" w:space="0" w:color="000000"/>
              <w:left w:val="single" w:sz="4" w:space="0" w:color="000000"/>
              <w:bottom w:val="single" w:sz="4" w:space="0" w:color="000000"/>
              <w:right w:val="single" w:sz="6" w:space="0" w:color="auto"/>
            </w:tcBorders>
            <w:vAlign w:val="center"/>
            <w:hideMark/>
          </w:tcPr>
          <w:p w14:paraId="53208FC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0,018173</w:t>
            </w:r>
          </w:p>
        </w:tc>
      </w:tr>
      <w:tr w:rsidR="00146825" w:rsidRPr="00146825" w14:paraId="53208FD4"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D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143</w:t>
            </w:r>
          </w:p>
        </w:tc>
        <w:tc>
          <w:tcPr>
            <w:tcW w:w="4374" w:type="dxa"/>
            <w:tcBorders>
              <w:top w:val="single" w:sz="4" w:space="0" w:color="000000"/>
              <w:left w:val="single" w:sz="4" w:space="0" w:color="000000"/>
              <w:bottom w:val="single" w:sz="8" w:space="0" w:color="auto"/>
              <w:right w:val="single" w:sz="4" w:space="0" w:color="000000"/>
            </w:tcBorders>
            <w:hideMark/>
          </w:tcPr>
          <w:p w14:paraId="53208FD1"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მანგანუმი და მისი ნაერთები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D2"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0,0000434</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D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0,001564</w:t>
            </w:r>
          </w:p>
        </w:tc>
      </w:tr>
      <w:tr w:rsidR="00146825" w:rsidRPr="00146825" w14:paraId="53208FD9"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D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301</w:t>
            </w:r>
          </w:p>
        </w:tc>
        <w:tc>
          <w:tcPr>
            <w:tcW w:w="4374" w:type="dxa"/>
            <w:tcBorders>
              <w:top w:val="single" w:sz="4" w:space="0" w:color="000000"/>
              <w:left w:val="single" w:sz="4" w:space="0" w:color="000000"/>
              <w:bottom w:val="single" w:sz="8" w:space="0" w:color="auto"/>
              <w:right w:val="single" w:sz="4" w:space="0" w:color="000000"/>
            </w:tcBorders>
            <w:hideMark/>
          </w:tcPr>
          <w:p w14:paraId="53208FD6"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აზოტის დიოქსიდი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D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0,0001417</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D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0,0051</w:t>
            </w:r>
          </w:p>
        </w:tc>
      </w:tr>
      <w:tr w:rsidR="00146825" w:rsidRPr="00146825" w14:paraId="53208FDE"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DA" w14:textId="77777777" w:rsidR="00146825" w:rsidRPr="00146825" w:rsidRDefault="00146825" w:rsidP="00146825">
            <w:pPr>
              <w:spacing w:after="0" w:line="240" w:lineRule="auto"/>
              <w:jc w:val="center"/>
              <w:rPr>
                <w:rFonts w:ascii="Sylfaen" w:eastAsia="Times New Roman" w:hAnsi="Sylfaen" w:cs="Times New Roman"/>
                <w:sz w:val="20"/>
                <w:szCs w:val="20"/>
                <w:lang w:eastAsia="ru-RU"/>
              </w:rPr>
            </w:pPr>
            <w:r w:rsidRPr="00146825">
              <w:rPr>
                <w:rFonts w:ascii="Sylfaen" w:eastAsia="Times New Roman" w:hAnsi="Sylfaen" w:cs="Times New Roman"/>
                <w:sz w:val="20"/>
                <w:szCs w:val="20"/>
                <w:lang w:eastAsia="ru-RU"/>
              </w:rPr>
              <w:t>304</w:t>
            </w:r>
          </w:p>
        </w:tc>
        <w:tc>
          <w:tcPr>
            <w:tcW w:w="4374" w:type="dxa"/>
            <w:tcBorders>
              <w:top w:val="single" w:sz="4" w:space="0" w:color="000000"/>
              <w:left w:val="single" w:sz="4" w:space="0" w:color="000000"/>
              <w:bottom w:val="single" w:sz="8" w:space="0" w:color="auto"/>
              <w:right w:val="single" w:sz="4" w:space="0" w:color="000000"/>
            </w:tcBorders>
            <w:hideMark/>
          </w:tcPr>
          <w:p w14:paraId="53208FDB" w14:textId="77777777" w:rsidR="00146825" w:rsidRPr="00146825" w:rsidRDefault="00146825" w:rsidP="00146825">
            <w:pPr>
              <w:spacing w:after="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აზოტის ოქსიდი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D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0,000023</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D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0,0008288</w:t>
            </w:r>
          </w:p>
        </w:tc>
      </w:tr>
      <w:tr w:rsidR="00146825" w:rsidRPr="00146825" w14:paraId="53208FE3"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D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337</w:t>
            </w:r>
          </w:p>
        </w:tc>
        <w:tc>
          <w:tcPr>
            <w:tcW w:w="4374" w:type="dxa"/>
            <w:tcBorders>
              <w:top w:val="single" w:sz="4" w:space="0" w:color="000000"/>
              <w:left w:val="single" w:sz="4" w:space="0" w:color="000000"/>
              <w:bottom w:val="single" w:sz="8" w:space="0" w:color="auto"/>
              <w:right w:val="single" w:sz="4" w:space="0" w:color="000000"/>
            </w:tcBorders>
            <w:hideMark/>
          </w:tcPr>
          <w:p w14:paraId="53208FE0"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ნახშირბადის ოქსიდი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E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0,0015701</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E2"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0,056525</w:t>
            </w:r>
          </w:p>
        </w:tc>
      </w:tr>
      <w:tr w:rsidR="00146825" w:rsidRPr="00146825" w14:paraId="53208FE8"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E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342</w:t>
            </w:r>
          </w:p>
        </w:tc>
        <w:tc>
          <w:tcPr>
            <w:tcW w:w="4374" w:type="dxa"/>
            <w:tcBorders>
              <w:top w:val="single" w:sz="4" w:space="0" w:color="000000"/>
              <w:left w:val="single" w:sz="4" w:space="0" w:color="000000"/>
              <w:bottom w:val="single" w:sz="8" w:space="0" w:color="auto"/>
              <w:right w:val="single" w:sz="4" w:space="0" w:color="000000"/>
            </w:tcBorders>
            <w:hideMark/>
          </w:tcPr>
          <w:p w14:paraId="53208FE5"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აირადი ფტორიდები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E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0,0000885</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E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0,0031875</w:t>
            </w:r>
          </w:p>
        </w:tc>
      </w:tr>
      <w:tr w:rsidR="00146825" w:rsidRPr="00146825" w14:paraId="53208FED" w14:textId="77777777" w:rsidTr="003D431E">
        <w:trPr>
          <w:trHeight w:val="251"/>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E9"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344</w:t>
            </w:r>
          </w:p>
        </w:tc>
        <w:tc>
          <w:tcPr>
            <w:tcW w:w="4374" w:type="dxa"/>
            <w:tcBorders>
              <w:top w:val="single" w:sz="4" w:space="0" w:color="000000"/>
              <w:left w:val="single" w:sz="4" w:space="0" w:color="000000"/>
              <w:bottom w:val="single" w:sz="8" w:space="0" w:color="auto"/>
              <w:right w:val="single" w:sz="4" w:space="0" w:color="000000"/>
            </w:tcBorders>
            <w:hideMark/>
          </w:tcPr>
          <w:p w14:paraId="53208FEA"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ძნელად ხსნადი ფტორიდები</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E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0,0001558</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E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0,00561</w:t>
            </w:r>
          </w:p>
        </w:tc>
      </w:tr>
      <w:tr w:rsidR="00146825" w:rsidRPr="00146825" w14:paraId="53208FF2" w14:textId="77777777" w:rsidTr="003D431E">
        <w:trPr>
          <w:trHeight w:val="268"/>
          <w:jc w:val="center"/>
        </w:trPr>
        <w:tc>
          <w:tcPr>
            <w:tcW w:w="820" w:type="dxa"/>
            <w:tcBorders>
              <w:top w:val="single" w:sz="4" w:space="0" w:color="000000"/>
              <w:left w:val="single" w:sz="6" w:space="0" w:color="auto"/>
              <w:bottom w:val="single" w:sz="8" w:space="0" w:color="auto"/>
              <w:right w:val="single" w:sz="4" w:space="0" w:color="000000"/>
            </w:tcBorders>
            <w:vAlign w:val="center"/>
            <w:hideMark/>
          </w:tcPr>
          <w:p w14:paraId="53208FE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2908</w:t>
            </w:r>
          </w:p>
        </w:tc>
        <w:tc>
          <w:tcPr>
            <w:tcW w:w="4374" w:type="dxa"/>
            <w:tcBorders>
              <w:top w:val="single" w:sz="4" w:space="0" w:color="000000"/>
              <w:left w:val="single" w:sz="4" w:space="0" w:color="000000"/>
              <w:bottom w:val="single" w:sz="8" w:space="0" w:color="auto"/>
              <w:right w:val="single" w:sz="4" w:space="0" w:color="000000"/>
            </w:tcBorders>
            <w:hideMark/>
          </w:tcPr>
          <w:p w14:paraId="53208FEF"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არაორგანული მტვერი(</w:t>
            </w:r>
            <w:r w:rsidRPr="00146825">
              <w:rPr>
                <w:rFonts w:ascii="Sylfaen" w:eastAsia="Times New Roman" w:hAnsi="Sylfaen" w:cs="Times New Roman"/>
                <w:sz w:val="20"/>
                <w:szCs w:val="20"/>
                <w:lang w:val="ru-RU" w:eastAsia="ru-RU"/>
              </w:rPr>
              <w:t>70-20% SiO</w:t>
            </w:r>
            <w:r w:rsidRPr="00146825">
              <w:rPr>
                <w:rFonts w:ascii="Sylfaen" w:eastAsia="Times New Roman" w:hAnsi="Sylfaen" w:cs="Times New Roman"/>
                <w:sz w:val="20"/>
                <w:szCs w:val="20"/>
                <w:vertAlign w:val="subscript"/>
                <w:lang w:val="ru-RU" w:eastAsia="ru-RU"/>
              </w:rPr>
              <w:t>2</w:t>
            </w:r>
            <w:r w:rsidRPr="00146825">
              <w:rPr>
                <w:rFonts w:ascii="Sylfaen" w:eastAsia="Times New Roman" w:hAnsi="Sylfaen" w:cs="Times New Roman"/>
                <w:sz w:val="20"/>
                <w:szCs w:val="20"/>
                <w:lang w:val="ka-GE" w:eastAsia="ru-RU"/>
              </w:rPr>
              <w:t>)</w:t>
            </w:r>
          </w:p>
        </w:tc>
        <w:tc>
          <w:tcPr>
            <w:tcW w:w="2188" w:type="dxa"/>
            <w:tcBorders>
              <w:top w:val="single" w:sz="4" w:space="0" w:color="000000"/>
              <w:left w:val="single" w:sz="4" w:space="0" w:color="000000"/>
              <w:bottom w:val="single" w:sz="8" w:space="0" w:color="auto"/>
              <w:right w:val="single" w:sz="4" w:space="0" w:color="000000"/>
            </w:tcBorders>
            <w:vAlign w:val="center"/>
            <w:hideMark/>
          </w:tcPr>
          <w:p w14:paraId="53208FF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0,0000661</w:t>
            </w:r>
          </w:p>
        </w:tc>
        <w:tc>
          <w:tcPr>
            <w:tcW w:w="2188" w:type="dxa"/>
            <w:tcBorders>
              <w:top w:val="single" w:sz="4" w:space="0" w:color="000000"/>
              <w:left w:val="single" w:sz="4" w:space="0" w:color="000000"/>
              <w:bottom w:val="single" w:sz="8" w:space="0" w:color="auto"/>
              <w:right w:val="single" w:sz="6" w:space="0" w:color="auto"/>
            </w:tcBorders>
            <w:vAlign w:val="center"/>
            <w:hideMark/>
          </w:tcPr>
          <w:p w14:paraId="53208FF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0,00238</w:t>
            </w:r>
          </w:p>
        </w:tc>
      </w:tr>
    </w:tbl>
    <w:p w14:paraId="53208FF3" w14:textId="77777777" w:rsidR="00146825" w:rsidRPr="00146825" w:rsidRDefault="00146825" w:rsidP="00146825">
      <w:pPr>
        <w:spacing w:before="120" w:after="120" w:line="240" w:lineRule="auto"/>
        <w:jc w:val="both"/>
        <w:rPr>
          <w:rFonts w:ascii="Sylfaen" w:eastAsia="Calibri" w:hAnsi="Sylfaen" w:cs="Times New Roman"/>
          <w:szCs w:val="20"/>
          <w:lang w:eastAsia="ru-RU"/>
        </w:rPr>
      </w:pPr>
      <w:r w:rsidRPr="00146825">
        <w:rPr>
          <w:rFonts w:ascii="Sylfaen" w:eastAsia="Calibri" w:hAnsi="Sylfaen" w:cs="Times New Roman"/>
          <w:szCs w:val="20"/>
          <w:lang w:val="ka-GE" w:eastAsia="ru-RU"/>
        </w:rPr>
        <w:t xml:space="preserve">საწყისი მონაცემები გამოყოფის გაანგარიშებისათვის მოცემულია ცხრილში </w:t>
      </w:r>
      <w:r w:rsidR="00AE173B">
        <w:rPr>
          <w:rFonts w:ascii="Sylfaen" w:eastAsia="Calibri" w:hAnsi="Sylfaen" w:cs="Times New Roman"/>
          <w:szCs w:val="20"/>
          <w:lang w:val="ka-GE" w:eastAsia="ru-RU"/>
        </w:rPr>
        <w:t>15</w:t>
      </w:r>
    </w:p>
    <w:p w14:paraId="53208FF4" w14:textId="77777777" w:rsidR="00146825" w:rsidRPr="00146825" w:rsidRDefault="00146825" w:rsidP="00146825">
      <w:pPr>
        <w:spacing w:before="120" w:after="120" w:line="240" w:lineRule="auto"/>
        <w:jc w:val="both"/>
        <w:rPr>
          <w:rFonts w:ascii="Sylfaen" w:eastAsia="Calibri" w:hAnsi="Sylfaen" w:cs="Times New Roman"/>
          <w:b/>
          <w:szCs w:val="20"/>
          <w:lang w:val="ka-GE" w:eastAsia="ru-RU"/>
        </w:rPr>
      </w:pPr>
      <w:r w:rsidRPr="00146825">
        <w:rPr>
          <w:rFonts w:ascii="Sylfaen" w:eastAsia="Calibri" w:hAnsi="Sylfaen" w:cs="Times New Roman"/>
          <w:b/>
          <w:szCs w:val="20"/>
          <w:lang w:val="ka-GE" w:eastAsia="ru-RU"/>
        </w:rPr>
        <w:t xml:space="preserve">ცხრილი </w:t>
      </w:r>
      <w:r w:rsidR="00AE173B">
        <w:rPr>
          <w:rFonts w:ascii="Sylfaen" w:eastAsia="Calibri" w:hAnsi="Sylfaen" w:cs="Times New Roman"/>
          <w:b/>
          <w:szCs w:val="20"/>
          <w:lang w:val="ka-GE" w:eastAsia="ru-RU"/>
        </w:rPr>
        <w:t>15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51"/>
        <w:gridCol w:w="7088"/>
        <w:gridCol w:w="851"/>
        <w:gridCol w:w="1134"/>
      </w:tblGrid>
      <w:tr w:rsidR="00146825" w:rsidRPr="00146825" w14:paraId="53208FF7" w14:textId="77777777" w:rsidTr="003D431E">
        <w:trPr>
          <w:tblHeader/>
        </w:trPr>
        <w:tc>
          <w:tcPr>
            <w:tcW w:w="851" w:type="dxa"/>
            <w:vMerge w:val="restart"/>
            <w:shd w:val="pct15" w:color="auto" w:fill="auto"/>
            <w:vAlign w:val="center"/>
            <w:hideMark/>
          </w:tcPr>
          <w:p w14:paraId="53208FF5"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დასახელება</w:t>
            </w:r>
          </w:p>
        </w:tc>
        <w:tc>
          <w:tcPr>
            <w:tcW w:w="9073" w:type="dxa"/>
            <w:gridSpan w:val="3"/>
            <w:shd w:val="pct15" w:color="auto" w:fill="auto"/>
            <w:vAlign w:val="center"/>
            <w:hideMark/>
          </w:tcPr>
          <w:p w14:paraId="53208FF6"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ka-GE" w:eastAsia="ru-RU"/>
              </w:rPr>
              <w:t>საანგარიშო პარამეტრი</w:t>
            </w:r>
          </w:p>
        </w:tc>
      </w:tr>
      <w:tr w:rsidR="00146825" w:rsidRPr="00146825" w14:paraId="53208FFC" w14:textId="77777777" w:rsidTr="003D431E">
        <w:trPr>
          <w:trHeight w:val="281"/>
          <w:tblHeader/>
        </w:trPr>
        <w:tc>
          <w:tcPr>
            <w:tcW w:w="9924" w:type="dxa"/>
            <w:vMerge/>
            <w:shd w:val="pct15" w:color="auto" w:fill="auto"/>
            <w:vAlign w:val="center"/>
            <w:hideMark/>
          </w:tcPr>
          <w:p w14:paraId="53208FF8"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p>
        </w:tc>
        <w:tc>
          <w:tcPr>
            <w:tcW w:w="7088" w:type="dxa"/>
            <w:shd w:val="pct15" w:color="auto" w:fill="auto"/>
            <w:vAlign w:val="center"/>
            <w:hideMark/>
          </w:tcPr>
          <w:p w14:paraId="53208FF9"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ka-GE" w:eastAsia="ru-RU"/>
              </w:rPr>
              <w:t>მახასიათებლები, აღნიშვნა</w:t>
            </w:r>
          </w:p>
        </w:tc>
        <w:tc>
          <w:tcPr>
            <w:tcW w:w="851" w:type="dxa"/>
            <w:shd w:val="pct15" w:color="auto" w:fill="auto"/>
            <w:vAlign w:val="center"/>
            <w:hideMark/>
          </w:tcPr>
          <w:p w14:paraId="53208FFA" w14:textId="77777777" w:rsidR="00146825" w:rsidRPr="00146825" w:rsidRDefault="00146825" w:rsidP="00146825">
            <w:pPr>
              <w:spacing w:after="0" w:line="240" w:lineRule="auto"/>
              <w:jc w:val="center"/>
              <w:rPr>
                <w:rFonts w:ascii="Sylfaen" w:eastAsia="Times New Roman" w:hAnsi="Sylfaen" w:cs="Times New Roman"/>
                <w:b/>
                <w:sz w:val="20"/>
                <w:szCs w:val="20"/>
                <w:lang w:val="ka-GE" w:eastAsia="ru-RU"/>
              </w:rPr>
            </w:pPr>
            <w:r w:rsidRPr="00146825">
              <w:rPr>
                <w:rFonts w:ascii="Sylfaen" w:eastAsia="Times New Roman" w:hAnsi="Sylfaen" w:cs="Times New Roman"/>
                <w:b/>
                <w:sz w:val="20"/>
                <w:szCs w:val="20"/>
                <w:lang w:val="ka-GE" w:eastAsia="ru-RU"/>
              </w:rPr>
              <w:t>ერთეული</w:t>
            </w:r>
          </w:p>
        </w:tc>
        <w:tc>
          <w:tcPr>
            <w:tcW w:w="1134" w:type="dxa"/>
            <w:shd w:val="pct15" w:color="auto" w:fill="auto"/>
            <w:vAlign w:val="center"/>
            <w:hideMark/>
          </w:tcPr>
          <w:p w14:paraId="53208FFB"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ka-GE" w:eastAsia="ru-RU"/>
              </w:rPr>
              <w:t>მნიშვნელობა</w:t>
            </w:r>
          </w:p>
        </w:tc>
      </w:tr>
      <w:tr w:rsidR="00146825" w:rsidRPr="00146825" w14:paraId="5320907C" w14:textId="77777777" w:rsidTr="003D431E">
        <w:tc>
          <w:tcPr>
            <w:tcW w:w="9924" w:type="dxa"/>
            <w:gridSpan w:val="4"/>
            <w:hideMark/>
          </w:tcPr>
          <w:p w14:paraId="53208FFD"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b/>
                <w:sz w:val="20"/>
                <w:szCs w:val="20"/>
                <w:lang w:val="ka-GE" w:eastAsia="ru-RU"/>
              </w:rPr>
              <w:t>ელექტრო რკალური შედუღება ერთეულოვანი ელექტროდებით</w:t>
            </w:r>
            <w:r w:rsidRPr="00146825">
              <w:rPr>
                <w:rFonts w:ascii="Sylfaen" w:eastAsia="Times New Roman" w:hAnsi="Sylfaen" w:cs="Times New Roman"/>
                <w:b/>
                <w:sz w:val="20"/>
                <w:szCs w:val="20"/>
                <w:lang w:val="ru-RU" w:eastAsia="ru-RU"/>
              </w:rPr>
              <w:t xml:space="preserve"> УОНИ-13/45</w:t>
            </w:r>
          </w:p>
          <w:tbl>
            <w:tblPr>
              <w:tblW w:w="9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47"/>
              <w:gridCol w:w="7060"/>
              <w:gridCol w:w="848"/>
              <w:gridCol w:w="1130"/>
            </w:tblGrid>
            <w:tr w:rsidR="00146825" w:rsidRPr="00146825" w14:paraId="53209002" w14:textId="77777777" w:rsidTr="003D431E">
              <w:trPr>
                <w:trHeight w:val="525"/>
              </w:trPr>
              <w:tc>
                <w:tcPr>
                  <w:tcW w:w="847" w:type="dxa"/>
                  <w:tcBorders>
                    <w:top w:val="single" w:sz="4" w:space="0" w:color="000000"/>
                    <w:left w:val="single" w:sz="4" w:space="0" w:color="000000"/>
                    <w:bottom w:val="single" w:sz="4" w:space="0" w:color="000000"/>
                    <w:right w:val="single" w:sz="4" w:space="0" w:color="000000"/>
                  </w:tcBorders>
                </w:tcPr>
                <w:p w14:paraId="53208FFE"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8FFF"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Calibri" w:hAnsi="Sylfaen" w:cs="Times New Roman"/>
                      <w:sz w:val="20"/>
                      <w:szCs w:val="20"/>
                      <w:lang w:val="ka-GE" w:eastAsia="ru-RU"/>
                    </w:rPr>
                    <w:t>დამაბინძურებელ ნივთიერებათა</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ru-RU" w:eastAsia="ru-RU"/>
                    </w:rPr>
                    <w:t>"x"</w:t>
                  </w:r>
                  <w:r w:rsidRPr="00146825">
                    <w:rPr>
                      <w:rFonts w:ascii="Sylfaen" w:eastAsia="Times New Roman" w:hAnsi="Sylfaen" w:cs="Times New Roman"/>
                      <w:sz w:val="20"/>
                      <w:szCs w:val="20"/>
                      <w:lang w:val="ka-GE" w:eastAsia="ru-RU"/>
                    </w:rPr>
                    <w:t xml:space="preserve">) </w:t>
                  </w:r>
                  <w:r w:rsidRPr="00146825">
                    <w:rPr>
                      <w:rFonts w:ascii="Sylfaen" w:eastAsia="Calibri" w:hAnsi="Sylfaen" w:cs="Times New Roman"/>
                      <w:sz w:val="20"/>
                      <w:szCs w:val="20"/>
                      <w:lang w:val="ka-GE" w:eastAsia="ru-RU"/>
                    </w:rPr>
                    <w:t xml:space="preserve">გამოყოფის </w:t>
                  </w:r>
                  <w:r w:rsidRPr="00146825">
                    <w:rPr>
                      <w:rFonts w:ascii="Sylfaen" w:eastAsia="Times New Roman" w:hAnsi="Sylfaen" w:cs="Times New Roman"/>
                      <w:sz w:val="20"/>
                      <w:szCs w:val="20"/>
                      <w:lang w:val="ka-GE" w:eastAsia="ru-RU"/>
                    </w:rPr>
                    <w:t>კუთრი მაჩვენებლები სახარჯი მასალის ერთეულ მასაზე</w:t>
                  </w:r>
                  <w:r w:rsidRPr="00146825">
                    <w:rPr>
                      <w:rFonts w:ascii="Sylfaen" w:eastAsia="Calibri" w:hAnsi="Sylfaen" w:cs="Times New Roman"/>
                      <w:sz w:val="20"/>
                      <w:szCs w:val="20"/>
                      <w:lang w:val="ka-GE" w:eastAsia="ru-RU"/>
                    </w:rPr>
                    <w:t xml:space="preserve"> </w:t>
                  </w:r>
                  <w:proofErr w:type="spellStart"/>
                  <w:r w:rsidRPr="00146825">
                    <w:rPr>
                      <w:rFonts w:ascii="Sylfaen" w:eastAsia="Times New Roman" w:hAnsi="Sylfaen" w:cs="Times New Roman"/>
                      <w:b/>
                      <w:sz w:val="20"/>
                      <w:szCs w:val="20"/>
                      <w:lang w:val="ru-RU" w:eastAsia="ru-RU"/>
                    </w:rPr>
                    <w:t>K</w:t>
                  </w:r>
                  <w:r w:rsidRPr="00146825">
                    <w:rPr>
                      <w:rFonts w:ascii="Sylfaen" w:eastAsia="Times New Roman" w:hAnsi="Sylfaen" w:cs="Times New Roman"/>
                      <w:sz w:val="20"/>
                      <w:szCs w:val="20"/>
                      <w:vertAlign w:val="superscript"/>
                      <w:lang w:val="ru-RU" w:eastAsia="ru-RU"/>
                    </w:rPr>
                    <w:t>x</w:t>
                  </w:r>
                  <w:r w:rsidRPr="00146825">
                    <w:rPr>
                      <w:rFonts w:ascii="Sylfaen" w:eastAsia="Times New Roman" w:hAnsi="Sylfaen" w:cs="Times New Roman"/>
                      <w:sz w:val="20"/>
                      <w:szCs w:val="20"/>
                      <w:vertAlign w:val="subscript"/>
                      <w:lang w:val="ru-RU" w:eastAsia="ru-RU"/>
                    </w:rPr>
                    <w:t>m</w:t>
                  </w:r>
                  <w:proofErr w:type="spellEnd"/>
                  <w:r w:rsidRPr="00146825">
                    <w:rPr>
                      <w:rFonts w:ascii="Sylfaen" w:eastAsia="Times New Roman" w:hAnsi="Sylfaen" w:cs="Times New Roman"/>
                      <w:sz w:val="20"/>
                      <w:szCs w:val="20"/>
                      <w:lang w:val="ru-RU" w:eastAsia="ru-RU"/>
                    </w:rPr>
                    <w:t>:</w:t>
                  </w:r>
                  <w:r w:rsidRPr="00146825">
                    <w:rPr>
                      <w:rFonts w:ascii="Sylfaen" w:eastAsia="Times New Roman" w:hAnsi="Sylfaen" w:cs="Times New Roman"/>
                      <w:sz w:val="20"/>
                      <w:szCs w:val="20"/>
                      <w:lang w:val="ka-GE" w:eastAsia="ru-RU"/>
                    </w:rPr>
                    <w:t xml:space="preserve"> </w:t>
                  </w:r>
                </w:p>
              </w:tc>
              <w:tc>
                <w:tcPr>
                  <w:tcW w:w="848" w:type="dxa"/>
                  <w:tcBorders>
                    <w:top w:val="single" w:sz="4" w:space="0" w:color="000000"/>
                    <w:left w:val="single" w:sz="4" w:space="0" w:color="000000"/>
                    <w:bottom w:val="single" w:sz="4" w:space="0" w:color="000000"/>
                    <w:right w:val="single" w:sz="4" w:space="0" w:color="000000"/>
                  </w:tcBorders>
                </w:tcPr>
                <w:p w14:paraId="53209000"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p>
              </w:tc>
              <w:tc>
                <w:tcPr>
                  <w:tcW w:w="1130" w:type="dxa"/>
                  <w:tcBorders>
                    <w:top w:val="single" w:sz="4" w:space="0" w:color="000000"/>
                    <w:left w:val="single" w:sz="4" w:space="0" w:color="000000"/>
                    <w:bottom w:val="single" w:sz="4" w:space="0" w:color="000000"/>
                    <w:right w:val="single" w:sz="4" w:space="0" w:color="000000"/>
                  </w:tcBorders>
                </w:tcPr>
                <w:p w14:paraId="53209001"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p>
              </w:tc>
            </w:tr>
            <w:tr w:rsidR="00146825" w:rsidRPr="00146825" w14:paraId="53209007"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0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123</w:t>
                  </w:r>
                </w:p>
              </w:tc>
              <w:tc>
                <w:tcPr>
                  <w:tcW w:w="7060" w:type="dxa"/>
                  <w:tcBorders>
                    <w:top w:val="single" w:sz="4" w:space="0" w:color="000000"/>
                    <w:left w:val="single" w:sz="4" w:space="0" w:color="000000"/>
                    <w:bottom w:val="single" w:sz="4" w:space="0" w:color="000000"/>
                    <w:right w:val="single" w:sz="4" w:space="0" w:color="000000"/>
                  </w:tcBorders>
                  <w:hideMark/>
                </w:tcPr>
                <w:p w14:paraId="53209004"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რკინის ოქსიდი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0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0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10,69</w:t>
                  </w:r>
                </w:p>
              </w:tc>
            </w:tr>
            <w:tr w:rsidR="00146825" w:rsidRPr="00146825" w14:paraId="5320900C"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0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143</w:t>
                  </w:r>
                </w:p>
              </w:tc>
              <w:tc>
                <w:tcPr>
                  <w:tcW w:w="7060" w:type="dxa"/>
                  <w:tcBorders>
                    <w:top w:val="single" w:sz="4" w:space="0" w:color="000000"/>
                    <w:left w:val="single" w:sz="4" w:space="0" w:color="000000"/>
                    <w:bottom w:val="single" w:sz="4" w:space="0" w:color="000000"/>
                    <w:right w:val="single" w:sz="4" w:space="0" w:color="000000"/>
                  </w:tcBorders>
                  <w:hideMark/>
                </w:tcPr>
                <w:p w14:paraId="53209009"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მანგანუმი და მისი ნაერთები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0A"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0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0,92</w:t>
                  </w:r>
                </w:p>
              </w:tc>
            </w:tr>
            <w:tr w:rsidR="00146825" w:rsidRPr="00146825" w14:paraId="53209011"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0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301</w:t>
                  </w:r>
                </w:p>
              </w:tc>
              <w:tc>
                <w:tcPr>
                  <w:tcW w:w="7060" w:type="dxa"/>
                  <w:tcBorders>
                    <w:top w:val="single" w:sz="4" w:space="0" w:color="000000"/>
                    <w:left w:val="single" w:sz="4" w:space="0" w:color="000000"/>
                    <w:bottom w:val="single" w:sz="4" w:space="0" w:color="000000"/>
                    <w:right w:val="single" w:sz="4" w:space="0" w:color="000000"/>
                  </w:tcBorders>
                  <w:hideMark/>
                </w:tcPr>
                <w:p w14:paraId="5320900E"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აზოტის დიოქსიდი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0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10"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1,</w:t>
                  </w:r>
                  <w:r w:rsidRPr="00146825">
                    <w:rPr>
                      <w:rFonts w:ascii="Sylfaen" w:eastAsia="Times New Roman" w:hAnsi="Sylfaen" w:cs="Times New Roman"/>
                      <w:sz w:val="20"/>
                      <w:szCs w:val="20"/>
                      <w:lang w:val="ka-GE" w:eastAsia="ru-RU"/>
                    </w:rPr>
                    <w:t>2</w:t>
                  </w:r>
                </w:p>
              </w:tc>
            </w:tr>
            <w:tr w:rsidR="00146825" w:rsidRPr="00146825" w14:paraId="53209016"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12" w14:textId="77777777" w:rsidR="00146825" w:rsidRPr="00146825" w:rsidRDefault="00146825" w:rsidP="00146825">
                  <w:pPr>
                    <w:spacing w:after="0" w:line="240" w:lineRule="auto"/>
                    <w:jc w:val="center"/>
                    <w:rPr>
                      <w:rFonts w:ascii="Sylfaen" w:eastAsia="Times New Roman" w:hAnsi="Sylfaen" w:cs="Times New Roman"/>
                      <w:sz w:val="20"/>
                      <w:szCs w:val="20"/>
                      <w:lang w:eastAsia="ru-RU"/>
                    </w:rPr>
                  </w:pPr>
                  <w:r w:rsidRPr="00146825">
                    <w:rPr>
                      <w:rFonts w:ascii="Sylfaen" w:eastAsia="Times New Roman" w:hAnsi="Sylfaen" w:cs="Times New Roman"/>
                      <w:sz w:val="20"/>
                      <w:szCs w:val="20"/>
                      <w:lang w:eastAsia="ru-RU"/>
                    </w:rPr>
                    <w:t>304</w:t>
                  </w:r>
                </w:p>
              </w:tc>
              <w:tc>
                <w:tcPr>
                  <w:tcW w:w="7060" w:type="dxa"/>
                  <w:tcBorders>
                    <w:top w:val="single" w:sz="4" w:space="0" w:color="000000"/>
                    <w:left w:val="single" w:sz="4" w:space="0" w:color="000000"/>
                    <w:bottom w:val="single" w:sz="4" w:space="0" w:color="000000"/>
                    <w:right w:val="single" w:sz="4" w:space="0" w:color="000000"/>
                  </w:tcBorders>
                  <w:hideMark/>
                </w:tcPr>
                <w:p w14:paraId="53209013" w14:textId="77777777" w:rsidR="00146825" w:rsidRPr="00146825" w:rsidRDefault="00146825" w:rsidP="00146825">
                  <w:pPr>
                    <w:spacing w:after="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აზოტის ოქსიდი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14"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15"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0,195</w:t>
                  </w:r>
                </w:p>
              </w:tc>
            </w:tr>
            <w:tr w:rsidR="00146825" w:rsidRPr="00146825" w14:paraId="5320901B"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1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337</w:t>
                  </w:r>
                </w:p>
              </w:tc>
              <w:tc>
                <w:tcPr>
                  <w:tcW w:w="7060" w:type="dxa"/>
                  <w:tcBorders>
                    <w:top w:val="single" w:sz="4" w:space="0" w:color="000000"/>
                    <w:left w:val="single" w:sz="4" w:space="0" w:color="000000"/>
                    <w:bottom w:val="single" w:sz="4" w:space="0" w:color="000000"/>
                    <w:right w:val="single" w:sz="4" w:space="0" w:color="000000"/>
                  </w:tcBorders>
                  <w:hideMark/>
                </w:tcPr>
                <w:p w14:paraId="53209018"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ნახშირბადის ოქსიდი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19"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1A"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13,3</w:t>
                  </w:r>
                </w:p>
              </w:tc>
            </w:tr>
            <w:tr w:rsidR="00146825" w:rsidRPr="00146825" w14:paraId="53209020"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1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342</w:t>
                  </w:r>
                </w:p>
              </w:tc>
              <w:tc>
                <w:tcPr>
                  <w:tcW w:w="7060" w:type="dxa"/>
                  <w:tcBorders>
                    <w:top w:val="single" w:sz="4" w:space="0" w:color="000000"/>
                    <w:left w:val="single" w:sz="4" w:space="0" w:color="000000"/>
                    <w:bottom w:val="single" w:sz="4" w:space="0" w:color="000000"/>
                    <w:right w:val="single" w:sz="4" w:space="0" w:color="000000"/>
                  </w:tcBorders>
                  <w:hideMark/>
                </w:tcPr>
                <w:p w14:paraId="5320901D"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აირადი ფტორიდები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1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1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0,75</w:t>
                  </w:r>
                </w:p>
              </w:tc>
            </w:tr>
            <w:tr w:rsidR="00146825" w:rsidRPr="00146825" w14:paraId="53209025"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2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344</w:t>
                  </w:r>
                </w:p>
              </w:tc>
              <w:tc>
                <w:tcPr>
                  <w:tcW w:w="7060" w:type="dxa"/>
                  <w:tcBorders>
                    <w:top w:val="single" w:sz="4" w:space="0" w:color="000000"/>
                    <w:left w:val="single" w:sz="4" w:space="0" w:color="000000"/>
                    <w:bottom w:val="single" w:sz="4" w:space="0" w:color="000000"/>
                    <w:right w:val="single" w:sz="4" w:space="0" w:color="000000"/>
                  </w:tcBorders>
                  <w:hideMark/>
                </w:tcPr>
                <w:p w14:paraId="53209022"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ძნელად ხსნადი ფტორიდები</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2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2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3,3</w:t>
                  </w:r>
                </w:p>
              </w:tc>
            </w:tr>
            <w:tr w:rsidR="00146825" w:rsidRPr="00146825" w14:paraId="5320902A"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hideMark/>
                </w:tcPr>
                <w:p w14:paraId="5320902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2908</w:t>
                  </w:r>
                </w:p>
              </w:tc>
              <w:tc>
                <w:tcPr>
                  <w:tcW w:w="7060" w:type="dxa"/>
                  <w:tcBorders>
                    <w:top w:val="single" w:sz="4" w:space="0" w:color="000000"/>
                    <w:left w:val="single" w:sz="4" w:space="0" w:color="000000"/>
                    <w:bottom w:val="single" w:sz="4" w:space="0" w:color="000000"/>
                    <w:right w:val="single" w:sz="4" w:space="0" w:color="000000"/>
                  </w:tcBorders>
                  <w:hideMark/>
                </w:tcPr>
                <w:p w14:paraId="53209027"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არაორგანული მტვერი(</w:t>
                  </w:r>
                  <w:r w:rsidRPr="00146825">
                    <w:rPr>
                      <w:rFonts w:ascii="Sylfaen" w:eastAsia="Times New Roman" w:hAnsi="Sylfaen" w:cs="Times New Roman"/>
                      <w:sz w:val="20"/>
                      <w:szCs w:val="20"/>
                      <w:lang w:val="ru-RU" w:eastAsia="ru-RU"/>
                    </w:rPr>
                    <w:t>70-20% SiO</w:t>
                  </w:r>
                  <w:r w:rsidRPr="00146825">
                    <w:rPr>
                      <w:rFonts w:ascii="Sylfaen" w:eastAsia="Times New Roman" w:hAnsi="Sylfaen" w:cs="Times New Roman"/>
                      <w:sz w:val="20"/>
                      <w:szCs w:val="20"/>
                      <w:vertAlign w:val="subscript"/>
                      <w:lang w:val="ru-RU" w:eastAsia="ru-RU"/>
                    </w:rPr>
                    <w:t>2</w:t>
                  </w:r>
                  <w:r w:rsidRPr="00146825">
                    <w:rPr>
                      <w:rFonts w:ascii="Sylfaen" w:eastAsia="Times New Roman" w:hAnsi="Sylfaen" w:cs="Times New Roman"/>
                      <w:sz w:val="20"/>
                      <w:szCs w:val="20"/>
                      <w:lang w:val="ka-GE" w:eastAsia="ru-RU"/>
                    </w:rPr>
                    <w:t>)</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2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გ/კგ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29"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1,4</w:t>
                  </w:r>
                </w:p>
              </w:tc>
            </w:tr>
            <w:tr w:rsidR="00146825" w:rsidRPr="00146825" w14:paraId="5320902F"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tcPr>
                <w:p w14:paraId="5320902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2C"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ერთი გამოყენებული  ელექტროდის ნარჩენის ნორმატივი , </w:t>
                  </w:r>
                  <w:proofErr w:type="spellStart"/>
                  <w:r w:rsidRPr="00146825">
                    <w:rPr>
                      <w:rFonts w:ascii="Sylfaen" w:eastAsia="Times New Roman" w:hAnsi="Sylfaen" w:cs="Times New Roman"/>
                      <w:b/>
                      <w:sz w:val="20"/>
                      <w:szCs w:val="20"/>
                      <w:lang w:val="ru-RU" w:eastAsia="ru-RU"/>
                    </w:rPr>
                    <w:t>n</w:t>
                  </w:r>
                  <w:r w:rsidRPr="00146825">
                    <w:rPr>
                      <w:rFonts w:ascii="Sylfaen" w:eastAsia="Times New Roman" w:hAnsi="Sylfaen" w:cs="Times New Roman"/>
                      <w:sz w:val="20"/>
                      <w:szCs w:val="20"/>
                      <w:vertAlign w:val="subscript"/>
                      <w:lang w:val="ru-RU" w:eastAsia="ru-RU"/>
                    </w:rPr>
                    <w:t>o</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2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2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15</w:t>
                  </w:r>
                </w:p>
              </w:tc>
            </w:tr>
            <w:tr w:rsidR="00146825" w:rsidRPr="00146825" w14:paraId="53209034"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3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31"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გამოყენებული  ელექტროდის წლიური ხარჯი, </w:t>
                  </w:r>
                  <w:r w:rsidRPr="00146825">
                    <w:rPr>
                      <w:rFonts w:ascii="Sylfaen" w:eastAsia="Times New Roman" w:hAnsi="Sylfaen" w:cs="Times New Roman"/>
                      <w:b/>
                      <w:sz w:val="20"/>
                      <w:szCs w:val="20"/>
                      <w:lang w:val="ru-RU" w:eastAsia="ru-RU"/>
                    </w:rPr>
                    <w:t>B''</w:t>
                  </w:r>
                  <w:r w:rsidRPr="00146825">
                    <w:rPr>
                      <w:rFonts w:ascii="Sylfaen" w:eastAsia="Times New Roman" w:hAnsi="Sylfaen" w:cs="Times New Roman"/>
                      <w:b/>
                      <w:sz w:val="20"/>
                      <w:szCs w:val="20"/>
                      <w:lang w:val="ka-GE" w:eastAsia="ru-RU"/>
                    </w:rPr>
                    <w:t xml:space="preserve">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32"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3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5000</w:t>
                  </w:r>
                </w:p>
              </w:tc>
            </w:tr>
            <w:tr w:rsidR="00146825" w:rsidRPr="00146825" w14:paraId="53209039" w14:textId="77777777" w:rsidTr="003D431E">
              <w:trPr>
                <w:trHeight w:val="255"/>
              </w:trPr>
              <w:tc>
                <w:tcPr>
                  <w:tcW w:w="847" w:type="dxa"/>
                  <w:tcBorders>
                    <w:top w:val="single" w:sz="4" w:space="0" w:color="000000"/>
                    <w:left w:val="single" w:sz="4" w:space="0" w:color="000000"/>
                    <w:bottom w:val="single" w:sz="4" w:space="0" w:color="000000"/>
                    <w:right w:val="single" w:sz="4" w:space="0" w:color="000000"/>
                  </w:tcBorders>
                  <w:vAlign w:val="center"/>
                </w:tcPr>
                <w:p w14:paraId="5320903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36"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გამოყენებული  ელექტროდის ხარჯი ინტენსიური მუშაობისას, </w:t>
                  </w:r>
                  <w:r w:rsidRPr="00146825">
                    <w:rPr>
                      <w:rFonts w:ascii="Sylfaen" w:eastAsia="Times New Roman" w:hAnsi="Sylfaen" w:cs="Times New Roman"/>
                      <w:b/>
                      <w:sz w:val="20"/>
                      <w:szCs w:val="20"/>
                      <w:lang w:val="ru-RU" w:eastAsia="ru-RU"/>
                    </w:rPr>
                    <w:t>B'</w:t>
                  </w:r>
                  <w:r w:rsidRPr="00146825">
                    <w:rPr>
                      <w:rFonts w:ascii="Sylfaen" w:eastAsia="Times New Roman" w:hAnsi="Sylfaen" w:cs="Times New Roman"/>
                      <w:b/>
                      <w:sz w:val="20"/>
                      <w:szCs w:val="20"/>
                      <w:lang w:val="ka-GE" w:eastAsia="ru-RU"/>
                    </w:rPr>
                    <w:t xml:space="preserve">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3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კგ</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3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w:t>
                  </w:r>
                </w:p>
              </w:tc>
            </w:tr>
            <w:tr w:rsidR="00146825" w:rsidRPr="00146825" w14:paraId="5320903E"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3A"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3B"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 xml:space="preserve">ინტენსიური მუშაობის დრო, </w:t>
                  </w:r>
                  <w:r w:rsidRPr="00146825">
                    <w:rPr>
                      <w:rFonts w:ascii="Sylfaen" w:eastAsia="Times New Roman" w:hAnsi="Sylfaen" w:cs="Times New Roman"/>
                      <w:b/>
                      <w:sz w:val="20"/>
                      <w:szCs w:val="20"/>
                      <w:lang w:val="ru-RU" w:eastAsia="ru-RU"/>
                    </w:rPr>
                    <w:t>τ</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3C"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სთ</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3D"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2</w:t>
                  </w:r>
                </w:p>
              </w:tc>
            </w:tr>
            <w:tr w:rsidR="00146825" w:rsidRPr="00146825" w14:paraId="53209043"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3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40" w14:textId="77777777" w:rsidR="00146825" w:rsidRPr="00146825" w:rsidRDefault="00146825" w:rsidP="00146825">
                  <w:pPr>
                    <w:spacing w:after="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მუშაობის ერთდროულობა</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4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42"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კი</w:t>
                  </w:r>
                </w:p>
              </w:tc>
            </w:tr>
            <w:tr w:rsidR="00146825" w:rsidRPr="00146825" w14:paraId="53209048"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4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45"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დალექვის</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კოეფიციენტი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Times New Roman"/>
                      <w:sz w:val="20"/>
                      <w:szCs w:val="20"/>
                    </w:rPr>
                    <w:t>K</w:t>
                  </w:r>
                  <w:r w:rsidRPr="00146825">
                    <w:rPr>
                      <w:rFonts w:ascii="Sylfaen" w:eastAsia="Calibri" w:hAnsi="Sylfaen" w:cs="Times New Roman"/>
                      <w:b/>
                      <w:sz w:val="20"/>
                      <w:szCs w:val="20"/>
                    </w:rPr>
                    <w:t>п</w:t>
                  </w:r>
                  <w:proofErr w:type="spellEnd"/>
                  <w:r w:rsidRPr="00146825">
                    <w:rPr>
                      <w:rFonts w:ascii="Sylfaen" w:eastAsia="Calibri" w:hAnsi="Sylfaen" w:cs="Times New Roman"/>
                      <w:sz w:val="20"/>
                      <w:szCs w:val="20"/>
                    </w:rPr>
                    <w:t xml:space="preserve"> </w:t>
                  </w:r>
                  <w:r w:rsidRPr="00146825">
                    <w:rPr>
                      <w:rFonts w:ascii="Sylfaen" w:eastAsia="Calibri" w:hAnsi="Sylfaen" w:cs="Times New Roman"/>
                      <w:sz w:val="20"/>
                      <w:szCs w:val="20"/>
                      <w:lang w:val="ka-GE"/>
                    </w:rPr>
                    <w:t xml:space="preserve"> </w:t>
                  </w:r>
                  <w:proofErr w:type="spellStart"/>
                  <w:r w:rsidRPr="00146825">
                    <w:rPr>
                      <w:rFonts w:ascii="Sylfaen" w:eastAsia="Calibri" w:hAnsi="Sylfaen" w:cs="Sylfaen"/>
                      <w:sz w:val="20"/>
                      <w:szCs w:val="20"/>
                    </w:rPr>
                    <w:t>ერთეულებში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გამოხატული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4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4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tc>
            </w:tr>
            <w:tr w:rsidR="00146825" w:rsidRPr="00146825" w14:paraId="5320904D"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49"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123</w:t>
                  </w:r>
                </w:p>
              </w:tc>
              <w:tc>
                <w:tcPr>
                  <w:tcW w:w="7060" w:type="dxa"/>
                  <w:tcBorders>
                    <w:top w:val="single" w:sz="4" w:space="0" w:color="000000"/>
                    <w:left w:val="single" w:sz="4" w:space="0" w:color="000000"/>
                    <w:bottom w:val="single" w:sz="4" w:space="0" w:color="000000"/>
                    <w:right w:val="single" w:sz="4" w:space="0" w:color="000000"/>
                  </w:tcBorders>
                  <w:hideMark/>
                </w:tcPr>
                <w:p w14:paraId="5320904A"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რკინის</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ოქსიდი</w:t>
                  </w:r>
                  <w:proofErr w:type="spellEnd"/>
                  <w:r w:rsidRPr="00146825">
                    <w:rPr>
                      <w:rFonts w:ascii="Sylfaen" w:eastAsia="Calibri" w:hAnsi="Sylfaen" w:cs="Times New Roman"/>
                      <w:sz w:val="20"/>
                      <w:szCs w:val="20"/>
                    </w:rPr>
                    <w:t xml:space="preserve">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4B"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4C"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0,4</w:t>
                  </w:r>
                </w:p>
              </w:tc>
            </w:tr>
            <w:tr w:rsidR="00146825" w:rsidRPr="00146825" w14:paraId="53209052"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4E"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143</w:t>
                  </w:r>
                </w:p>
              </w:tc>
              <w:tc>
                <w:tcPr>
                  <w:tcW w:w="7060" w:type="dxa"/>
                  <w:tcBorders>
                    <w:top w:val="single" w:sz="4" w:space="0" w:color="000000"/>
                    <w:left w:val="single" w:sz="4" w:space="0" w:color="000000"/>
                    <w:bottom w:val="single" w:sz="4" w:space="0" w:color="000000"/>
                    <w:right w:val="single" w:sz="4" w:space="0" w:color="000000"/>
                  </w:tcBorders>
                  <w:hideMark/>
                </w:tcPr>
                <w:p w14:paraId="5320904F"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მანგანუმი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და</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მისი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ნაერთები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50"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51" w14:textId="77777777" w:rsidR="00146825" w:rsidRPr="00146825" w:rsidRDefault="00146825" w:rsidP="00146825">
                  <w:pPr>
                    <w:spacing w:after="0"/>
                    <w:jc w:val="center"/>
                    <w:rPr>
                      <w:rFonts w:ascii="Sylfaen" w:eastAsia="Calibri" w:hAnsi="Sylfaen" w:cs="Times New Roman"/>
                      <w:sz w:val="20"/>
                      <w:szCs w:val="20"/>
                    </w:rPr>
                  </w:pPr>
                  <w:r w:rsidRPr="00146825">
                    <w:rPr>
                      <w:rFonts w:ascii="Sylfaen" w:eastAsia="Calibri" w:hAnsi="Sylfaen" w:cs="Times New Roman"/>
                      <w:sz w:val="20"/>
                      <w:szCs w:val="20"/>
                    </w:rPr>
                    <w:t>0,4</w:t>
                  </w:r>
                </w:p>
              </w:tc>
            </w:tr>
            <w:tr w:rsidR="00146825" w:rsidRPr="00146825" w14:paraId="53209057"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53"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344</w:t>
                  </w:r>
                </w:p>
              </w:tc>
              <w:tc>
                <w:tcPr>
                  <w:tcW w:w="7060" w:type="dxa"/>
                  <w:tcBorders>
                    <w:top w:val="single" w:sz="4" w:space="0" w:color="000000"/>
                    <w:left w:val="single" w:sz="4" w:space="0" w:color="000000"/>
                    <w:bottom w:val="single" w:sz="4" w:space="0" w:color="000000"/>
                    <w:right w:val="single" w:sz="4" w:space="0" w:color="000000"/>
                  </w:tcBorders>
                  <w:hideMark/>
                </w:tcPr>
                <w:p w14:paraId="53209054"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ძნელად</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ხსნადი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ფტორიდები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55"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56" w14:textId="77777777" w:rsidR="00146825" w:rsidRPr="00146825" w:rsidRDefault="00146825" w:rsidP="00146825">
                  <w:pPr>
                    <w:spacing w:after="0"/>
                    <w:jc w:val="center"/>
                    <w:rPr>
                      <w:rFonts w:ascii="Sylfaen" w:eastAsia="Calibri" w:hAnsi="Sylfaen" w:cs="Times New Roman"/>
                      <w:sz w:val="20"/>
                      <w:szCs w:val="20"/>
                    </w:rPr>
                  </w:pPr>
                  <w:r w:rsidRPr="00146825">
                    <w:rPr>
                      <w:rFonts w:ascii="Sylfaen" w:eastAsia="Calibri" w:hAnsi="Sylfaen" w:cs="Times New Roman"/>
                      <w:sz w:val="20"/>
                      <w:szCs w:val="20"/>
                    </w:rPr>
                    <w:t>0,4</w:t>
                  </w:r>
                </w:p>
              </w:tc>
            </w:tr>
            <w:tr w:rsidR="00146825" w:rsidRPr="00146825" w14:paraId="5320905C"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58"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2908</w:t>
                  </w:r>
                </w:p>
              </w:tc>
              <w:tc>
                <w:tcPr>
                  <w:tcW w:w="7060" w:type="dxa"/>
                  <w:tcBorders>
                    <w:top w:val="single" w:sz="4" w:space="0" w:color="000000"/>
                    <w:left w:val="single" w:sz="4" w:space="0" w:color="000000"/>
                    <w:bottom w:val="single" w:sz="4" w:space="0" w:color="000000"/>
                    <w:right w:val="single" w:sz="4" w:space="0" w:color="000000"/>
                  </w:tcBorders>
                  <w:hideMark/>
                </w:tcPr>
                <w:p w14:paraId="53209059"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არაორგანული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მტვერი</w:t>
                  </w:r>
                  <w:proofErr w:type="spellEnd"/>
                  <w:r w:rsidRPr="00146825">
                    <w:rPr>
                      <w:rFonts w:ascii="Sylfaen" w:eastAsia="Calibri" w:hAnsi="Sylfaen" w:cs="Times New Roman"/>
                      <w:sz w:val="20"/>
                      <w:szCs w:val="20"/>
                    </w:rPr>
                    <w:t>(70-20% SiO2)</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5A"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5B" w14:textId="77777777" w:rsidR="00146825" w:rsidRPr="00146825" w:rsidRDefault="00146825" w:rsidP="00146825">
                  <w:pPr>
                    <w:spacing w:after="0"/>
                    <w:jc w:val="center"/>
                    <w:rPr>
                      <w:rFonts w:ascii="Sylfaen" w:eastAsia="Calibri" w:hAnsi="Sylfaen" w:cs="Times New Roman"/>
                      <w:sz w:val="20"/>
                      <w:szCs w:val="20"/>
                    </w:rPr>
                  </w:pPr>
                  <w:r w:rsidRPr="00146825">
                    <w:rPr>
                      <w:rFonts w:ascii="Sylfaen" w:eastAsia="Calibri" w:hAnsi="Sylfaen" w:cs="Times New Roman"/>
                      <w:sz w:val="20"/>
                      <w:szCs w:val="20"/>
                    </w:rPr>
                    <w:t>0,4</w:t>
                  </w:r>
                </w:p>
              </w:tc>
            </w:tr>
            <w:tr w:rsidR="00146825" w:rsidRPr="00146825" w14:paraId="53209061"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5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5E"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მტვრის</w:t>
                  </w:r>
                  <w:proofErr w:type="spellEnd"/>
                  <w:r w:rsidRPr="00146825">
                    <w:rPr>
                      <w:rFonts w:ascii="Sylfaen" w:eastAsia="Calibri" w:hAnsi="Sylfaen" w:cs="Sylfaen"/>
                      <w:sz w:val="20"/>
                      <w:szCs w:val="20"/>
                      <w:lang w:val="ka-GE"/>
                    </w:rPr>
                    <w:t xml:space="preserve"> </w:t>
                  </w:r>
                  <w:proofErr w:type="spellStart"/>
                  <w:r w:rsidRPr="00146825">
                    <w:rPr>
                      <w:rFonts w:ascii="Sylfaen" w:eastAsia="Calibri" w:hAnsi="Sylfaen" w:cs="Sylfaen"/>
                      <w:sz w:val="20"/>
                      <w:szCs w:val="20"/>
                    </w:rPr>
                    <w:t>წილი</w:t>
                  </w:r>
                  <w:proofErr w:type="spellEnd"/>
                  <w:r w:rsidRPr="00146825">
                    <w:rPr>
                      <w:rFonts w:ascii="Sylfaen" w:eastAsia="Calibri" w:hAnsi="Sylfaen" w:cs="Times New Roman"/>
                      <w:sz w:val="20"/>
                      <w:szCs w:val="20"/>
                    </w:rPr>
                    <w:t>,</w:t>
                  </w:r>
                  <w:r w:rsidRPr="00146825">
                    <w:rPr>
                      <w:rFonts w:ascii="Sylfaen" w:eastAsia="Calibri" w:hAnsi="Sylfaen" w:cs="Times New Roman"/>
                      <w:sz w:val="20"/>
                      <w:szCs w:val="20"/>
                      <w:lang w:val="ka-GE"/>
                    </w:rPr>
                    <w:t xml:space="preserve"> </w:t>
                  </w:r>
                  <w:proofErr w:type="spellStart"/>
                  <w:r w:rsidRPr="00146825">
                    <w:rPr>
                      <w:rFonts w:ascii="Sylfaen" w:eastAsia="Calibri" w:hAnsi="Sylfaen" w:cs="Sylfaen"/>
                      <w:sz w:val="20"/>
                      <w:szCs w:val="20"/>
                    </w:rPr>
                    <w:t>წარმოქმნილი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შენობა</w:t>
                  </w:r>
                  <w:r w:rsidRPr="00146825">
                    <w:rPr>
                      <w:rFonts w:ascii="Sylfaen" w:eastAsia="Calibri" w:hAnsi="Sylfaen" w:cs="Times New Roman"/>
                      <w:sz w:val="20"/>
                      <w:szCs w:val="20"/>
                    </w:rPr>
                    <w:t>-</w:t>
                  </w:r>
                  <w:r w:rsidRPr="00146825">
                    <w:rPr>
                      <w:rFonts w:ascii="Sylfaen" w:eastAsia="Calibri" w:hAnsi="Sylfaen" w:cs="Sylfaen"/>
                      <w:sz w:val="20"/>
                      <w:szCs w:val="20"/>
                    </w:rPr>
                    <w:t>ნაგებობაში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Times New Roman"/>
                      <w:sz w:val="20"/>
                      <w:szCs w:val="20"/>
                    </w:rPr>
                    <w:t>V</w:t>
                  </w:r>
                  <w:r w:rsidRPr="00146825">
                    <w:rPr>
                      <w:rFonts w:ascii="Sylfaen" w:eastAsia="Calibri" w:hAnsi="Sylfaen" w:cs="Times New Roman"/>
                      <w:b/>
                      <w:sz w:val="20"/>
                      <w:szCs w:val="20"/>
                    </w:rPr>
                    <w:t>п</w:t>
                  </w:r>
                  <w:proofErr w:type="spellEnd"/>
                  <w:r w:rsidRPr="00146825">
                    <w:rPr>
                      <w:rFonts w:ascii="Sylfaen" w:eastAsia="Calibri" w:hAnsi="Sylfaen" w:cs="Sylfaen"/>
                      <w:sz w:val="20"/>
                      <w:szCs w:val="20"/>
                      <w:lang w:val="ka-GE"/>
                    </w:rPr>
                    <w:t xml:space="preserve">  </w:t>
                  </w:r>
                  <w:proofErr w:type="spellStart"/>
                  <w:r w:rsidRPr="00146825">
                    <w:rPr>
                      <w:rFonts w:ascii="Sylfaen" w:eastAsia="Calibri" w:hAnsi="Sylfaen" w:cs="Sylfaen"/>
                      <w:sz w:val="20"/>
                      <w:szCs w:val="20"/>
                    </w:rPr>
                    <w:t>ერთეულებში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გამოხატული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5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60"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tc>
            </w:tr>
            <w:tr w:rsidR="00146825" w:rsidRPr="00146825" w14:paraId="53209066"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62"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123</w:t>
                  </w:r>
                </w:p>
              </w:tc>
              <w:tc>
                <w:tcPr>
                  <w:tcW w:w="7060" w:type="dxa"/>
                  <w:tcBorders>
                    <w:top w:val="single" w:sz="4" w:space="0" w:color="000000"/>
                    <w:left w:val="single" w:sz="4" w:space="0" w:color="000000"/>
                    <w:bottom w:val="single" w:sz="4" w:space="0" w:color="000000"/>
                    <w:right w:val="single" w:sz="4" w:space="0" w:color="000000"/>
                  </w:tcBorders>
                  <w:hideMark/>
                </w:tcPr>
                <w:p w14:paraId="53209063"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რკინის</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ოქსიდი</w:t>
                  </w:r>
                  <w:proofErr w:type="spellEnd"/>
                  <w:r w:rsidRPr="00146825">
                    <w:rPr>
                      <w:rFonts w:ascii="Sylfaen" w:eastAsia="Calibri" w:hAnsi="Sylfaen" w:cs="Times New Roman"/>
                      <w:sz w:val="20"/>
                      <w:szCs w:val="20"/>
                    </w:rPr>
                    <w:t xml:space="preserve">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64"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65"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w:t>
                  </w:r>
                </w:p>
              </w:tc>
            </w:tr>
            <w:tr w:rsidR="00146825" w:rsidRPr="00146825" w14:paraId="5320906B"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6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143</w:t>
                  </w:r>
                </w:p>
              </w:tc>
              <w:tc>
                <w:tcPr>
                  <w:tcW w:w="7060" w:type="dxa"/>
                  <w:tcBorders>
                    <w:top w:val="single" w:sz="4" w:space="0" w:color="000000"/>
                    <w:left w:val="single" w:sz="4" w:space="0" w:color="000000"/>
                    <w:bottom w:val="single" w:sz="4" w:space="0" w:color="000000"/>
                    <w:right w:val="single" w:sz="4" w:space="0" w:color="000000"/>
                  </w:tcBorders>
                  <w:hideMark/>
                </w:tcPr>
                <w:p w14:paraId="53209068"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მანგანუმი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და</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მისი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ნაერთები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69"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6A"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w:t>
                  </w:r>
                </w:p>
              </w:tc>
            </w:tr>
            <w:tr w:rsidR="00146825" w:rsidRPr="00146825" w14:paraId="53209070"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6C"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344</w:t>
                  </w:r>
                </w:p>
              </w:tc>
              <w:tc>
                <w:tcPr>
                  <w:tcW w:w="7060" w:type="dxa"/>
                  <w:tcBorders>
                    <w:top w:val="single" w:sz="4" w:space="0" w:color="000000"/>
                    <w:left w:val="single" w:sz="4" w:space="0" w:color="000000"/>
                    <w:bottom w:val="single" w:sz="4" w:space="0" w:color="000000"/>
                    <w:right w:val="single" w:sz="4" w:space="0" w:color="000000"/>
                  </w:tcBorders>
                  <w:hideMark/>
                </w:tcPr>
                <w:p w14:paraId="5320906D"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ძნელად</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ხსნადი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ფტორიდები</w:t>
                  </w:r>
                  <w:proofErr w:type="spellEnd"/>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6E"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6F"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w:t>
                  </w:r>
                </w:p>
              </w:tc>
            </w:tr>
            <w:tr w:rsidR="00146825" w:rsidRPr="00146825" w14:paraId="53209075"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71"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2908</w:t>
                  </w:r>
                </w:p>
              </w:tc>
              <w:tc>
                <w:tcPr>
                  <w:tcW w:w="7060" w:type="dxa"/>
                  <w:tcBorders>
                    <w:top w:val="single" w:sz="4" w:space="0" w:color="000000"/>
                    <w:left w:val="single" w:sz="4" w:space="0" w:color="000000"/>
                    <w:bottom w:val="single" w:sz="4" w:space="0" w:color="000000"/>
                    <w:right w:val="single" w:sz="4" w:space="0" w:color="000000"/>
                  </w:tcBorders>
                  <w:hideMark/>
                </w:tcPr>
                <w:p w14:paraId="53209072" w14:textId="77777777" w:rsidR="00146825" w:rsidRPr="00146825" w:rsidRDefault="00146825" w:rsidP="00146825">
                  <w:pPr>
                    <w:spacing w:after="0"/>
                    <w:rPr>
                      <w:rFonts w:ascii="Sylfaen" w:eastAsia="Calibri" w:hAnsi="Sylfaen" w:cs="Times New Roman"/>
                      <w:sz w:val="20"/>
                      <w:szCs w:val="20"/>
                    </w:rPr>
                  </w:pPr>
                  <w:proofErr w:type="spellStart"/>
                  <w:r w:rsidRPr="00146825">
                    <w:rPr>
                      <w:rFonts w:ascii="Sylfaen" w:eastAsia="Calibri" w:hAnsi="Sylfaen" w:cs="Sylfaen"/>
                      <w:sz w:val="20"/>
                      <w:szCs w:val="20"/>
                    </w:rPr>
                    <w:t>არაორგანული</w:t>
                  </w:r>
                  <w:proofErr w:type="spellEnd"/>
                  <w:r w:rsidRPr="00146825">
                    <w:rPr>
                      <w:rFonts w:ascii="Sylfaen" w:eastAsia="Calibri" w:hAnsi="Sylfaen" w:cs="Times New Roman"/>
                      <w:sz w:val="20"/>
                      <w:szCs w:val="20"/>
                    </w:rPr>
                    <w:t xml:space="preserve"> </w:t>
                  </w:r>
                  <w:proofErr w:type="spellStart"/>
                  <w:r w:rsidRPr="00146825">
                    <w:rPr>
                      <w:rFonts w:ascii="Sylfaen" w:eastAsia="Calibri" w:hAnsi="Sylfaen" w:cs="Sylfaen"/>
                      <w:sz w:val="20"/>
                      <w:szCs w:val="20"/>
                    </w:rPr>
                    <w:t>მტვერი</w:t>
                  </w:r>
                  <w:proofErr w:type="spellEnd"/>
                  <w:r w:rsidRPr="00146825">
                    <w:rPr>
                      <w:rFonts w:ascii="Sylfaen" w:eastAsia="Calibri" w:hAnsi="Sylfaen" w:cs="Times New Roman"/>
                      <w:sz w:val="20"/>
                      <w:szCs w:val="20"/>
                    </w:rPr>
                    <w:t>(70-20% SiO2)</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73"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74"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1</w:t>
                  </w:r>
                </w:p>
              </w:tc>
            </w:tr>
            <w:tr w:rsidR="00146825" w:rsidRPr="00146825" w14:paraId="5320907A" w14:textId="77777777" w:rsidTr="003D431E">
              <w:trPr>
                <w:trHeight w:val="270"/>
              </w:trPr>
              <w:tc>
                <w:tcPr>
                  <w:tcW w:w="847" w:type="dxa"/>
                  <w:tcBorders>
                    <w:top w:val="single" w:sz="4" w:space="0" w:color="000000"/>
                    <w:left w:val="single" w:sz="4" w:space="0" w:color="000000"/>
                    <w:bottom w:val="single" w:sz="4" w:space="0" w:color="000000"/>
                    <w:right w:val="single" w:sz="4" w:space="0" w:color="000000"/>
                  </w:tcBorders>
                  <w:vAlign w:val="center"/>
                </w:tcPr>
                <w:p w14:paraId="5320907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c>
                <w:tcPr>
                  <w:tcW w:w="7060" w:type="dxa"/>
                  <w:tcBorders>
                    <w:top w:val="single" w:sz="4" w:space="0" w:color="000000"/>
                    <w:left w:val="single" w:sz="4" w:space="0" w:color="000000"/>
                    <w:bottom w:val="single" w:sz="4" w:space="0" w:color="000000"/>
                    <w:right w:val="single" w:sz="4" w:space="0" w:color="000000"/>
                  </w:tcBorders>
                  <w:hideMark/>
                </w:tcPr>
                <w:p w14:paraId="53209077" w14:textId="77777777" w:rsidR="00146825" w:rsidRPr="00146825" w:rsidRDefault="00146825" w:rsidP="00146825">
                  <w:pPr>
                    <w:spacing w:after="0" w:line="240" w:lineRule="auto"/>
                    <w:jc w:val="both"/>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 xml:space="preserve">მუშაობის ერთდროულობა </w:t>
                  </w:r>
                </w:p>
              </w:tc>
              <w:tc>
                <w:tcPr>
                  <w:tcW w:w="848" w:type="dxa"/>
                  <w:tcBorders>
                    <w:top w:val="single" w:sz="4" w:space="0" w:color="000000"/>
                    <w:left w:val="single" w:sz="4" w:space="0" w:color="000000"/>
                    <w:bottom w:val="single" w:sz="4" w:space="0" w:color="000000"/>
                    <w:right w:val="single" w:sz="4" w:space="0" w:color="000000"/>
                  </w:tcBorders>
                  <w:vAlign w:val="center"/>
                  <w:hideMark/>
                </w:tcPr>
                <w:p w14:paraId="53209078"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w:t>
                  </w:r>
                </w:p>
              </w:tc>
              <w:tc>
                <w:tcPr>
                  <w:tcW w:w="1130" w:type="dxa"/>
                  <w:tcBorders>
                    <w:top w:val="single" w:sz="4" w:space="0" w:color="000000"/>
                    <w:left w:val="single" w:sz="4" w:space="0" w:color="000000"/>
                    <w:bottom w:val="single" w:sz="4" w:space="0" w:color="000000"/>
                    <w:right w:val="single" w:sz="4" w:space="0" w:color="000000"/>
                  </w:tcBorders>
                  <w:vAlign w:val="center"/>
                  <w:hideMark/>
                </w:tcPr>
                <w:p w14:paraId="53209079"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არა</w:t>
                  </w:r>
                </w:p>
              </w:tc>
            </w:tr>
          </w:tbl>
          <w:p w14:paraId="5320907B" w14:textId="77777777" w:rsidR="00146825" w:rsidRPr="00146825" w:rsidRDefault="00146825" w:rsidP="00146825">
            <w:pPr>
              <w:spacing w:after="0" w:line="240" w:lineRule="auto"/>
              <w:jc w:val="both"/>
              <w:rPr>
                <w:rFonts w:ascii="Sylfaen" w:eastAsia="Times New Roman" w:hAnsi="Sylfaen" w:cs="Times New Roman"/>
                <w:sz w:val="20"/>
                <w:szCs w:val="20"/>
                <w:lang w:val="ru-RU" w:eastAsia="ru-RU"/>
              </w:rPr>
            </w:pPr>
          </w:p>
        </w:tc>
      </w:tr>
      <w:tr w:rsidR="00146825" w:rsidRPr="00146825" w14:paraId="5320907E" w14:textId="77777777" w:rsidTr="003D431E">
        <w:tc>
          <w:tcPr>
            <w:tcW w:w="9924" w:type="dxa"/>
            <w:gridSpan w:val="4"/>
            <w:hideMark/>
          </w:tcPr>
          <w:p w14:paraId="5320907D" w14:textId="77777777" w:rsidR="00146825" w:rsidRPr="00146825" w:rsidRDefault="00146825" w:rsidP="00146825">
            <w:pPr>
              <w:spacing w:after="0" w:line="240" w:lineRule="auto"/>
              <w:jc w:val="both"/>
              <w:rPr>
                <w:rFonts w:ascii="Sylfaen" w:eastAsia="Times New Roman" w:hAnsi="Sylfaen" w:cs="Times New Roman"/>
                <w:b/>
                <w:sz w:val="20"/>
                <w:szCs w:val="20"/>
                <w:lang w:val="ka-GE" w:eastAsia="ru-RU"/>
              </w:rPr>
            </w:pPr>
          </w:p>
        </w:tc>
      </w:tr>
    </w:tbl>
    <w:p w14:paraId="5320907F" w14:textId="77777777" w:rsidR="00146825" w:rsidRPr="00146825" w:rsidRDefault="00146825" w:rsidP="00146825">
      <w:pPr>
        <w:spacing w:after="0" w:line="240" w:lineRule="auto"/>
        <w:jc w:val="both"/>
        <w:rPr>
          <w:rFonts w:ascii="Sylfaen" w:eastAsia="Calibri" w:hAnsi="Sylfaen" w:cs="Times New Roman"/>
          <w:szCs w:val="20"/>
          <w:lang w:val="ka-GE" w:eastAsia="ru-RU"/>
        </w:rPr>
      </w:pPr>
      <w:r w:rsidRPr="00146825">
        <w:rPr>
          <w:rFonts w:ascii="Sylfaen" w:eastAsia="Calibri" w:hAnsi="Sylfaen" w:cs="Times New Roman"/>
          <w:szCs w:val="20"/>
          <w:lang w:val="ka-GE" w:eastAsia="ru-RU"/>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53209080" w14:textId="77777777" w:rsidR="00146825" w:rsidRPr="00146825" w:rsidRDefault="00146825" w:rsidP="00146825">
      <w:pPr>
        <w:spacing w:before="120" w:after="0" w:line="240" w:lineRule="auto"/>
        <w:jc w:val="both"/>
        <w:rPr>
          <w:rFonts w:ascii="Sylfaen" w:eastAsia="Calibri" w:hAnsi="Sylfaen" w:cs="Times New Roman"/>
          <w:szCs w:val="20"/>
          <w:lang w:val="ru-RU" w:eastAsia="ru-RU"/>
        </w:rPr>
      </w:pPr>
      <w:r w:rsidRPr="00146825">
        <w:rPr>
          <w:rFonts w:ascii="Sylfaen" w:eastAsia="Times New Roman" w:hAnsi="Sylfaen" w:cs="Times New Roman"/>
          <w:szCs w:val="20"/>
          <w:lang w:val="ka-GE" w:eastAsia="ru-RU"/>
        </w:rPr>
        <w:t xml:space="preserve">დამაბინძურებელ ნივთიერებათა რ-ბა, რომლებიც გამოიყოფა ატმოსფერულ ჰაერში ელექტროდებით შედუღების პროცესში, განისაზღვრება ფორმულით: </w:t>
      </w:r>
    </w:p>
    <w:p w14:paraId="53209081" w14:textId="77777777" w:rsidR="00146825" w:rsidRPr="00146825" w:rsidRDefault="00146825" w:rsidP="00146825">
      <w:pPr>
        <w:tabs>
          <w:tab w:val="center" w:pos="5103"/>
          <w:tab w:val="right" w:pos="9922"/>
        </w:tabs>
        <w:spacing w:before="120" w:after="120" w:line="240" w:lineRule="auto"/>
        <w:jc w:val="both"/>
        <w:rPr>
          <w:rFonts w:ascii="Sylfaen" w:eastAsia="Times New Roman" w:hAnsi="Sylfaen" w:cs="Times New Roman"/>
          <w:szCs w:val="20"/>
          <w:lang w:val="ru-RU" w:eastAsia="ru-RU"/>
        </w:rPr>
      </w:pPr>
      <w:r w:rsidRPr="00146825">
        <w:rPr>
          <w:rFonts w:ascii="Sylfaen" w:eastAsia="Times New Roman" w:hAnsi="Sylfaen" w:cs="Times New Roman"/>
          <w:b/>
          <w:szCs w:val="20"/>
          <w:lang w:val="ru-RU" w:eastAsia="ru-RU"/>
        </w:rPr>
        <w:tab/>
      </w:r>
      <w:proofErr w:type="spellStart"/>
      <w:r w:rsidRPr="00146825">
        <w:rPr>
          <w:rFonts w:ascii="Sylfaen" w:eastAsia="Times New Roman" w:hAnsi="Sylfaen" w:cs="Times New Roman"/>
          <w:b/>
          <w:szCs w:val="20"/>
          <w:lang w:eastAsia="ru-RU"/>
        </w:rPr>
        <w:t>M</w:t>
      </w:r>
      <w:r w:rsidRPr="00146825">
        <w:rPr>
          <w:rFonts w:ascii="Sylfaen" w:eastAsia="Times New Roman" w:hAnsi="Sylfaen" w:cs="Times New Roman"/>
          <w:szCs w:val="20"/>
          <w:vertAlign w:val="subscript"/>
          <w:lang w:eastAsia="ru-RU"/>
        </w:rPr>
        <w:t>bi</w:t>
      </w:r>
      <w:proofErr w:type="spellEnd"/>
      <w:r w:rsidRPr="00146825">
        <w:rPr>
          <w:rFonts w:ascii="Sylfaen" w:eastAsia="Times New Roman" w:hAnsi="Sylfaen" w:cs="Times New Roman"/>
          <w:szCs w:val="20"/>
          <w:lang w:val="ru-RU" w:eastAsia="ru-RU"/>
        </w:rPr>
        <w:t xml:space="preserve"> = </w:t>
      </w:r>
      <w:r w:rsidRPr="00146825">
        <w:rPr>
          <w:rFonts w:ascii="Sylfaen" w:eastAsia="Times New Roman" w:hAnsi="Sylfaen" w:cs="Times New Roman"/>
          <w:b/>
          <w:szCs w:val="20"/>
          <w:lang w:eastAsia="ru-RU"/>
        </w:rPr>
        <w:t>B</w:t>
      </w:r>
      <w:r w:rsidRPr="00146825">
        <w:rPr>
          <w:rFonts w:ascii="Sylfaen" w:eastAsia="Times New Roman" w:hAnsi="Sylfaen" w:cs="Times New Roman"/>
          <w:szCs w:val="20"/>
          <w:lang w:val="ru-RU" w:eastAsia="ru-RU"/>
        </w:rPr>
        <w:t xml:space="preserve"> · </w:t>
      </w:r>
      <w:proofErr w:type="spellStart"/>
      <w:r w:rsidRPr="00146825">
        <w:rPr>
          <w:rFonts w:ascii="Sylfaen" w:eastAsia="Times New Roman" w:hAnsi="Sylfaen" w:cs="Times New Roman"/>
          <w:b/>
          <w:szCs w:val="20"/>
          <w:lang w:eastAsia="ru-RU"/>
        </w:rPr>
        <w:t>K</w:t>
      </w:r>
      <w:r w:rsidRPr="00146825">
        <w:rPr>
          <w:rFonts w:ascii="Sylfaen" w:eastAsia="Times New Roman" w:hAnsi="Sylfaen" w:cs="Times New Roman"/>
          <w:szCs w:val="20"/>
          <w:vertAlign w:val="superscript"/>
          <w:lang w:eastAsia="ru-RU"/>
        </w:rPr>
        <w:t>x</w:t>
      </w:r>
      <w:r w:rsidRPr="00146825">
        <w:rPr>
          <w:rFonts w:ascii="Sylfaen" w:eastAsia="Times New Roman" w:hAnsi="Sylfaen" w:cs="Times New Roman"/>
          <w:szCs w:val="20"/>
          <w:vertAlign w:val="subscript"/>
          <w:lang w:eastAsia="ru-RU"/>
        </w:rPr>
        <w:t>m</w:t>
      </w:r>
      <w:proofErr w:type="spellEnd"/>
      <w:r w:rsidRPr="00146825">
        <w:rPr>
          <w:rFonts w:ascii="Sylfaen" w:eastAsia="Times New Roman" w:hAnsi="Sylfaen" w:cs="Times New Roman"/>
          <w:szCs w:val="20"/>
          <w:lang w:val="ru-RU" w:eastAsia="ru-RU"/>
        </w:rPr>
        <w:t xml:space="preserve"> · (1 - </w:t>
      </w:r>
      <w:r w:rsidRPr="00146825">
        <w:rPr>
          <w:rFonts w:ascii="Sylfaen" w:eastAsia="Times New Roman" w:hAnsi="Sylfaen" w:cs="Times New Roman"/>
          <w:b/>
          <w:szCs w:val="20"/>
          <w:lang w:eastAsia="ru-RU"/>
        </w:rPr>
        <w:t>n</w:t>
      </w:r>
      <w:r w:rsidRPr="00146825">
        <w:rPr>
          <w:rFonts w:ascii="Sylfaen" w:eastAsia="Times New Roman" w:hAnsi="Sylfaen" w:cs="Times New Roman"/>
          <w:szCs w:val="20"/>
          <w:vertAlign w:val="subscript"/>
          <w:lang w:eastAsia="ru-RU"/>
        </w:rPr>
        <w:t>o</w:t>
      </w:r>
      <w:r w:rsidRPr="00146825">
        <w:rPr>
          <w:rFonts w:ascii="Sylfaen" w:eastAsia="Times New Roman" w:hAnsi="Sylfaen" w:cs="Times New Roman"/>
          <w:szCs w:val="20"/>
          <w:lang w:val="ru-RU" w:eastAsia="ru-RU"/>
        </w:rPr>
        <w:t xml:space="preserve"> / 100) · 10</w:t>
      </w:r>
      <w:r w:rsidRPr="00146825">
        <w:rPr>
          <w:rFonts w:ascii="Sylfaen" w:eastAsia="Times New Roman" w:hAnsi="Sylfaen" w:cs="Times New Roman"/>
          <w:szCs w:val="20"/>
          <w:vertAlign w:val="superscript"/>
          <w:lang w:val="ru-RU" w:eastAsia="ru-RU"/>
        </w:rPr>
        <w:t>-3</w:t>
      </w:r>
      <w:r w:rsidRPr="00146825">
        <w:rPr>
          <w:rFonts w:ascii="Sylfaen" w:eastAsia="Times New Roman" w:hAnsi="Sylfaen" w:cs="Times New Roman"/>
          <w:szCs w:val="20"/>
          <w:lang w:val="ru-RU" w:eastAsia="ru-RU"/>
        </w:rPr>
        <w:t xml:space="preserve">, </w:t>
      </w:r>
      <w:r w:rsidRPr="00146825">
        <w:rPr>
          <w:rFonts w:ascii="Sylfaen" w:eastAsia="Times New Roman" w:hAnsi="Sylfaen" w:cs="Times New Roman"/>
          <w:szCs w:val="20"/>
          <w:lang w:val="ka-GE" w:eastAsia="ru-RU"/>
        </w:rPr>
        <w:t>კგ/სთ</w:t>
      </w:r>
      <w:r w:rsidRPr="00146825">
        <w:rPr>
          <w:rFonts w:ascii="Sylfaen" w:eastAsia="Times New Roman" w:hAnsi="Sylfaen" w:cs="Times New Roman"/>
          <w:szCs w:val="20"/>
          <w:lang w:val="ru-RU" w:eastAsia="ru-RU"/>
        </w:rPr>
        <w:tab/>
      </w:r>
    </w:p>
    <w:p w14:paraId="53209082" w14:textId="77777777" w:rsidR="00146825" w:rsidRPr="00146825" w:rsidRDefault="00146825" w:rsidP="00146825">
      <w:pPr>
        <w:spacing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 xml:space="preserve">სადაც </w:t>
      </w:r>
      <w:r w:rsidRPr="00146825">
        <w:rPr>
          <w:rFonts w:ascii="Sylfaen" w:eastAsia="Times New Roman" w:hAnsi="Sylfaen" w:cs="Times New Roman"/>
          <w:b/>
          <w:szCs w:val="20"/>
          <w:lang w:val="ru-RU" w:eastAsia="ru-RU"/>
        </w:rPr>
        <w:t>B</w:t>
      </w:r>
      <w:r w:rsidRPr="00146825">
        <w:rPr>
          <w:rFonts w:ascii="Sylfaen" w:eastAsia="Times New Roman" w:hAnsi="Sylfaen" w:cs="Times New Roman"/>
          <w:szCs w:val="20"/>
          <w:lang w:val="ru-RU" w:eastAsia="ru-RU"/>
        </w:rPr>
        <w:t xml:space="preserve"> - </w:t>
      </w:r>
      <w:r w:rsidRPr="00146825">
        <w:rPr>
          <w:rFonts w:ascii="Sylfaen" w:eastAsia="Times New Roman" w:hAnsi="Sylfaen" w:cs="Times New Roman"/>
          <w:szCs w:val="20"/>
          <w:lang w:val="ka-GE" w:eastAsia="ru-RU"/>
        </w:rPr>
        <w:t>ელექტროდების ხარჯი, (კგ/სთ);</w:t>
      </w:r>
    </w:p>
    <w:p w14:paraId="53209083" w14:textId="77777777" w:rsidR="00146825" w:rsidRPr="00146825" w:rsidRDefault="00146825" w:rsidP="00146825">
      <w:pPr>
        <w:spacing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 xml:space="preserve">"x"  დამაბინძურებელ ნივთიერებათა კუთრი გამოყოფა ელექტროდის ერთეული მასის  </w:t>
      </w:r>
      <w:r w:rsidRPr="00146825">
        <w:rPr>
          <w:rFonts w:ascii="Sylfaen" w:eastAsia="Times New Roman" w:hAnsi="Sylfaen" w:cs="Times New Roman"/>
          <w:b/>
          <w:szCs w:val="20"/>
          <w:lang w:val="ka-GE" w:eastAsia="ru-RU"/>
        </w:rPr>
        <w:t>K</w:t>
      </w:r>
      <w:r w:rsidRPr="00146825">
        <w:rPr>
          <w:rFonts w:ascii="Sylfaen" w:eastAsia="Times New Roman" w:hAnsi="Sylfaen" w:cs="Times New Roman"/>
          <w:szCs w:val="20"/>
          <w:vertAlign w:val="superscript"/>
          <w:lang w:val="ka-GE" w:eastAsia="ru-RU"/>
        </w:rPr>
        <w:t>x</w:t>
      </w:r>
      <w:r w:rsidRPr="00146825">
        <w:rPr>
          <w:rFonts w:ascii="Sylfaen" w:eastAsia="Times New Roman" w:hAnsi="Sylfaen" w:cs="Times New Roman"/>
          <w:szCs w:val="20"/>
          <w:vertAlign w:val="subscript"/>
          <w:lang w:val="ka-GE" w:eastAsia="ru-RU"/>
        </w:rPr>
        <w:t>m</w:t>
      </w:r>
      <w:r w:rsidRPr="00146825">
        <w:rPr>
          <w:rFonts w:ascii="Sylfaen" w:eastAsia="Times New Roman" w:hAnsi="Sylfaen" w:cs="Times New Roman"/>
          <w:szCs w:val="20"/>
          <w:lang w:val="ka-GE" w:eastAsia="ru-RU"/>
        </w:rPr>
        <w:t xml:space="preserve"> - ის ხარჯზე, გ/კგ; </w:t>
      </w:r>
    </w:p>
    <w:p w14:paraId="53209084" w14:textId="77777777" w:rsidR="00146825" w:rsidRPr="00146825" w:rsidRDefault="00146825" w:rsidP="00146825">
      <w:pPr>
        <w:spacing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b/>
          <w:szCs w:val="20"/>
          <w:lang w:val="ka-GE" w:eastAsia="ru-RU"/>
        </w:rPr>
        <w:t>n</w:t>
      </w:r>
      <w:r w:rsidRPr="00146825">
        <w:rPr>
          <w:rFonts w:ascii="Sylfaen" w:eastAsia="Times New Roman" w:hAnsi="Sylfaen" w:cs="Times New Roman"/>
          <w:szCs w:val="20"/>
          <w:vertAlign w:val="subscript"/>
          <w:lang w:val="ka-GE" w:eastAsia="ru-RU"/>
        </w:rPr>
        <w:t>o</w:t>
      </w:r>
      <w:r w:rsidRPr="00146825">
        <w:rPr>
          <w:rFonts w:ascii="Sylfaen" w:eastAsia="Times New Roman" w:hAnsi="Sylfaen" w:cs="Times New Roman"/>
          <w:szCs w:val="20"/>
          <w:lang w:val="ka-GE" w:eastAsia="ru-RU"/>
        </w:rPr>
        <w:t xml:space="preserve"> - გამოყენებული  ელექტროდის ნარჩენის ნორმატივი %.</w:t>
      </w:r>
    </w:p>
    <w:p w14:paraId="53209085" w14:textId="77777777" w:rsidR="00146825" w:rsidRPr="00146825" w:rsidRDefault="00146825" w:rsidP="00146825">
      <w:pPr>
        <w:spacing w:before="120"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როდესაც ტექნოლოგიური დანადგარი აღჭურვილია ადგილობრივი ამწოვით, დამაბინძურებელ ნივთიერებათა ემისია ამ მოწყობილობიდან ტოლია გამოყოფილ დამაბინძურებელ ნივთიერებათა  მასა გამრავლებული ადგილობრივი ამწოვის ეფექტურობაზე (ერთეულის წილებში).</w:t>
      </w:r>
    </w:p>
    <w:p w14:paraId="53209086" w14:textId="77777777" w:rsidR="00146825" w:rsidRPr="00146825" w:rsidRDefault="00146825" w:rsidP="00146825">
      <w:pPr>
        <w:spacing w:before="120"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 xml:space="preserve">დამაბინძურებელ ნივთიერებათა წლიური ემისია ელექტროდების გამოყენებისას </w:t>
      </w:r>
      <w:r w:rsidRPr="00146825">
        <w:rPr>
          <w:rFonts w:ascii="Sylfaen" w:eastAsia="Calibri" w:hAnsi="Sylfaen" w:cs="Times New Roman"/>
          <w:szCs w:val="20"/>
          <w:lang w:val="ka-GE" w:eastAsia="ru-RU"/>
        </w:rPr>
        <w:t>გაიანგარიშება ფორმულით:</w:t>
      </w:r>
      <w:r w:rsidRPr="00146825">
        <w:rPr>
          <w:rFonts w:ascii="Sylfaen" w:eastAsia="Times New Roman" w:hAnsi="Sylfaen" w:cs="Times New Roman"/>
          <w:szCs w:val="20"/>
          <w:lang w:val="ka-GE" w:eastAsia="ru-RU"/>
        </w:rPr>
        <w:t xml:space="preserve"> </w:t>
      </w:r>
    </w:p>
    <w:p w14:paraId="53209087" w14:textId="77777777" w:rsidR="00146825" w:rsidRPr="00146825" w:rsidRDefault="00146825" w:rsidP="00146825">
      <w:pPr>
        <w:tabs>
          <w:tab w:val="center" w:pos="5103"/>
          <w:tab w:val="right" w:pos="9922"/>
        </w:tabs>
        <w:spacing w:before="120" w:after="12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b/>
          <w:szCs w:val="20"/>
          <w:lang w:val="ka-GE" w:eastAsia="ru-RU"/>
        </w:rPr>
        <w:tab/>
        <w:t>M</w:t>
      </w:r>
      <w:r w:rsidRPr="00146825">
        <w:rPr>
          <w:rFonts w:ascii="Sylfaen" w:eastAsia="Times New Roman" w:hAnsi="Sylfaen" w:cs="Times New Roman"/>
          <w:szCs w:val="20"/>
          <w:lang w:val="ka-GE" w:eastAsia="ru-RU"/>
        </w:rPr>
        <w:t xml:space="preserve"> = </w:t>
      </w:r>
      <w:r w:rsidRPr="00146825">
        <w:rPr>
          <w:rFonts w:ascii="Sylfaen" w:eastAsia="Times New Roman" w:hAnsi="Sylfaen" w:cs="Times New Roman"/>
          <w:b/>
          <w:szCs w:val="20"/>
          <w:lang w:val="ka-GE" w:eastAsia="ru-RU"/>
        </w:rPr>
        <w:t>B''</w:t>
      </w:r>
      <w:r w:rsidRPr="00146825">
        <w:rPr>
          <w:rFonts w:ascii="Sylfaen" w:eastAsia="Times New Roman" w:hAnsi="Sylfaen" w:cs="Times New Roman"/>
          <w:szCs w:val="20"/>
          <w:lang w:val="ka-GE" w:eastAsia="ru-RU"/>
        </w:rPr>
        <w:t xml:space="preserve"> · </w:t>
      </w:r>
      <w:r w:rsidRPr="00146825">
        <w:rPr>
          <w:rFonts w:ascii="Sylfaen" w:eastAsia="Times New Roman" w:hAnsi="Sylfaen" w:cs="Times New Roman"/>
          <w:b/>
          <w:szCs w:val="20"/>
          <w:lang w:val="ka-GE" w:eastAsia="ru-RU"/>
        </w:rPr>
        <w:t>K</w:t>
      </w:r>
      <w:r w:rsidRPr="00146825">
        <w:rPr>
          <w:rFonts w:ascii="Sylfaen" w:eastAsia="Times New Roman" w:hAnsi="Sylfaen" w:cs="Times New Roman"/>
          <w:szCs w:val="20"/>
          <w:vertAlign w:val="superscript"/>
          <w:lang w:val="ka-GE" w:eastAsia="ru-RU"/>
        </w:rPr>
        <w:t>x</w:t>
      </w:r>
      <w:r w:rsidRPr="00146825">
        <w:rPr>
          <w:rFonts w:ascii="Sylfaen" w:eastAsia="Times New Roman" w:hAnsi="Sylfaen" w:cs="Times New Roman"/>
          <w:szCs w:val="20"/>
          <w:vertAlign w:val="subscript"/>
          <w:lang w:val="ka-GE" w:eastAsia="ru-RU"/>
        </w:rPr>
        <w:t>m</w:t>
      </w:r>
      <w:r w:rsidRPr="00146825">
        <w:rPr>
          <w:rFonts w:ascii="Sylfaen" w:eastAsia="Times New Roman" w:hAnsi="Sylfaen" w:cs="Times New Roman"/>
          <w:szCs w:val="20"/>
          <w:lang w:val="ka-GE" w:eastAsia="ru-RU"/>
        </w:rPr>
        <w:t xml:space="preserve"> · (1 - </w:t>
      </w:r>
      <w:r w:rsidRPr="00146825">
        <w:rPr>
          <w:rFonts w:ascii="Sylfaen" w:eastAsia="Times New Roman" w:hAnsi="Sylfaen" w:cs="Times New Roman"/>
          <w:b/>
          <w:szCs w:val="20"/>
          <w:lang w:val="ka-GE" w:eastAsia="ru-RU"/>
        </w:rPr>
        <w:t>n</w:t>
      </w:r>
      <w:r w:rsidRPr="00146825">
        <w:rPr>
          <w:rFonts w:ascii="Sylfaen" w:eastAsia="Times New Roman" w:hAnsi="Sylfaen" w:cs="Times New Roman"/>
          <w:szCs w:val="20"/>
          <w:vertAlign w:val="subscript"/>
          <w:lang w:val="ka-GE" w:eastAsia="ru-RU"/>
        </w:rPr>
        <w:t>o</w:t>
      </w:r>
      <w:r w:rsidRPr="00146825">
        <w:rPr>
          <w:rFonts w:ascii="Sylfaen" w:eastAsia="Times New Roman" w:hAnsi="Sylfaen" w:cs="Times New Roman"/>
          <w:szCs w:val="20"/>
          <w:lang w:val="ka-GE" w:eastAsia="ru-RU"/>
        </w:rPr>
        <w:t xml:space="preserve"> / 100) · </w:t>
      </w:r>
      <w:r w:rsidRPr="00146825">
        <w:rPr>
          <w:rFonts w:ascii="Sylfaen" w:eastAsia="Times New Roman" w:hAnsi="Sylfaen" w:cs="Times New Roman"/>
          <w:b/>
          <w:szCs w:val="20"/>
          <w:lang w:val="ru-RU" w:eastAsia="ru-RU"/>
        </w:rPr>
        <w:t>η</w:t>
      </w:r>
      <w:r w:rsidRPr="00146825">
        <w:rPr>
          <w:rFonts w:ascii="Sylfaen" w:eastAsia="Times New Roman" w:hAnsi="Sylfaen" w:cs="Times New Roman"/>
          <w:szCs w:val="20"/>
          <w:lang w:val="ka-GE" w:eastAsia="ru-RU"/>
        </w:rPr>
        <w:t xml:space="preserve"> · 10</w:t>
      </w:r>
      <w:r w:rsidRPr="00146825">
        <w:rPr>
          <w:rFonts w:ascii="Sylfaen" w:eastAsia="Times New Roman" w:hAnsi="Sylfaen" w:cs="Times New Roman"/>
          <w:szCs w:val="20"/>
          <w:vertAlign w:val="superscript"/>
          <w:lang w:val="ka-GE" w:eastAsia="ru-RU"/>
        </w:rPr>
        <w:t>-6</w:t>
      </w:r>
      <w:r w:rsidRPr="00146825">
        <w:rPr>
          <w:rFonts w:ascii="Sylfaen" w:eastAsia="Times New Roman" w:hAnsi="Sylfaen" w:cs="Times New Roman"/>
          <w:szCs w:val="20"/>
          <w:lang w:val="ka-GE" w:eastAsia="ru-RU"/>
        </w:rPr>
        <w:t>, ტ/წელ</w:t>
      </w:r>
      <w:r w:rsidRPr="00146825">
        <w:rPr>
          <w:rFonts w:ascii="Sylfaen" w:eastAsia="Times New Roman" w:hAnsi="Sylfaen" w:cs="Times New Roman"/>
          <w:szCs w:val="20"/>
          <w:lang w:val="ka-GE" w:eastAsia="ru-RU"/>
        </w:rPr>
        <w:tab/>
      </w:r>
    </w:p>
    <w:p w14:paraId="53209088" w14:textId="77777777" w:rsidR="00146825" w:rsidRPr="00146825" w:rsidRDefault="00146825" w:rsidP="00146825">
      <w:pPr>
        <w:spacing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szCs w:val="20"/>
          <w:lang w:val="ka-GE" w:eastAsia="ru-RU"/>
        </w:rPr>
        <w:t xml:space="preserve">სადაც </w:t>
      </w:r>
      <w:r w:rsidRPr="00146825">
        <w:rPr>
          <w:rFonts w:ascii="Sylfaen" w:eastAsia="Times New Roman" w:hAnsi="Sylfaen" w:cs="Times New Roman"/>
          <w:b/>
          <w:szCs w:val="20"/>
          <w:lang w:val="ka-GE" w:eastAsia="ru-RU"/>
        </w:rPr>
        <w:t>B''</w:t>
      </w:r>
      <w:r w:rsidRPr="00146825">
        <w:rPr>
          <w:rFonts w:ascii="Sylfaen" w:eastAsia="Times New Roman" w:hAnsi="Sylfaen" w:cs="Times New Roman"/>
          <w:szCs w:val="20"/>
          <w:lang w:val="ka-GE" w:eastAsia="ru-RU"/>
        </w:rPr>
        <w:t xml:space="preserve"> - ელექტროდების წლიური ხარჯი,  კგ/წელ;</w:t>
      </w:r>
    </w:p>
    <w:p w14:paraId="53209089" w14:textId="77777777" w:rsidR="00146825" w:rsidRPr="00146825" w:rsidRDefault="00146825" w:rsidP="00146825">
      <w:pPr>
        <w:spacing w:after="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b/>
          <w:szCs w:val="20"/>
          <w:lang w:val="ru-RU" w:eastAsia="ru-RU"/>
        </w:rPr>
        <w:t>η</w:t>
      </w:r>
      <w:r w:rsidRPr="00146825">
        <w:rPr>
          <w:rFonts w:ascii="Sylfaen" w:eastAsia="Times New Roman" w:hAnsi="Sylfaen" w:cs="Times New Roman"/>
          <w:szCs w:val="20"/>
          <w:lang w:val="ka-GE" w:eastAsia="ru-RU"/>
        </w:rPr>
        <w:t xml:space="preserve"> - ადგილობრივი ამწოვის ეფექტურობა (ერთეულის წილებში) </w:t>
      </w:r>
    </w:p>
    <w:p w14:paraId="5320908A" w14:textId="77777777" w:rsidR="00146825" w:rsidRPr="00146825" w:rsidRDefault="00146825" w:rsidP="00146825">
      <w:pPr>
        <w:spacing w:after="0" w:line="240" w:lineRule="auto"/>
        <w:jc w:val="both"/>
        <w:rPr>
          <w:rFonts w:ascii="Sylfaen" w:eastAsia="Calibri" w:hAnsi="Sylfaen" w:cs="Times New Roman"/>
          <w:szCs w:val="20"/>
          <w:lang w:val="ka-GE" w:eastAsia="ru-RU"/>
        </w:rPr>
      </w:pPr>
      <w:r w:rsidRPr="00146825">
        <w:rPr>
          <w:rFonts w:ascii="Sylfaen" w:eastAsia="Calibri" w:hAnsi="Sylfaen" w:cs="Times New Roman"/>
          <w:szCs w:val="20"/>
          <w:lang w:val="ka-GE" w:eastAsia="ru-RU"/>
        </w:rPr>
        <w:t>მაქსიმალური ემისია გაიანგარიშება ფორმულით:</w:t>
      </w:r>
    </w:p>
    <w:p w14:paraId="5320908B" w14:textId="77777777" w:rsidR="00146825" w:rsidRPr="00146825" w:rsidRDefault="00146825" w:rsidP="00146825">
      <w:pPr>
        <w:tabs>
          <w:tab w:val="center" w:pos="5103"/>
          <w:tab w:val="right" w:pos="9922"/>
        </w:tabs>
        <w:spacing w:before="120" w:after="120" w:line="240" w:lineRule="auto"/>
        <w:jc w:val="both"/>
        <w:rPr>
          <w:rFonts w:ascii="Sylfaen" w:eastAsia="Calibri" w:hAnsi="Sylfaen" w:cs="Times New Roman"/>
          <w:szCs w:val="20"/>
          <w:lang w:val="ka-GE" w:eastAsia="ru-RU"/>
        </w:rPr>
      </w:pPr>
      <w:r w:rsidRPr="00146825">
        <w:rPr>
          <w:rFonts w:ascii="Sylfaen" w:eastAsia="Times New Roman" w:hAnsi="Sylfaen" w:cs="Times New Roman"/>
          <w:b/>
          <w:szCs w:val="20"/>
          <w:lang w:val="ka-GE" w:eastAsia="ru-RU"/>
        </w:rPr>
        <w:tab/>
        <w:t>G</w:t>
      </w:r>
      <w:r w:rsidRPr="00146825">
        <w:rPr>
          <w:rFonts w:ascii="Sylfaen" w:eastAsia="Times New Roman" w:hAnsi="Sylfaen" w:cs="Times New Roman"/>
          <w:szCs w:val="20"/>
          <w:lang w:val="ka-GE" w:eastAsia="ru-RU"/>
        </w:rPr>
        <w:t xml:space="preserve"> = 10</w:t>
      </w:r>
      <w:r w:rsidRPr="00146825">
        <w:rPr>
          <w:rFonts w:ascii="Sylfaen" w:eastAsia="Times New Roman" w:hAnsi="Sylfaen" w:cs="Times New Roman"/>
          <w:szCs w:val="20"/>
          <w:vertAlign w:val="superscript"/>
          <w:lang w:val="ka-GE" w:eastAsia="ru-RU"/>
        </w:rPr>
        <w:t>3</w:t>
      </w:r>
      <w:r w:rsidRPr="00146825">
        <w:rPr>
          <w:rFonts w:ascii="Sylfaen" w:eastAsia="Times New Roman" w:hAnsi="Sylfaen" w:cs="Times New Roman"/>
          <w:szCs w:val="20"/>
          <w:lang w:val="ka-GE" w:eastAsia="ru-RU"/>
        </w:rPr>
        <w:t xml:space="preserve"> · </w:t>
      </w:r>
      <w:r w:rsidRPr="00146825">
        <w:rPr>
          <w:rFonts w:ascii="Sylfaen" w:eastAsia="Times New Roman" w:hAnsi="Sylfaen" w:cs="Times New Roman"/>
          <w:b/>
          <w:szCs w:val="20"/>
          <w:lang w:val="ka-GE" w:eastAsia="ru-RU"/>
        </w:rPr>
        <w:t>M</w:t>
      </w:r>
      <w:r w:rsidRPr="00146825">
        <w:rPr>
          <w:rFonts w:ascii="Sylfaen" w:eastAsia="Times New Roman" w:hAnsi="Sylfaen" w:cs="Times New Roman"/>
          <w:szCs w:val="20"/>
          <w:vertAlign w:val="subscript"/>
          <w:lang w:val="ka-GE" w:eastAsia="ru-RU"/>
        </w:rPr>
        <w:t>bi</w:t>
      </w:r>
      <w:r w:rsidRPr="00146825">
        <w:rPr>
          <w:rFonts w:ascii="Sylfaen" w:eastAsia="Times New Roman" w:hAnsi="Sylfaen" w:cs="Times New Roman"/>
          <w:szCs w:val="20"/>
          <w:lang w:val="ka-GE" w:eastAsia="ru-RU"/>
        </w:rPr>
        <w:t xml:space="preserve"> · </w:t>
      </w:r>
      <w:r w:rsidRPr="00146825">
        <w:rPr>
          <w:rFonts w:ascii="Sylfaen" w:eastAsia="Times New Roman" w:hAnsi="Sylfaen" w:cs="Times New Roman"/>
          <w:b/>
          <w:szCs w:val="20"/>
          <w:lang w:val="ru-RU" w:eastAsia="ru-RU"/>
        </w:rPr>
        <w:t>η</w:t>
      </w:r>
      <w:r w:rsidRPr="00146825">
        <w:rPr>
          <w:rFonts w:ascii="Sylfaen" w:eastAsia="Times New Roman" w:hAnsi="Sylfaen" w:cs="Times New Roman"/>
          <w:szCs w:val="20"/>
          <w:lang w:val="ka-GE" w:eastAsia="ru-RU"/>
        </w:rPr>
        <w:t xml:space="preserve"> / 3600, გ/წმ</w:t>
      </w:r>
      <w:r w:rsidRPr="00146825">
        <w:rPr>
          <w:rFonts w:ascii="Sylfaen" w:eastAsia="Times New Roman" w:hAnsi="Sylfaen" w:cs="Times New Roman"/>
          <w:szCs w:val="20"/>
          <w:lang w:val="ka-GE" w:eastAsia="ru-RU"/>
        </w:rPr>
        <w:tab/>
      </w:r>
    </w:p>
    <w:p w14:paraId="5320908C" w14:textId="77777777" w:rsidR="00146825" w:rsidRPr="00146825" w:rsidRDefault="00146825" w:rsidP="00146825">
      <w:pPr>
        <w:spacing w:before="120" w:after="120" w:line="240" w:lineRule="auto"/>
        <w:jc w:val="both"/>
        <w:rPr>
          <w:rFonts w:ascii="Sylfaen" w:eastAsia="Calibri" w:hAnsi="Sylfaen" w:cs="Times New Roman"/>
          <w:szCs w:val="20"/>
          <w:lang w:val="ka-GE" w:eastAsia="ru-RU"/>
        </w:rPr>
      </w:pPr>
      <w:r w:rsidRPr="00146825">
        <w:rPr>
          <w:rFonts w:ascii="Sylfaen" w:eastAsia="Calibri" w:hAnsi="Sylfaen" w:cs="Times New Roman"/>
          <w:szCs w:val="20"/>
          <w:lang w:val="ka-GE" w:eastAsia="ru-RU"/>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14:paraId="5320908D"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b/>
          <w:szCs w:val="20"/>
          <w:lang w:val="ka-GE" w:eastAsia="ru-RU"/>
        </w:rPr>
        <w:t>ელექტრო რკალური შედუღება ერთეულოვანი ელექტროდებით УОНИ-13/45</w:t>
      </w:r>
    </w:p>
    <w:p w14:paraId="5320908E" w14:textId="77777777" w:rsidR="00146825" w:rsidRPr="00146825" w:rsidRDefault="00146825" w:rsidP="00146825">
      <w:pPr>
        <w:spacing w:before="120" w:after="120" w:line="240" w:lineRule="auto"/>
        <w:jc w:val="both"/>
        <w:rPr>
          <w:rFonts w:ascii="Sylfaen" w:eastAsia="Times New Roman" w:hAnsi="Sylfaen" w:cs="Times New Roman"/>
          <w:szCs w:val="20"/>
          <w:lang w:val="ka-GE" w:eastAsia="ru-RU"/>
        </w:rPr>
      </w:pPr>
      <w:r w:rsidRPr="00146825">
        <w:rPr>
          <w:rFonts w:ascii="Sylfaen" w:eastAsia="Times New Roman" w:hAnsi="Sylfaen" w:cs="Times New Roman"/>
          <w:b/>
          <w:szCs w:val="20"/>
          <w:lang w:val="ka-GE" w:eastAsia="ru-RU"/>
        </w:rPr>
        <w:t>B</w:t>
      </w:r>
      <w:r w:rsidRPr="00146825">
        <w:rPr>
          <w:rFonts w:ascii="Sylfaen" w:eastAsia="Times New Roman" w:hAnsi="Sylfaen" w:cs="Times New Roman"/>
          <w:szCs w:val="20"/>
          <w:lang w:val="ka-GE" w:eastAsia="ru-RU"/>
        </w:rPr>
        <w:t xml:space="preserve"> = 1 / 2 = 0,5 კგ/სთ;</w:t>
      </w:r>
    </w:p>
    <w:p w14:paraId="5320908F"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123. რკინის ოქსიდი</w:t>
      </w:r>
    </w:p>
    <w:p w14:paraId="53209090"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10,69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0,0045433 კგ/სთ;</w:t>
      </w:r>
    </w:p>
    <w:p w14:paraId="53209091"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10,69 · (1 - 15 / 100) · 0,4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0,018173 ტ/წელ;</w:t>
      </w:r>
    </w:p>
    <w:p w14:paraId="53209092"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0,0045433 · 0,4 / 3600 = 0,0005048 გრ/წმ.</w:t>
      </w:r>
    </w:p>
    <w:p w14:paraId="53209093"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143. მანგანუმი და მისი ნაერთები</w:t>
      </w:r>
    </w:p>
    <w:p w14:paraId="53209094"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0,92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0,000391 კგ/სთ;</w:t>
      </w:r>
    </w:p>
    <w:p w14:paraId="53209095"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0,92 · (1 - 15 / 100) · 0,4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0,001564 ტ/წელ;</w:t>
      </w:r>
    </w:p>
    <w:p w14:paraId="53209096"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0,000391 · 0,4 / 3600 = 0,0000434 გრ/წმ.</w:t>
      </w:r>
    </w:p>
    <w:p w14:paraId="53209097"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301. აზოტის დიოქსიდი</w:t>
      </w:r>
    </w:p>
    <w:p w14:paraId="53209098"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1,2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0,00051 კგ/სთ;</w:t>
      </w:r>
    </w:p>
    <w:p w14:paraId="53209099"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1,2 · (1 - 15 / 100) · 1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0,0051 ტ/წელ;</w:t>
      </w:r>
    </w:p>
    <w:p w14:paraId="5320909A"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0,00051 · 1 / 3600 = 0,0001417 გრ/წმ.</w:t>
      </w:r>
    </w:p>
    <w:p w14:paraId="5320909B"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304. აზოტის ოქსიდი</w:t>
      </w:r>
    </w:p>
    <w:p w14:paraId="5320909C"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0,195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0,0000829 კგ/სთ;</w:t>
      </w:r>
    </w:p>
    <w:p w14:paraId="5320909D"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0,195 · (1 - 15 / 100) · 1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0,0008288 ტ/წელ;</w:t>
      </w:r>
    </w:p>
    <w:p w14:paraId="5320909E"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0,0000829 · 1 / 3600 = 0,000023 გრ/წმ.</w:t>
      </w:r>
    </w:p>
    <w:p w14:paraId="5320909F"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337. ნახშირბადის ოქსიდი</w:t>
      </w:r>
    </w:p>
    <w:p w14:paraId="532090A0"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13,3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0,0056525 კგ/სთ;</w:t>
      </w:r>
    </w:p>
    <w:p w14:paraId="532090A1"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13,3 · (1 - 15 / 100) · 1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0,056525 ტ/წელ;</w:t>
      </w:r>
    </w:p>
    <w:p w14:paraId="532090A2"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0,0056525 · 1 / 3600 = 0,0015701 გრ/წმ.</w:t>
      </w:r>
    </w:p>
    <w:p w14:paraId="532090A3"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342. აირადი ფტორიდები</w:t>
      </w:r>
    </w:p>
    <w:p w14:paraId="532090A4"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0,75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0,0003188 კგ/სთ;</w:t>
      </w:r>
    </w:p>
    <w:p w14:paraId="532090A5"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0,75 · (1 - 15 / 100) · 1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0,0031875 ტ/წელ;</w:t>
      </w:r>
    </w:p>
    <w:p w14:paraId="532090A6"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0,0003188 · 1 / 3600 = 0,0000885 გრ/წმ.</w:t>
      </w:r>
    </w:p>
    <w:p w14:paraId="532090A7"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344. ძნელად ხსნადი ფტორიდები</w:t>
      </w:r>
    </w:p>
    <w:p w14:paraId="532090A8"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3,3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0,0014025 კგ/სთ;</w:t>
      </w:r>
    </w:p>
    <w:p w14:paraId="532090A9"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lang w:val="ka-GE" w:eastAsia="ru-RU"/>
        </w:rPr>
        <w:t xml:space="preserve"> = 5000 · 3,3 · (1 - 15 / 100) · 0,4 · 10</w:t>
      </w:r>
      <w:r w:rsidRPr="00146825">
        <w:rPr>
          <w:rFonts w:ascii="Sylfaen" w:eastAsia="Times New Roman" w:hAnsi="Sylfaen" w:cs="Times New Roman"/>
          <w:vertAlign w:val="superscript"/>
          <w:lang w:val="ka-GE" w:eastAsia="ru-RU"/>
        </w:rPr>
        <w:t>-6</w:t>
      </w:r>
      <w:r w:rsidRPr="00146825">
        <w:rPr>
          <w:rFonts w:ascii="Sylfaen" w:eastAsia="Times New Roman" w:hAnsi="Sylfaen" w:cs="Times New Roman"/>
          <w:lang w:val="ka-GE" w:eastAsia="ru-RU"/>
        </w:rPr>
        <w:t xml:space="preserve"> = 0,00561 ტ/წელ;</w:t>
      </w:r>
    </w:p>
    <w:p w14:paraId="532090AA"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G</w:t>
      </w:r>
      <w:r w:rsidRPr="00146825">
        <w:rPr>
          <w:rFonts w:ascii="Sylfaen" w:eastAsia="Times New Roman" w:hAnsi="Sylfaen" w:cs="Times New Roman"/>
          <w:lang w:val="ka-GE" w:eastAsia="ru-RU"/>
        </w:rPr>
        <w:t xml:space="preserve">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0,0014025 · 0,4 / 3600 = 0,0001558 გრ/წმ.</w:t>
      </w:r>
    </w:p>
    <w:p w14:paraId="532090AB" w14:textId="77777777" w:rsidR="00146825" w:rsidRPr="00146825" w:rsidRDefault="00146825" w:rsidP="00146825">
      <w:pPr>
        <w:spacing w:before="120" w:after="0" w:line="240" w:lineRule="auto"/>
        <w:jc w:val="both"/>
        <w:rPr>
          <w:rFonts w:ascii="Sylfaen" w:eastAsia="Times New Roman" w:hAnsi="Sylfaen" w:cs="Times New Roman"/>
          <w:b/>
          <w:u w:val="single"/>
          <w:lang w:val="ka-GE" w:eastAsia="ru-RU"/>
        </w:rPr>
      </w:pPr>
      <w:r w:rsidRPr="00146825">
        <w:rPr>
          <w:rFonts w:ascii="Sylfaen" w:eastAsia="Times New Roman" w:hAnsi="Sylfaen" w:cs="Times New Roman"/>
          <w:b/>
          <w:u w:val="single"/>
          <w:lang w:val="ka-GE" w:eastAsia="ru-RU"/>
        </w:rPr>
        <w:t>2908. არაორგანული მტვერი ( 70-20% SiO</w:t>
      </w:r>
      <w:r w:rsidRPr="00146825">
        <w:rPr>
          <w:rFonts w:ascii="Sylfaen" w:eastAsia="Times New Roman" w:hAnsi="Sylfaen" w:cs="Times New Roman"/>
          <w:b/>
          <w:u w:val="single"/>
          <w:vertAlign w:val="subscript"/>
          <w:lang w:val="ka-GE" w:eastAsia="ru-RU"/>
        </w:rPr>
        <w:t>2</w:t>
      </w:r>
      <w:r w:rsidRPr="00146825">
        <w:rPr>
          <w:rFonts w:ascii="Sylfaen" w:eastAsia="Times New Roman" w:hAnsi="Sylfaen" w:cs="Times New Roman"/>
          <w:b/>
          <w:u w:val="single"/>
          <w:lang w:val="ka-GE" w:eastAsia="ru-RU"/>
        </w:rPr>
        <w:t>)</w:t>
      </w:r>
    </w:p>
    <w:p w14:paraId="532090AC" w14:textId="77777777" w:rsidR="00146825" w:rsidRPr="00146825" w:rsidRDefault="00146825" w:rsidP="00146825">
      <w:pPr>
        <w:spacing w:after="0" w:line="240" w:lineRule="auto"/>
        <w:rPr>
          <w:rFonts w:ascii="Sylfaen" w:eastAsia="Times New Roman" w:hAnsi="Sylfaen" w:cs="Times New Roman"/>
          <w:lang w:val="ka-GE" w:eastAsia="ru-RU"/>
        </w:rPr>
      </w:pPr>
      <w:r w:rsidRPr="00146825">
        <w:rPr>
          <w:rFonts w:ascii="Sylfaen" w:eastAsia="Times New Roman" w:hAnsi="Sylfaen" w:cs="Times New Roman"/>
          <w:b/>
          <w:lang w:val="ka-GE" w:eastAsia="ru-RU"/>
        </w:rPr>
        <w:t>M</w:t>
      </w:r>
      <w:r w:rsidRPr="00146825">
        <w:rPr>
          <w:rFonts w:ascii="Sylfaen" w:eastAsia="Times New Roman" w:hAnsi="Sylfaen" w:cs="Times New Roman"/>
          <w:vertAlign w:val="subscript"/>
          <w:lang w:val="ka-GE" w:eastAsia="ru-RU"/>
        </w:rPr>
        <w:t>bi</w:t>
      </w:r>
      <w:r w:rsidRPr="00146825">
        <w:rPr>
          <w:rFonts w:ascii="Sylfaen" w:eastAsia="Times New Roman" w:hAnsi="Sylfaen" w:cs="Times New Roman"/>
          <w:lang w:val="ka-GE" w:eastAsia="ru-RU"/>
        </w:rPr>
        <w:t xml:space="preserve"> = 0,5 · 1,4 · (1 - 15 / 100) · 10</w:t>
      </w:r>
      <w:r w:rsidRPr="00146825">
        <w:rPr>
          <w:rFonts w:ascii="Sylfaen" w:eastAsia="Times New Roman" w:hAnsi="Sylfaen" w:cs="Times New Roman"/>
          <w:vertAlign w:val="superscript"/>
          <w:lang w:val="ka-GE" w:eastAsia="ru-RU"/>
        </w:rPr>
        <w:t>-3</w:t>
      </w:r>
      <w:r w:rsidRPr="00146825">
        <w:rPr>
          <w:rFonts w:ascii="Sylfaen" w:eastAsia="Times New Roman" w:hAnsi="Sylfaen" w:cs="Times New Roman"/>
          <w:lang w:val="ka-GE" w:eastAsia="ru-RU"/>
        </w:rPr>
        <w:t xml:space="preserve"> = 0,000595 კგ/სთ;</w:t>
      </w:r>
    </w:p>
    <w:p w14:paraId="532090AD" w14:textId="77777777" w:rsidR="00146825" w:rsidRPr="00146825" w:rsidRDefault="00146825" w:rsidP="00146825">
      <w:pPr>
        <w:spacing w:after="0" w:line="240" w:lineRule="auto"/>
        <w:rPr>
          <w:rFonts w:ascii="Sylfaen" w:eastAsia="Times New Roman" w:hAnsi="Sylfaen" w:cs="Times New Roman"/>
          <w:lang w:val="ru-RU" w:eastAsia="ru-RU"/>
        </w:rPr>
      </w:pPr>
      <w:r w:rsidRPr="00146825">
        <w:rPr>
          <w:rFonts w:ascii="Sylfaen" w:eastAsia="Times New Roman" w:hAnsi="Sylfaen" w:cs="Times New Roman"/>
          <w:b/>
          <w:lang w:val="ru-RU" w:eastAsia="ru-RU"/>
        </w:rPr>
        <w:t>M</w:t>
      </w:r>
      <w:r w:rsidRPr="00146825">
        <w:rPr>
          <w:rFonts w:ascii="Sylfaen" w:eastAsia="Times New Roman" w:hAnsi="Sylfaen" w:cs="Times New Roman"/>
          <w:lang w:val="ru-RU" w:eastAsia="ru-RU"/>
        </w:rPr>
        <w:t xml:space="preserve"> = 5000 · 1,4 · (1 - 15 / 100) · 0,4 · 10</w:t>
      </w:r>
      <w:r w:rsidRPr="00146825">
        <w:rPr>
          <w:rFonts w:ascii="Sylfaen" w:eastAsia="Times New Roman" w:hAnsi="Sylfaen" w:cs="Times New Roman"/>
          <w:vertAlign w:val="superscript"/>
          <w:lang w:val="ru-RU" w:eastAsia="ru-RU"/>
        </w:rPr>
        <w:t>-6</w:t>
      </w:r>
      <w:r w:rsidRPr="00146825">
        <w:rPr>
          <w:rFonts w:ascii="Sylfaen" w:eastAsia="Times New Roman" w:hAnsi="Sylfaen" w:cs="Times New Roman"/>
          <w:lang w:val="ru-RU" w:eastAsia="ru-RU"/>
        </w:rPr>
        <w:t xml:space="preserve"> = 0,00238 </w:t>
      </w:r>
      <w:r w:rsidRPr="00146825">
        <w:rPr>
          <w:rFonts w:ascii="Sylfaen" w:eastAsia="Times New Roman" w:hAnsi="Sylfaen" w:cs="Times New Roman"/>
          <w:lang w:val="ka-GE" w:eastAsia="ru-RU"/>
        </w:rPr>
        <w:t>ტ/წელ</w:t>
      </w:r>
      <w:r w:rsidRPr="00146825">
        <w:rPr>
          <w:rFonts w:ascii="Sylfaen" w:eastAsia="Times New Roman" w:hAnsi="Sylfaen" w:cs="Times New Roman"/>
          <w:lang w:val="ru-RU" w:eastAsia="ru-RU"/>
        </w:rPr>
        <w:t>;</w:t>
      </w:r>
    </w:p>
    <w:p w14:paraId="532090AE" w14:textId="77777777" w:rsidR="00146825" w:rsidRPr="00146825" w:rsidRDefault="00146825" w:rsidP="00146825">
      <w:pPr>
        <w:spacing w:after="0" w:line="240" w:lineRule="auto"/>
        <w:rPr>
          <w:rFonts w:ascii="Sylfaen" w:eastAsia="Times New Roman" w:hAnsi="Sylfaen" w:cs="Times New Roman"/>
          <w:lang w:val="ru-RU" w:eastAsia="ru-RU"/>
        </w:rPr>
      </w:pPr>
      <w:r w:rsidRPr="00146825">
        <w:rPr>
          <w:rFonts w:ascii="Sylfaen" w:eastAsia="Times New Roman" w:hAnsi="Sylfaen" w:cs="Times New Roman"/>
          <w:b/>
          <w:lang w:val="ru-RU" w:eastAsia="ru-RU"/>
        </w:rPr>
        <w:t>G</w:t>
      </w:r>
      <w:r w:rsidRPr="00146825">
        <w:rPr>
          <w:rFonts w:ascii="Sylfaen" w:eastAsia="Times New Roman" w:hAnsi="Sylfaen" w:cs="Times New Roman"/>
          <w:lang w:val="ru-RU" w:eastAsia="ru-RU"/>
        </w:rPr>
        <w:t xml:space="preserve"> = 10</w:t>
      </w:r>
      <w:r w:rsidRPr="00146825">
        <w:rPr>
          <w:rFonts w:ascii="Sylfaen" w:eastAsia="Times New Roman" w:hAnsi="Sylfaen" w:cs="Times New Roman"/>
          <w:vertAlign w:val="superscript"/>
          <w:lang w:val="ru-RU" w:eastAsia="ru-RU"/>
        </w:rPr>
        <w:t>3</w:t>
      </w:r>
      <w:r w:rsidRPr="00146825">
        <w:rPr>
          <w:rFonts w:ascii="Sylfaen" w:eastAsia="Times New Roman" w:hAnsi="Sylfaen" w:cs="Times New Roman"/>
          <w:lang w:val="ru-RU" w:eastAsia="ru-RU"/>
        </w:rPr>
        <w:t xml:space="preserve"> · 0,000595 · 0,4 / 3600 = 0,0000661 </w:t>
      </w:r>
      <w:r w:rsidRPr="00146825">
        <w:rPr>
          <w:rFonts w:ascii="Sylfaen" w:eastAsia="Times New Roman" w:hAnsi="Sylfaen" w:cs="Times New Roman"/>
          <w:lang w:val="ka-GE" w:eastAsia="ru-RU"/>
        </w:rPr>
        <w:t>გრ/წმ</w:t>
      </w:r>
      <w:r w:rsidRPr="00146825">
        <w:rPr>
          <w:rFonts w:ascii="Sylfaen" w:eastAsia="Times New Roman" w:hAnsi="Sylfaen" w:cs="Times New Roman"/>
          <w:lang w:val="ru-RU" w:eastAsia="ru-RU"/>
        </w:rPr>
        <w:t>.</w:t>
      </w:r>
    </w:p>
    <w:p w14:paraId="532090AF" w14:textId="77777777" w:rsidR="00146825" w:rsidRPr="00146825" w:rsidRDefault="00146825" w:rsidP="00146825">
      <w:pPr>
        <w:spacing w:after="0" w:line="240" w:lineRule="auto"/>
        <w:rPr>
          <w:rFonts w:ascii="Sylfaen" w:eastAsia="Times New Roman" w:hAnsi="Sylfaen" w:cs="Times New Roman"/>
          <w:sz w:val="20"/>
          <w:szCs w:val="20"/>
          <w:lang w:val="ka-GE"/>
        </w:rPr>
      </w:pPr>
    </w:p>
    <w:p w14:paraId="532090B0"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eastAsia="ru-RU"/>
        </w:rPr>
      </w:pPr>
      <w:r w:rsidRPr="00146825">
        <w:rPr>
          <w:rFonts w:ascii="Sylfaen" w:eastAsia="SimSun" w:hAnsi="Sylfaen" w:cs="Times New Roman"/>
          <w:b/>
          <w:color w:val="000000"/>
          <w:szCs w:val="24"/>
          <w:lang w:val="ka-GE" w:eastAsia="ru-RU"/>
        </w:rPr>
        <w:t xml:space="preserve"> </w:t>
      </w:r>
      <w:bookmarkStart w:id="33" w:name="_Toc68265839"/>
      <w:bookmarkStart w:id="34" w:name="_Toc68617934"/>
      <w:proofErr w:type="spellStart"/>
      <w:r w:rsidRPr="00146825">
        <w:rPr>
          <w:rFonts w:ascii="Sylfaen" w:eastAsia="SimSun" w:hAnsi="Sylfaen" w:cs="Times New Roman"/>
          <w:b/>
          <w:color w:val="000000"/>
          <w:szCs w:val="24"/>
          <w:lang w:eastAsia="ru-RU"/>
        </w:rPr>
        <w:t>ატმოსფერულ</w:t>
      </w:r>
      <w:proofErr w:type="spellEnd"/>
      <w:r w:rsidRPr="00146825">
        <w:rPr>
          <w:rFonts w:ascii="Sylfaen" w:eastAsia="SimSun" w:hAnsi="Sylfaen" w:cs="Times New Roman"/>
          <w:b/>
          <w:color w:val="000000"/>
          <w:szCs w:val="24"/>
          <w:lang w:eastAsia="ru-RU"/>
        </w:rPr>
        <w:t xml:space="preserve"> </w:t>
      </w:r>
      <w:proofErr w:type="spellStart"/>
      <w:r w:rsidRPr="00146825">
        <w:rPr>
          <w:rFonts w:ascii="Sylfaen" w:eastAsia="SimSun" w:hAnsi="Sylfaen" w:cs="Times New Roman"/>
          <w:b/>
          <w:color w:val="000000"/>
          <w:szCs w:val="24"/>
          <w:lang w:eastAsia="ru-RU"/>
        </w:rPr>
        <w:t>ჰაერში</w:t>
      </w:r>
      <w:proofErr w:type="spellEnd"/>
      <w:r w:rsidRPr="00146825">
        <w:rPr>
          <w:rFonts w:ascii="Sylfaen" w:eastAsia="SimSun" w:hAnsi="Sylfaen" w:cs="Times New Roman"/>
          <w:b/>
          <w:color w:val="000000"/>
          <w:szCs w:val="24"/>
          <w:lang w:eastAsia="ru-RU"/>
        </w:rPr>
        <w:t xml:space="preserve">  </w:t>
      </w:r>
      <w:proofErr w:type="spellStart"/>
      <w:r w:rsidRPr="00146825">
        <w:rPr>
          <w:rFonts w:ascii="Sylfaen" w:eastAsia="SimSun" w:hAnsi="Sylfaen" w:cs="Times New Roman"/>
          <w:b/>
          <w:color w:val="000000"/>
          <w:szCs w:val="24"/>
          <w:lang w:eastAsia="ru-RU"/>
        </w:rPr>
        <w:t>მავნე</w:t>
      </w:r>
      <w:proofErr w:type="spellEnd"/>
      <w:r w:rsidRPr="00146825">
        <w:rPr>
          <w:rFonts w:ascii="Sylfaen" w:eastAsia="SimSun" w:hAnsi="Sylfaen" w:cs="Times New Roman"/>
          <w:b/>
          <w:color w:val="000000"/>
          <w:szCs w:val="24"/>
          <w:lang w:eastAsia="ru-RU"/>
        </w:rPr>
        <w:t xml:space="preserve"> </w:t>
      </w:r>
      <w:proofErr w:type="spellStart"/>
      <w:r w:rsidRPr="00146825">
        <w:rPr>
          <w:rFonts w:ascii="Sylfaen" w:eastAsia="SimSun" w:hAnsi="Sylfaen" w:cs="Times New Roman"/>
          <w:b/>
          <w:color w:val="000000"/>
          <w:szCs w:val="24"/>
          <w:lang w:eastAsia="ru-RU"/>
        </w:rPr>
        <w:t>ნივთიერებათა</w:t>
      </w:r>
      <w:proofErr w:type="spellEnd"/>
      <w:r w:rsidRPr="00146825">
        <w:rPr>
          <w:rFonts w:ascii="Sylfaen" w:eastAsia="SimSun" w:hAnsi="Sylfaen" w:cs="Times New Roman"/>
          <w:b/>
          <w:color w:val="000000"/>
          <w:szCs w:val="24"/>
          <w:lang w:eastAsia="ru-RU"/>
        </w:rPr>
        <w:t xml:space="preserve"> </w:t>
      </w:r>
      <w:proofErr w:type="spellStart"/>
      <w:r w:rsidRPr="00146825">
        <w:rPr>
          <w:rFonts w:ascii="Sylfaen" w:eastAsia="SimSun" w:hAnsi="Sylfaen" w:cs="Times New Roman"/>
          <w:b/>
          <w:color w:val="000000"/>
          <w:szCs w:val="24"/>
          <w:lang w:eastAsia="ru-RU"/>
        </w:rPr>
        <w:t>გაბნევის</w:t>
      </w:r>
      <w:proofErr w:type="spellEnd"/>
      <w:r w:rsidRPr="00146825">
        <w:rPr>
          <w:rFonts w:ascii="Sylfaen" w:eastAsia="SimSun" w:hAnsi="Sylfaen" w:cs="Times New Roman"/>
          <w:b/>
          <w:color w:val="000000"/>
          <w:szCs w:val="24"/>
          <w:lang w:eastAsia="ru-RU"/>
        </w:rPr>
        <w:t xml:space="preserve"> </w:t>
      </w:r>
      <w:proofErr w:type="spellStart"/>
      <w:r w:rsidRPr="00146825">
        <w:rPr>
          <w:rFonts w:ascii="Sylfaen" w:eastAsia="SimSun" w:hAnsi="Sylfaen" w:cs="Times New Roman"/>
          <w:b/>
          <w:color w:val="000000"/>
          <w:szCs w:val="24"/>
          <w:lang w:eastAsia="ru-RU"/>
        </w:rPr>
        <w:t>ანგარიში</w:t>
      </w:r>
      <w:bookmarkEnd w:id="33"/>
      <w:bookmarkEnd w:id="34"/>
      <w:proofErr w:type="spellEnd"/>
    </w:p>
    <w:p w14:paraId="532090B1" w14:textId="77777777" w:rsidR="00146825" w:rsidRPr="00146825" w:rsidRDefault="00146825" w:rsidP="00146825">
      <w:pPr>
        <w:spacing w:before="120" w:after="120" w:line="240" w:lineRule="auto"/>
        <w:jc w:val="both"/>
        <w:rPr>
          <w:rFonts w:ascii="Sylfaen" w:eastAsia="Sylfaen" w:hAnsi="Sylfaen" w:cs="Times New Roman"/>
          <w:lang w:val="ka-GE" w:eastAsia="ru-RU"/>
        </w:rPr>
      </w:pPr>
      <w:r w:rsidRPr="00146825">
        <w:rPr>
          <w:rFonts w:ascii="Sylfaen" w:eastAsia="Times New Roman" w:hAnsi="Sylfaen" w:cs="Sylfaen"/>
          <w:shd w:val="clear" w:color="auto" w:fill="FFFFFF"/>
          <w:lang w:val="ka-GE" w:eastAsia="ru-RU"/>
        </w:rPr>
        <w:t xml:space="preserve">საკვლევი ტერიტორიის ატმოსფერული ჰაერის ფონური დაბინძურების შეფასებისათვის, საჭიროა გამოყენებულ იქნას </w:t>
      </w:r>
      <w:r w:rsidRPr="00146825">
        <w:rPr>
          <w:rFonts w:ascii="Sylfaen" w:eastAsia="Times New Roman" w:hAnsi="Sylfaen" w:cs="Sylfaen"/>
          <w:lang w:val="ka-GE" w:eastAsia="ru-RU"/>
        </w:rPr>
        <w:t>საქართველოს</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მთავრობის</w:t>
      </w:r>
      <w:r w:rsidRPr="00146825">
        <w:rPr>
          <w:rFonts w:ascii="Sylfaen" w:eastAsia="Times New Roman" w:hAnsi="Sylfaen" w:cs="Times New Roman"/>
          <w:lang w:val="ka-GE" w:eastAsia="ru-RU"/>
        </w:rPr>
        <w:t xml:space="preserve"> 2013 </w:t>
      </w:r>
      <w:r w:rsidRPr="00146825">
        <w:rPr>
          <w:rFonts w:ascii="Sylfaen" w:eastAsia="Times New Roman" w:hAnsi="Sylfaen" w:cs="Sylfaen"/>
          <w:lang w:val="ka-GE" w:eastAsia="ru-RU"/>
        </w:rPr>
        <w:t>წლის</w:t>
      </w:r>
      <w:r w:rsidRPr="00146825">
        <w:rPr>
          <w:rFonts w:ascii="Sylfaen" w:eastAsia="Times New Roman" w:hAnsi="Sylfaen" w:cs="Times New Roman"/>
          <w:lang w:val="ka-GE" w:eastAsia="ru-RU"/>
        </w:rPr>
        <w:t xml:space="preserve"> 31 </w:t>
      </w:r>
      <w:r w:rsidRPr="00146825">
        <w:rPr>
          <w:rFonts w:ascii="Sylfaen" w:eastAsia="Times New Roman" w:hAnsi="Sylfaen" w:cs="Sylfaen"/>
          <w:lang w:val="ka-GE" w:eastAsia="ru-RU"/>
        </w:rPr>
        <w:t>დეკემბრის</w:t>
      </w:r>
      <w:r w:rsidRPr="00146825">
        <w:rPr>
          <w:rFonts w:ascii="Sylfaen" w:eastAsia="Times New Roman" w:hAnsi="Sylfaen" w:cs="Times New Roman"/>
          <w:lang w:val="ka-GE" w:eastAsia="ru-RU"/>
        </w:rPr>
        <w:t xml:space="preserve"> №408 </w:t>
      </w:r>
      <w:r w:rsidRPr="00146825">
        <w:rPr>
          <w:rFonts w:ascii="Sylfaen" w:eastAsia="Times New Roman" w:hAnsi="Sylfaen" w:cs="Sylfaen"/>
          <w:lang w:val="ka-GE" w:eastAsia="ru-RU"/>
        </w:rPr>
        <w:t>დადგენილების (ატმოსფერულ</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ჰაერში</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მავნე</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ნივთიერებათა</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ზღვრულად</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დასაშვები</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გაფრქვევის</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ნორმების</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გაანგარიშების</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ტექნიკური</w:t>
      </w:r>
      <w:r w:rsidRPr="00146825">
        <w:rPr>
          <w:rFonts w:ascii="Sylfaen" w:eastAsia="Times New Roman" w:hAnsi="Sylfaen" w:cs="Times New Roman"/>
          <w:lang w:val="ka-GE" w:eastAsia="ru-RU"/>
        </w:rPr>
        <w:t xml:space="preserve"> </w:t>
      </w:r>
      <w:r w:rsidRPr="00146825">
        <w:rPr>
          <w:rFonts w:ascii="Sylfaen" w:eastAsia="Times New Roman" w:hAnsi="Sylfaen" w:cs="Sylfaen"/>
          <w:lang w:val="ka-GE" w:eastAsia="ru-RU"/>
        </w:rPr>
        <w:t>რეგლამენტი</w:t>
      </w:r>
      <w:r w:rsidRPr="00146825">
        <w:rPr>
          <w:rFonts w:ascii="Sylfaen" w:eastAsia="Sylfaen" w:hAnsi="Sylfaen" w:cs="Sylfaen"/>
          <w:lang w:val="ka-GE" w:eastAsia="ru-RU"/>
        </w:rPr>
        <w:t>ს</w:t>
      </w:r>
      <w:r w:rsidRPr="00146825">
        <w:rPr>
          <w:rFonts w:ascii="Sylfaen" w:eastAsia="Sylfaen" w:hAnsi="Sylfaen" w:cs="Times New Roman"/>
          <w:lang w:val="ka-GE" w:eastAsia="ru-RU"/>
        </w:rPr>
        <w:t xml:space="preserve"> </w:t>
      </w:r>
      <w:r w:rsidRPr="00146825">
        <w:rPr>
          <w:rFonts w:ascii="Sylfaen" w:eastAsia="Sylfaen" w:hAnsi="Sylfaen" w:cs="Sylfaen"/>
          <w:lang w:val="ka-GE" w:eastAsia="ru-RU"/>
        </w:rPr>
        <w:t>დამტკიცების</w:t>
      </w:r>
      <w:r w:rsidRPr="00146825">
        <w:rPr>
          <w:rFonts w:ascii="Sylfaen" w:eastAsia="Sylfaen" w:hAnsi="Sylfaen" w:cs="Times New Roman"/>
          <w:lang w:val="ka-GE" w:eastAsia="ru-RU"/>
        </w:rPr>
        <w:t xml:space="preserve"> </w:t>
      </w:r>
      <w:r w:rsidRPr="00146825">
        <w:rPr>
          <w:rFonts w:ascii="Sylfaen" w:eastAsia="Sylfaen" w:hAnsi="Sylfaen" w:cs="Sylfaen"/>
          <w:lang w:val="ka-GE" w:eastAsia="ru-RU"/>
        </w:rPr>
        <w:t xml:space="preserve">თაობაზე) </w:t>
      </w:r>
      <w:r w:rsidRPr="00146825">
        <w:rPr>
          <w:rFonts w:ascii="Sylfaen" w:eastAsia="Times New Roman" w:hAnsi="Sylfaen" w:cs="Sylfaen"/>
          <w:lang w:val="ka-GE" w:eastAsia="ru-RU"/>
        </w:rPr>
        <w:t xml:space="preserve">მე-5 მუხლის მე-8 პუნქტით  </w:t>
      </w:r>
      <w:r w:rsidRPr="00146825">
        <w:rPr>
          <w:rFonts w:ascii="Sylfaen" w:eastAsia="Sylfaen" w:hAnsi="Sylfaen" w:cs="Sylfaen"/>
          <w:lang w:val="ka-GE" w:eastAsia="ru-RU"/>
        </w:rPr>
        <w:t xml:space="preserve"> გათვალისწინებული რეკომენდაციები</w:t>
      </w:r>
      <w:r w:rsidRPr="00146825">
        <w:rPr>
          <w:rFonts w:ascii="Sylfaen" w:eastAsia="Sylfaen" w:hAnsi="Sylfaen" w:cs="Times New Roman"/>
          <w:lang w:val="ka-GE" w:eastAsia="ru-RU"/>
        </w:rPr>
        <w:t>.</w:t>
      </w:r>
    </w:p>
    <w:p w14:paraId="532090B2" w14:textId="77777777" w:rsidR="00146825" w:rsidRPr="00146825" w:rsidRDefault="00146825" w:rsidP="00146825">
      <w:pPr>
        <w:spacing w:before="120" w:after="120" w:line="240" w:lineRule="auto"/>
        <w:jc w:val="both"/>
        <w:rPr>
          <w:rFonts w:ascii="Sylfaen" w:eastAsia="Times New Roman" w:hAnsi="Sylfaen" w:cs="Sylfaen"/>
          <w:shd w:val="clear" w:color="auto" w:fill="FFFFFF"/>
          <w:lang w:val="ka-GE" w:eastAsia="ru-RU"/>
        </w:rPr>
      </w:pPr>
      <w:r w:rsidRPr="00146825">
        <w:rPr>
          <w:rFonts w:ascii="Sylfaen" w:eastAsia="Times New Roman" w:hAnsi="Sylfaen" w:cs="Sylfaen"/>
          <w:lang w:val="ka-GE" w:eastAsia="ru-RU"/>
        </w:rPr>
        <w:t xml:space="preserve">ფონური დაბინძურების მაჩვენებლების </w:t>
      </w:r>
      <w:r w:rsidRPr="00146825">
        <w:rPr>
          <w:rFonts w:ascii="Sylfaen" w:eastAsia="Times New Roman" w:hAnsi="Sylfaen" w:cs="Sylfaen"/>
          <w:shd w:val="clear" w:color="auto" w:fill="FFFFFF"/>
          <w:lang w:val="ka-GE" w:eastAsia="ru-RU"/>
        </w:rPr>
        <w:t>მეთოდიკა [</w:t>
      </w:r>
      <w:r w:rsidRPr="00146825">
        <w:rPr>
          <w:rFonts w:ascii="Sylfaen" w:eastAsia="Times New Roman" w:hAnsi="Sylfaen" w:cs="Sylfaen"/>
          <w:b/>
          <w:shd w:val="clear" w:color="auto" w:fill="FFFFFF"/>
          <w:lang w:val="ka-GE" w:eastAsia="ru-RU"/>
        </w:rPr>
        <w:t>5</w:t>
      </w:r>
      <w:r w:rsidRPr="00146825">
        <w:rPr>
          <w:rFonts w:ascii="Sylfaen" w:eastAsia="Times New Roman" w:hAnsi="Sylfaen" w:cs="Sylfaen"/>
          <w:shd w:val="clear" w:color="auto" w:fill="FFFFFF"/>
          <w:lang w:val="ka-GE" w:eastAsia="ru-RU"/>
        </w:rPr>
        <w:t xml:space="preserve">] გათვალისწინებულია იმ ტერიტორიების ატმოსფერული ჰაერის ფონური მდგომარეობის შეფასებისათვის, რომელთათვისაც არ არსებობს  დაკვირვების მონაცემები. მეთოდიკის მიხედვით ატმოსფერული ჰაერის ხარისხის შეფასება ხდება დასახლებული პუნქტის მოსახლეობის რიცხოვნების მიხედვით </w:t>
      </w:r>
      <w:r w:rsidRPr="00146825">
        <w:rPr>
          <w:rFonts w:ascii="Sylfaen" w:eastAsia="Times New Roman" w:hAnsi="Sylfaen" w:cs="Sylfaen"/>
          <w:b/>
          <w:shd w:val="clear" w:color="auto" w:fill="FFFFFF"/>
          <w:lang w:val="ka-GE" w:eastAsia="ru-RU"/>
        </w:rPr>
        <w:t xml:space="preserve">(ცხრილი </w:t>
      </w:r>
      <w:r w:rsidR="00AE173B">
        <w:rPr>
          <w:rFonts w:ascii="Sylfaen" w:eastAsia="Times New Roman" w:hAnsi="Sylfaen" w:cs="Sylfaen"/>
          <w:b/>
          <w:shd w:val="clear" w:color="auto" w:fill="FFFFFF"/>
          <w:lang w:val="ka-GE" w:eastAsia="ru-RU"/>
        </w:rPr>
        <w:t>16</w:t>
      </w:r>
      <w:r w:rsidRPr="00146825">
        <w:rPr>
          <w:rFonts w:ascii="Sylfaen" w:eastAsia="Times New Roman" w:hAnsi="Sylfaen" w:cs="Sylfaen"/>
          <w:b/>
          <w:shd w:val="clear" w:color="auto" w:fill="FFFFFF"/>
          <w:lang w:val="ka-GE" w:eastAsia="ru-RU"/>
        </w:rPr>
        <w:t>).</w:t>
      </w:r>
      <w:r w:rsidRPr="00146825">
        <w:rPr>
          <w:rFonts w:ascii="Sylfaen" w:eastAsia="Times New Roman" w:hAnsi="Sylfaen" w:cs="Sylfaen"/>
          <w:shd w:val="clear" w:color="auto" w:fill="FFFFFF"/>
          <w:lang w:val="ka-GE" w:eastAsia="ru-RU"/>
        </w:rPr>
        <w:t xml:space="preserve"> </w:t>
      </w:r>
      <w:bookmarkStart w:id="35" w:name="_Ref236128656"/>
    </w:p>
    <w:p w14:paraId="532090B3" w14:textId="77777777" w:rsidR="00146825" w:rsidRPr="00146825" w:rsidRDefault="00146825" w:rsidP="00146825">
      <w:pPr>
        <w:keepNext/>
        <w:spacing w:before="120" w:after="120" w:line="240" w:lineRule="auto"/>
        <w:jc w:val="both"/>
        <w:rPr>
          <w:rFonts w:ascii="Sylfaen" w:eastAsia="Times New Roman" w:hAnsi="Sylfaen" w:cs="Sylfaen"/>
          <w:sz w:val="20"/>
          <w:szCs w:val="20"/>
          <w:lang w:val="ka-GE" w:eastAsia="ru-RU"/>
        </w:rPr>
      </w:pPr>
      <w:r w:rsidRPr="00146825">
        <w:rPr>
          <w:rFonts w:ascii="Sylfaen" w:eastAsia="Times New Roman" w:hAnsi="Sylfaen" w:cs="Sylfaen"/>
          <w:b/>
          <w:sz w:val="20"/>
          <w:szCs w:val="20"/>
          <w:lang w:val="ka-GE" w:eastAsia="ru-RU"/>
        </w:rPr>
        <w:t>ცხრილი</w:t>
      </w:r>
      <w:r w:rsidRPr="00146825">
        <w:rPr>
          <w:rFonts w:ascii="Sylfaen" w:eastAsia="Times New Roman" w:hAnsi="Sylfaen" w:cs="Times New Roman"/>
          <w:b/>
          <w:sz w:val="20"/>
          <w:szCs w:val="20"/>
          <w:lang w:val="ka-GE" w:eastAsia="ru-RU"/>
        </w:rPr>
        <w:t xml:space="preserve"> </w:t>
      </w:r>
      <w:bookmarkEnd w:id="35"/>
      <w:r w:rsidR="00AE173B">
        <w:rPr>
          <w:rFonts w:ascii="Sylfaen" w:eastAsia="Times New Roman" w:hAnsi="Sylfaen" w:cs="Times New Roman"/>
          <w:b/>
          <w:sz w:val="20"/>
          <w:szCs w:val="20"/>
          <w:lang w:val="ka-GE" w:eastAsia="ru-RU"/>
        </w:rPr>
        <w:t>16</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დამაბინძურებლების სარეკომენდაციო ფონური მნიშვნელობები მოსახლეობის რაოდენობიდან გამომდინარე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2285"/>
        <w:gridCol w:w="1850"/>
        <w:gridCol w:w="1635"/>
        <w:gridCol w:w="2467"/>
        <w:gridCol w:w="1647"/>
      </w:tblGrid>
      <w:tr w:rsidR="00146825" w:rsidRPr="00146825" w14:paraId="532090B6" w14:textId="77777777" w:rsidTr="003D431E">
        <w:tc>
          <w:tcPr>
            <w:tcW w:w="1156" w:type="pct"/>
            <w:vMerge w:val="restart"/>
            <w:shd w:val="clear" w:color="auto" w:fill="E0E0E0"/>
            <w:vAlign w:val="center"/>
          </w:tcPr>
          <w:p w14:paraId="532090B4"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r w:rsidRPr="00146825">
              <w:rPr>
                <w:rFonts w:ascii="Sylfaen" w:eastAsia="Times New Roman" w:hAnsi="Sylfaen" w:cs="Sylfaen"/>
                <w:b/>
                <w:sz w:val="20"/>
                <w:szCs w:val="20"/>
                <w:lang w:val="ka-GE" w:eastAsia="ru-RU"/>
              </w:rPr>
              <w:t>მოსახლეობა</w:t>
            </w:r>
            <w:r w:rsidRPr="00146825">
              <w:rPr>
                <w:rFonts w:ascii="Sylfaen" w:eastAsia="Times New Roman" w:hAnsi="Sylfaen" w:cs="Arial"/>
                <w:b/>
                <w:sz w:val="20"/>
                <w:szCs w:val="20"/>
                <w:lang w:val="ka-GE" w:eastAsia="ru-RU"/>
              </w:rPr>
              <w:t xml:space="preserve">, </w:t>
            </w:r>
            <w:r w:rsidRPr="00146825">
              <w:rPr>
                <w:rFonts w:ascii="Sylfaen" w:eastAsia="Times New Roman" w:hAnsi="Sylfaen" w:cs="Arial"/>
                <w:b/>
                <w:sz w:val="20"/>
                <w:szCs w:val="20"/>
                <w:lang w:val="ka-GE" w:eastAsia="ru-RU"/>
              </w:rPr>
              <w:br/>
              <w:t xml:space="preserve">(1,000 </w:t>
            </w:r>
            <w:r w:rsidRPr="00146825">
              <w:rPr>
                <w:rFonts w:ascii="Sylfaen" w:eastAsia="Times New Roman" w:hAnsi="Sylfaen" w:cs="Sylfaen"/>
                <w:b/>
                <w:sz w:val="20"/>
                <w:szCs w:val="20"/>
                <w:lang w:val="ka-GE" w:eastAsia="ru-RU"/>
              </w:rPr>
              <w:t>კაცი</w:t>
            </w:r>
            <w:r w:rsidRPr="00146825">
              <w:rPr>
                <w:rFonts w:ascii="Sylfaen" w:eastAsia="Times New Roman" w:hAnsi="Sylfaen" w:cs="Arial"/>
                <w:b/>
                <w:sz w:val="20"/>
                <w:szCs w:val="20"/>
                <w:lang w:val="ka-GE" w:eastAsia="ru-RU"/>
              </w:rPr>
              <w:t>)</w:t>
            </w:r>
          </w:p>
        </w:tc>
        <w:tc>
          <w:tcPr>
            <w:tcW w:w="3844" w:type="pct"/>
            <w:gridSpan w:val="4"/>
            <w:shd w:val="clear" w:color="auto" w:fill="E0E0E0"/>
            <w:vAlign w:val="center"/>
          </w:tcPr>
          <w:p w14:paraId="532090B5"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vertAlign w:val="superscript"/>
                <w:lang w:val="ka-GE" w:eastAsia="ru-RU"/>
              </w:rPr>
            </w:pPr>
            <w:r w:rsidRPr="00146825">
              <w:rPr>
                <w:rFonts w:ascii="Sylfaen" w:eastAsia="Times New Roman" w:hAnsi="Sylfaen" w:cs="Sylfaen"/>
                <w:b/>
                <w:sz w:val="20"/>
                <w:szCs w:val="20"/>
                <w:lang w:val="ka-GE" w:eastAsia="ru-RU"/>
              </w:rPr>
              <w:t>დაბინძურების</w:t>
            </w:r>
            <w:r w:rsidRPr="00146825">
              <w:rPr>
                <w:rFonts w:ascii="Sylfaen" w:eastAsia="Times New Roman" w:hAnsi="Sylfaen" w:cs="Arial"/>
                <w:b/>
                <w:sz w:val="20"/>
                <w:szCs w:val="20"/>
                <w:lang w:val="ka-GE" w:eastAsia="ru-RU"/>
              </w:rPr>
              <w:t xml:space="preserve"> </w:t>
            </w:r>
            <w:r w:rsidRPr="00146825">
              <w:rPr>
                <w:rFonts w:ascii="Sylfaen" w:eastAsia="Times New Roman" w:hAnsi="Sylfaen" w:cs="Sylfaen"/>
                <w:b/>
                <w:sz w:val="20"/>
                <w:szCs w:val="20"/>
                <w:lang w:val="ka-GE" w:eastAsia="ru-RU"/>
              </w:rPr>
              <w:t>ფონური</w:t>
            </w:r>
            <w:r w:rsidRPr="00146825">
              <w:rPr>
                <w:rFonts w:ascii="Sylfaen" w:eastAsia="Times New Roman" w:hAnsi="Sylfaen" w:cs="Arial"/>
                <w:b/>
                <w:sz w:val="20"/>
                <w:szCs w:val="20"/>
                <w:lang w:val="ka-GE" w:eastAsia="ru-RU"/>
              </w:rPr>
              <w:t xml:space="preserve"> </w:t>
            </w:r>
            <w:r w:rsidRPr="00146825">
              <w:rPr>
                <w:rFonts w:ascii="Sylfaen" w:eastAsia="Times New Roman" w:hAnsi="Sylfaen" w:cs="Sylfaen"/>
                <w:b/>
                <w:sz w:val="20"/>
                <w:szCs w:val="20"/>
                <w:lang w:val="ka-GE" w:eastAsia="ru-RU"/>
              </w:rPr>
              <w:t>დონე</w:t>
            </w:r>
            <w:r w:rsidRPr="00146825">
              <w:rPr>
                <w:rFonts w:ascii="Sylfaen" w:eastAsia="Times New Roman" w:hAnsi="Sylfaen" w:cs="Arial"/>
                <w:b/>
                <w:sz w:val="20"/>
                <w:szCs w:val="20"/>
                <w:lang w:val="ka-GE" w:eastAsia="ru-RU"/>
              </w:rPr>
              <w:t xml:space="preserve">, </w:t>
            </w:r>
            <w:r w:rsidRPr="00146825">
              <w:rPr>
                <w:rFonts w:ascii="Sylfaen" w:eastAsia="Times New Roman" w:hAnsi="Sylfaen" w:cs="Sylfaen"/>
                <w:b/>
                <w:sz w:val="20"/>
                <w:szCs w:val="20"/>
                <w:lang w:val="ka-GE" w:eastAsia="ru-RU"/>
              </w:rPr>
              <w:t>მგ</w:t>
            </w:r>
            <w:r w:rsidRPr="00146825">
              <w:rPr>
                <w:rFonts w:ascii="Sylfaen" w:eastAsia="Times New Roman" w:hAnsi="Sylfaen" w:cs="Arial"/>
                <w:b/>
                <w:sz w:val="20"/>
                <w:szCs w:val="20"/>
                <w:lang w:val="ka-GE" w:eastAsia="ru-RU"/>
              </w:rPr>
              <w:t>/</w:t>
            </w:r>
            <w:r w:rsidRPr="00146825">
              <w:rPr>
                <w:rFonts w:ascii="Sylfaen" w:eastAsia="Times New Roman" w:hAnsi="Sylfaen" w:cs="Sylfaen"/>
                <w:b/>
                <w:sz w:val="20"/>
                <w:szCs w:val="20"/>
                <w:lang w:val="ka-GE" w:eastAsia="ru-RU"/>
              </w:rPr>
              <w:t>მ</w:t>
            </w:r>
            <w:r w:rsidRPr="00146825">
              <w:rPr>
                <w:rFonts w:ascii="Sylfaen" w:eastAsia="Times New Roman" w:hAnsi="Sylfaen" w:cs="Arial"/>
                <w:b/>
                <w:sz w:val="20"/>
                <w:szCs w:val="20"/>
                <w:vertAlign w:val="superscript"/>
                <w:lang w:val="ka-GE" w:eastAsia="ru-RU"/>
              </w:rPr>
              <w:t>3</w:t>
            </w:r>
          </w:p>
        </w:tc>
      </w:tr>
      <w:tr w:rsidR="00146825" w:rsidRPr="00146825" w14:paraId="532090BC" w14:textId="77777777" w:rsidTr="003D431E">
        <w:tc>
          <w:tcPr>
            <w:tcW w:w="1156" w:type="pct"/>
            <w:vMerge/>
            <w:tcBorders>
              <w:bottom w:val="single" w:sz="4" w:space="0" w:color="auto"/>
            </w:tcBorders>
            <w:shd w:val="clear" w:color="auto" w:fill="E0E0E0"/>
            <w:vAlign w:val="center"/>
          </w:tcPr>
          <w:p w14:paraId="532090B7"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p>
        </w:tc>
        <w:tc>
          <w:tcPr>
            <w:tcW w:w="936" w:type="pct"/>
            <w:tcBorders>
              <w:bottom w:val="single" w:sz="4" w:space="0" w:color="auto"/>
            </w:tcBorders>
            <w:shd w:val="clear" w:color="auto" w:fill="E0E0E0"/>
            <w:vAlign w:val="center"/>
          </w:tcPr>
          <w:p w14:paraId="532090B8"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r w:rsidRPr="00146825">
              <w:rPr>
                <w:rFonts w:ascii="Sylfaen" w:eastAsia="Times New Roman" w:hAnsi="Sylfaen" w:cs="Arial"/>
                <w:b/>
                <w:sz w:val="20"/>
                <w:szCs w:val="20"/>
                <w:lang w:val="ka-GE" w:eastAsia="ru-RU"/>
              </w:rPr>
              <w:t>NO</w:t>
            </w:r>
            <w:r w:rsidRPr="00146825">
              <w:rPr>
                <w:rFonts w:ascii="Sylfaen" w:eastAsia="Times New Roman" w:hAnsi="Sylfaen" w:cs="Arial"/>
                <w:b/>
                <w:sz w:val="20"/>
                <w:szCs w:val="20"/>
                <w:vertAlign w:val="subscript"/>
                <w:lang w:val="ka-GE" w:eastAsia="ru-RU"/>
              </w:rPr>
              <w:t>2</w:t>
            </w:r>
          </w:p>
        </w:tc>
        <w:tc>
          <w:tcPr>
            <w:tcW w:w="827" w:type="pct"/>
            <w:tcBorders>
              <w:bottom w:val="single" w:sz="4" w:space="0" w:color="auto"/>
            </w:tcBorders>
            <w:shd w:val="clear" w:color="auto" w:fill="E0E0E0"/>
            <w:vAlign w:val="center"/>
          </w:tcPr>
          <w:p w14:paraId="532090B9"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r w:rsidRPr="00146825">
              <w:rPr>
                <w:rFonts w:ascii="Sylfaen" w:eastAsia="Times New Roman" w:hAnsi="Sylfaen" w:cs="Arial"/>
                <w:b/>
                <w:sz w:val="20"/>
                <w:szCs w:val="20"/>
                <w:lang w:val="ka-GE" w:eastAsia="ru-RU"/>
              </w:rPr>
              <w:t>SO</w:t>
            </w:r>
            <w:r w:rsidRPr="00146825">
              <w:rPr>
                <w:rFonts w:ascii="Sylfaen" w:eastAsia="Times New Roman" w:hAnsi="Sylfaen" w:cs="Arial"/>
                <w:b/>
                <w:sz w:val="20"/>
                <w:szCs w:val="20"/>
                <w:vertAlign w:val="subscript"/>
                <w:lang w:val="ka-GE" w:eastAsia="ru-RU"/>
              </w:rPr>
              <w:t>2</w:t>
            </w:r>
          </w:p>
        </w:tc>
        <w:tc>
          <w:tcPr>
            <w:tcW w:w="1248" w:type="pct"/>
            <w:tcBorders>
              <w:bottom w:val="single" w:sz="4" w:space="0" w:color="auto"/>
            </w:tcBorders>
            <w:shd w:val="clear" w:color="auto" w:fill="E0E0E0"/>
            <w:vAlign w:val="center"/>
          </w:tcPr>
          <w:p w14:paraId="532090BA"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r w:rsidRPr="00146825">
              <w:rPr>
                <w:rFonts w:ascii="Sylfaen" w:eastAsia="Times New Roman" w:hAnsi="Sylfaen" w:cs="Arial"/>
                <w:b/>
                <w:sz w:val="20"/>
                <w:szCs w:val="20"/>
                <w:lang w:val="ka-GE" w:eastAsia="ru-RU"/>
              </w:rPr>
              <w:t>CO</w:t>
            </w:r>
          </w:p>
        </w:tc>
        <w:tc>
          <w:tcPr>
            <w:tcW w:w="832" w:type="pct"/>
            <w:tcBorders>
              <w:bottom w:val="single" w:sz="4" w:space="0" w:color="auto"/>
            </w:tcBorders>
            <w:shd w:val="clear" w:color="auto" w:fill="E0E0E0"/>
            <w:vAlign w:val="center"/>
          </w:tcPr>
          <w:p w14:paraId="532090BB"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sz w:val="20"/>
                <w:szCs w:val="20"/>
                <w:lang w:val="ka-GE" w:eastAsia="ru-RU"/>
              </w:rPr>
            </w:pPr>
            <w:r w:rsidRPr="00146825">
              <w:rPr>
                <w:rFonts w:ascii="Sylfaen" w:eastAsia="Times New Roman" w:hAnsi="Sylfaen" w:cs="Sylfaen"/>
                <w:b/>
                <w:sz w:val="20"/>
                <w:szCs w:val="20"/>
                <w:lang w:val="ka-GE" w:eastAsia="ru-RU"/>
              </w:rPr>
              <w:t>მტვერი</w:t>
            </w:r>
          </w:p>
        </w:tc>
      </w:tr>
      <w:tr w:rsidR="00146825" w:rsidRPr="00146825" w14:paraId="532090C2" w14:textId="77777777" w:rsidTr="003D431E">
        <w:tc>
          <w:tcPr>
            <w:tcW w:w="1156" w:type="pct"/>
            <w:tcBorders>
              <w:bottom w:val="single" w:sz="4" w:space="0" w:color="auto"/>
            </w:tcBorders>
            <w:shd w:val="clear" w:color="auto" w:fill="auto"/>
            <w:vAlign w:val="center"/>
          </w:tcPr>
          <w:p w14:paraId="532090BD"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250-125</w:t>
            </w:r>
          </w:p>
        </w:tc>
        <w:tc>
          <w:tcPr>
            <w:tcW w:w="936" w:type="pct"/>
            <w:tcBorders>
              <w:bottom w:val="single" w:sz="4" w:space="0" w:color="auto"/>
            </w:tcBorders>
            <w:shd w:val="clear" w:color="auto" w:fill="auto"/>
            <w:vAlign w:val="center"/>
          </w:tcPr>
          <w:p w14:paraId="532090BE"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0,03</w:t>
            </w:r>
          </w:p>
        </w:tc>
        <w:tc>
          <w:tcPr>
            <w:tcW w:w="827" w:type="pct"/>
            <w:tcBorders>
              <w:bottom w:val="single" w:sz="4" w:space="0" w:color="auto"/>
            </w:tcBorders>
            <w:shd w:val="clear" w:color="auto" w:fill="auto"/>
            <w:vAlign w:val="center"/>
          </w:tcPr>
          <w:p w14:paraId="532090BF"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0,05</w:t>
            </w:r>
          </w:p>
        </w:tc>
        <w:tc>
          <w:tcPr>
            <w:tcW w:w="1248" w:type="pct"/>
            <w:tcBorders>
              <w:bottom w:val="single" w:sz="4" w:space="0" w:color="auto"/>
            </w:tcBorders>
            <w:shd w:val="clear" w:color="auto" w:fill="auto"/>
            <w:vAlign w:val="center"/>
          </w:tcPr>
          <w:p w14:paraId="532090C0"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1,5</w:t>
            </w:r>
          </w:p>
        </w:tc>
        <w:tc>
          <w:tcPr>
            <w:tcW w:w="832" w:type="pct"/>
            <w:tcBorders>
              <w:bottom w:val="single" w:sz="4" w:space="0" w:color="auto"/>
            </w:tcBorders>
            <w:shd w:val="clear" w:color="auto" w:fill="auto"/>
            <w:vAlign w:val="center"/>
          </w:tcPr>
          <w:p w14:paraId="532090C1"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0,2</w:t>
            </w:r>
          </w:p>
        </w:tc>
      </w:tr>
      <w:tr w:rsidR="00146825" w:rsidRPr="00146825" w14:paraId="532090C8" w14:textId="77777777" w:rsidTr="003D431E">
        <w:tc>
          <w:tcPr>
            <w:tcW w:w="1156" w:type="pct"/>
            <w:shd w:val="clear" w:color="auto" w:fill="auto"/>
            <w:vAlign w:val="center"/>
          </w:tcPr>
          <w:p w14:paraId="532090C3"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125-50</w:t>
            </w:r>
          </w:p>
        </w:tc>
        <w:tc>
          <w:tcPr>
            <w:tcW w:w="936" w:type="pct"/>
            <w:shd w:val="clear" w:color="auto" w:fill="auto"/>
            <w:vAlign w:val="center"/>
          </w:tcPr>
          <w:p w14:paraId="532090C4"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0,015</w:t>
            </w:r>
          </w:p>
        </w:tc>
        <w:tc>
          <w:tcPr>
            <w:tcW w:w="827" w:type="pct"/>
            <w:shd w:val="clear" w:color="auto" w:fill="auto"/>
            <w:vAlign w:val="center"/>
          </w:tcPr>
          <w:p w14:paraId="532090C5"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0,05</w:t>
            </w:r>
          </w:p>
        </w:tc>
        <w:tc>
          <w:tcPr>
            <w:tcW w:w="1248" w:type="pct"/>
            <w:shd w:val="clear" w:color="auto" w:fill="auto"/>
            <w:vAlign w:val="center"/>
          </w:tcPr>
          <w:p w14:paraId="532090C6"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0,8</w:t>
            </w:r>
          </w:p>
        </w:tc>
        <w:tc>
          <w:tcPr>
            <w:tcW w:w="832" w:type="pct"/>
            <w:shd w:val="clear" w:color="auto" w:fill="auto"/>
            <w:vAlign w:val="center"/>
          </w:tcPr>
          <w:p w14:paraId="532090C7"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0,15</w:t>
            </w:r>
          </w:p>
        </w:tc>
      </w:tr>
      <w:tr w:rsidR="00146825" w:rsidRPr="00146825" w14:paraId="532090CE" w14:textId="77777777" w:rsidTr="003D431E">
        <w:trPr>
          <w:trHeight w:val="193"/>
        </w:trPr>
        <w:tc>
          <w:tcPr>
            <w:tcW w:w="1156" w:type="pct"/>
            <w:tcBorders>
              <w:bottom w:val="single" w:sz="4" w:space="0" w:color="auto"/>
            </w:tcBorders>
            <w:shd w:val="clear" w:color="auto" w:fill="auto"/>
            <w:vAlign w:val="center"/>
          </w:tcPr>
          <w:p w14:paraId="532090C9"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50-10</w:t>
            </w:r>
          </w:p>
        </w:tc>
        <w:tc>
          <w:tcPr>
            <w:tcW w:w="936" w:type="pct"/>
            <w:tcBorders>
              <w:bottom w:val="single" w:sz="4" w:space="0" w:color="auto"/>
            </w:tcBorders>
            <w:shd w:val="clear" w:color="auto" w:fill="auto"/>
            <w:vAlign w:val="center"/>
          </w:tcPr>
          <w:p w14:paraId="532090CA"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0,008</w:t>
            </w:r>
          </w:p>
        </w:tc>
        <w:tc>
          <w:tcPr>
            <w:tcW w:w="827" w:type="pct"/>
            <w:tcBorders>
              <w:bottom w:val="single" w:sz="4" w:space="0" w:color="auto"/>
            </w:tcBorders>
            <w:shd w:val="clear" w:color="auto" w:fill="auto"/>
            <w:vAlign w:val="center"/>
          </w:tcPr>
          <w:p w14:paraId="532090CB"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0,02</w:t>
            </w:r>
          </w:p>
        </w:tc>
        <w:tc>
          <w:tcPr>
            <w:tcW w:w="1248" w:type="pct"/>
            <w:tcBorders>
              <w:bottom w:val="single" w:sz="4" w:space="0" w:color="auto"/>
            </w:tcBorders>
            <w:shd w:val="clear" w:color="auto" w:fill="auto"/>
            <w:vAlign w:val="center"/>
          </w:tcPr>
          <w:p w14:paraId="532090CC"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0,4</w:t>
            </w:r>
          </w:p>
        </w:tc>
        <w:tc>
          <w:tcPr>
            <w:tcW w:w="832" w:type="pct"/>
            <w:tcBorders>
              <w:bottom w:val="single" w:sz="4" w:space="0" w:color="auto"/>
            </w:tcBorders>
            <w:shd w:val="clear" w:color="auto" w:fill="auto"/>
            <w:vAlign w:val="center"/>
          </w:tcPr>
          <w:p w14:paraId="532090CD"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0,1</w:t>
            </w:r>
          </w:p>
        </w:tc>
      </w:tr>
      <w:tr w:rsidR="00146825" w:rsidRPr="00146825" w14:paraId="532090D4" w14:textId="77777777" w:rsidTr="003D431E">
        <w:tc>
          <w:tcPr>
            <w:tcW w:w="1156" w:type="pct"/>
            <w:shd w:val="clear" w:color="auto" w:fill="92D050"/>
            <w:vAlign w:val="center"/>
          </w:tcPr>
          <w:p w14:paraId="532090CF"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&lt;10</w:t>
            </w:r>
          </w:p>
        </w:tc>
        <w:tc>
          <w:tcPr>
            <w:tcW w:w="936" w:type="pct"/>
            <w:shd w:val="clear" w:color="auto" w:fill="92D050"/>
            <w:vAlign w:val="center"/>
          </w:tcPr>
          <w:p w14:paraId="532090D0"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w:t>
            </w:r>
          </w:p>
        </w:tc>
        <w:tc>
          <w:tcPr>
            <w:tcW w:w="827" w:type="pct"/>
            <w:shd w:val="clear" w:color="auto" w:fill="92D050"/>
            <w:vAlign w:val="center"/>
          </w:tcPr>
          <w:p w14:paraId="532090D1"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w:t>
            </w:r>
          </w:p>
        </w:tc>
        <w:tc>
          <w:tcPr>
            <w:tcW w:w="1248" w:type="pct"/>
            <w:shd w:val="clear" w:color="auto" w:fill="92D050"/>
            <w:vAlign w:val="center"/>
          </w:tcPr>
          <w:p w14:paraId="532090D2"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w:t>
            </w:r>
          </w:p>
        </w:tc>
        <w:tc>
          <w:tcPr>
            <w:tcW w:w="832" w:type="pct"/>
            <w:shd w:val="clear" w:color="auto" w:fill="92D050"/>
            <w:vAlign w:val="center"/>
          </w:tcPr>
          <w:p w14:paraId="532090D3" w14:textId="77777777" w:rsidR="00146825" w:rsidRPr="00146825" w:rsidRDefault="00146825" w:rsidP="00146825">
            <w:pPr>
              <w:widowControl w:val="0"/>
              <w:autoSpaceDE w:val="0"/>
              <w:autoSpaceDN w:val="0"/>
              <w:adjustRightInd w:val="0"/>
              <w:spacing w:after="0" w:line="240" w:lineRule="auto"/>
              <w:jc w:val="center"/>
              <w:rPr>
                <w:rFonts w:ascii="Sylfaen" w:eastAsia="Times New Roman" w:hAnsi="Sylfaen" w:cs="Arial"/>
                <w:sz w:val="20"/>
                <w:szCs w:val="20"/>
                <w:lang w:val="ka-GE" w:eastAsia="ru-RU"/>
              </w:rPr>
            </w:pPr>
            <w:r w:rsidRPr="00146825">
              <w:rPr>
                <w:rFonts w:ascii="Sylfaen" w:eastAsia="Times New Roman" w:hAnsi="Sylfaen" w:cs="Arial"/>
                <w:sz w:val="20"/>
                <w:szCs w:val="20"/>
                <w:lang w:val="ka-GE" w:eastAsia="ru-RU"/>
              </w:rPr>
              <w:t>0</w:t>
            </w:r>
          </w:p>
        </w:tc>
      </w:tr>
    </w:tbl>
    <w:p w14:paraId="532090D5" w14:textId="77777777" w:rsidR="00146825" w:rsidRPr="00146825" w:rsidRDefault="00146825" w:rsidP="00146825">
      <w:pPr>
        <w:widowControl w:val="0"/>
        <w:autoSpaceDE w:val="0"/>
        <w:autoSpaceDN w:val="0"/>
        <w:adjustRightInd w:val="0"/>
        <w:spacing w:before="120" w:after="120" w:line="240" w:lineRule="auto"/>
        <w:jc w:val="both"/>
        <w:rPr>
          <w:rFonts w:ascii="Sylfaen" w:eastAsia="Times New Roman" w:hAnsi="Sylfaen" w:cs="Arial"/>
          <w:bCs/>
          <w:color w:val="FF0000"/>
          <w:lang w:val="ka-GE" w:eastAsia="ru-RU"/>
        </w:rPr>
      </w:pPr>
      <w:r w:rsidRPr="00146825">
        <w:rPr>
          <w:rFonts w:ascii="Sylfaen" w:eastAsia="Times New Roman" w:hAnsi="Sylfaen" w:cs="Arial"/>
          <w:bCs/>
          <w:lang w:val="ka-GE" w:eastAsia="ru-RU"/>
        </w:rPr>
        <w:t>ვინაიდან სამშენებლო ბანაკის მიმდებარედ (კურორტი ბახმარო) მოსახლეობის რიცხოვნობა არ აჭარბებს  10 ათას კაცს,  ფონური კონცენტრაციის მნიშვნელობები აღებულია შესაბამისი ცხრილიდან.  (&lt;10)</w:t>
      </w:r>
      <w:r w:rsidRPr="00146825">
        <w:rPr>
          <w:rFonts w:ascii="Sylfaen" w:eastAsia="Times New Roman" w:hAnsi="Sylfaen" w:cs="Arial"/>
          <w:bCs/>
          <w:color w:val="FF0000"/>
          <w:lang w:val="ka-GE" w:eastAsia="ru-RU"/>
        </w:rPr>
        <w:t xml:space="preserve"> </w:t>
      </w:r>
    </w:p>
    <w:p w14:paraId="532090D6" w14:textId="77777777" w:rsidR="00146825" w:rsidRPr="00146825" w:rsidRDefault="00146825" w:rsidP="00146825">
      <w:pPr>
        <w:spacing w:before="120" w:after="120" w:line="240" w:lineRule="auto"/>
        <w:jc w:val="both"/>
        <w:rPr>
          <w:rFonts w:ascii="Sylfaen" w:eastAsia="Calibri" w:hAnsi="Sylfaen" w:cs="Times New Roman"/>
          <w:lang w:val="ka-GE"/>
        </w:rPr>
      </w:pPr>
      <w:r w:rsidRPr="00146825">
        <w:rPr>
          <w:rFonts w:ascii="Sylfaen" w:eastAsia="Calibri" w:hAnsi="Sylfaen" w:cs="Times New Roman"/>
          <w:lang w:val="ka-GE"/>
        </w:rPr>
        <w:t xml:space="preserve">რადგან სამშენებლო ბანაკი მდებარეობს საკურორტო ზონაში, </w:t>
      </w:r>
      <w:r w:rsidRPr="00146825">
        <w:rPr>
          <w:rFonts w:ascii="Sylfaen" w:eastAsia="Calibri" w:hAnsi="Sylfaen" w:cs="Arial"/>
          <w:bCs/>
          <w:lang w:val="ka-GE"/>
        </w:rPr>
        <w:t>საქართველოს მთავრობის 2013 წლის 31 დეკემბრის №408 დადგენილების მიხედვით ზდკ-ს კრიტერიუმი ყველა საკონტროლო წერტილისთვის აღებულია 20%-ით მეტად მკაცრი (ზდკ=0,8).</w:t>
      </w:r>
      <w:r w:rsidRPr="00146825">
        <w:rPr>
          <w:rFonts w:ascii="Sylfaen" w:eastAsia="Calibri" w:hAnsi="Sylfaen" w:cs="Times New Roman"/>
          <w:lang w:val="ka-GE"/>
        </w:rPr>
        <w:t xml:space="preserve"> </w:t>
      </w:r>
    </w:p>
    <w:p w14:paraId="532090D7" w14:textId="77777777" w:rsidR="00146825" w:rsidRPr="00146825" w:rsidRDefault="00146825" w:rsidP="00146825">
      <w:pPr>
        <w:widowControl w:val="0"/>
        <w:autoSpaceDE w:val="0"/>
        <w:autoSpaceDN w:val="0"/>
        <w:adjustRightInd w:val="0"/>
        <w:spacing w:before="120" w:after="120" w:line="240" w:lineRule="auto"/>
        <w:jc w:val="both"/>
        <w:rPr>
          <w:rFonts w:ascii="Sylfaen" w:eastAsia="Times New Roman" w:hAnsi="Sylfaen" w:cs="Arial"/>
          <w:bCs/>
          <w:lang w:val="ka-GE" w:eastAsia="ru-RU"/>
        </w:rPr>
      </w:pPr>
      <w:r w:rsidRPr="00146825">
        <w:rPr>
          <w:rFonts w:ascii="Sylfaen" w:eastAsia="Times New Roman" w:hAnsi="Sylfaen" w:cs="Arial"/>
          <w:bCs/>
          <w:lang w:val="ka-GE" w:eastAsia="ru-RU"/>
        </w:rPr>
        <w:t>რადგან უახლოესი დასახლებული პუნქტები დაცილებულია ობიექტიდან ჩრდილოეთის მიმართულებით 0,65კმ  მანძილით (წერტ.  № 5), სამხრეთ-აღმოსავლეთის მიმართულებით 1,1კმ მანძილით (წერტ.  № 6), და სამხრეთ-დასავლეთის მიმართულებით 1,68კმ მანძილით (წერტ.  № 7), გაანგარიშებული ემისიების შესაბამისად ჰაერის ხარისხის მოდელირება [</w:t>
      </w:r>
      <w:r w:rsidRPr="00146825">
        <w:rPr>
          <w:rFonts w:ascii="Sylfaen" w:eastAsia="Times New Roman" w:hAnsi="Sylfaen" w:cs="Arial"/>
          <w:b/>
          <w:bCs/>
          <w:lang w:val="ka-GE" w:eastAsia="ru-RU"/>
        </w:rPr>
        <w:t>13</w:t>
      </w:r>
      <w:r w:rsidRPr="00146825">
        <w:rPr>
          <w:rFonts w:ascii="Sylfaen" w:eastAsia="Times New Roman" w:hAnsi="Sylfaen" w:cs="Arial"/>
          <w:bCs/>
          <w:lang w:val="ka-GE" w:eastAsia="ru-RU"/>
        </w:rPr>
        <w:t>] დამატებით შესრულდა  ობიექტის წყაროებიდან 500 მეტრიანი ნორმირებული ზონის საკონტროლო წერტილების (წერტ. №-1,2,3,4) მიმართ.</w:t>
      </w:r>
    </w:p>
    <w:p w14:paraId="532090D8" w14:textId="77777777" w:rsidR="00146825" w:rsidRPr="00146825" w:rsidRDefault="00146825" w:rsidP="00146825">
      <w:pPr>
        <w:spacing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ზემოთმოყვანილ გაანგარიშებების საფუძველზე შესრულებულია გაბნევის ანგარიში [</w:t>
      </w:r>
      <w:r w:rsidRPr="00146825">
        <w:rPr>
          <w:rFonts w:ascii="Sylfaen" w:eastAsia="Times New Roman" w:hAnsi="Sylfaen" w:cs="Times New Roman"/>
          <w:b/>
          <w:lang w:val="ka-GE" w:eastAsia="ru-RU"/>
        </w:rPr>
        <w:t>13</w:t>
      </w:r>
      <w:r w:rsidRPr="00146825">
        <w:rPr>
          <w:rFonts w:ascii="Sylfaen" w:eastAsia="Times New Roman" w:hAnsi="Sylfaen" w:cs="Times New Roman"/>
          <w:lang w:val="ka-GE" w:eastAsia="ru-RU"/>
        </w:rPr>
        <w:t xml:space="preserve">]-ს მიხედვით. საანგარიშო სწორკუთხედი 4300 * 2500 მ-ზე, ბიჯი 100მ. </w:t>
      </w:r>
    </w:p>
    <w:p w14:paraId="532090D9"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lang w:val="ka-GE"/>
        </w:rPr>
      </w:pPr>
      <w:proofErr w:type="spellStart"/>
      <w:r w:rsidRPr="00146825">
        <w:rPr>
          <w:rFonts w:ascii="Sylfaen" w:eastAsia="Times New Roman" w:hAnsi="Sylfaen" w:cs="Arial"/>
          <w:b/>
          <w:bCs/>
          <w:sz w:val="20"/>
          <w:szCs w:val="16"/>
        </w:rPr>
        <w:t>საანგარიშო</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მოედნები</w:t>
      </w:r>
      <w:proofErr w:type="spellEnd"/>
    </w:p>
    <w:tbl>
      <w:tblPr>
        <w:tblW w:w="0" w:type="auto"/>
        <w:jc w:val="center"/>
        <w:tblLayout w:type="fixed"/>
        <w:tblCellMar>
          <w:left w:w="0" w:type="dxa"/>
          <w:right w:w="0" w:type="dxa"/>
        </w:tblCellMar>
        <w:tblLook w:val="0000" w:firstRow="0" w:lastRow="0" w:firstColumn="0" w:lastColumn="0" w:noHBand="0" w:noVBand="0"/>
      </w:tblPr>
      <w:tblGrid>
        <w:gridCol w:w="496"/>
        <w:gridCol w:w="1093"/>
        <w:gridCol w:w="775"/>
        <w:gridCol w:w="890"/>
        <w:gridCol w:w="992"/>
        <w:gridCol w:w="951"/>
        <w:gridCol w:w="949"/>
        <w:gridCol w:w="584"/>
        <w:gridCol w:w="584"/>
        <w:gridCol w:w="846"/>
        <w:gridCol w:w="1416"/>
      </w:tblGrid>
      <w:tr w:rsidR="00146825" w:rsidRPr="00146825" w14:paraId="532090E4" w14:textId="77777777" w:rsidTr="003D431E">
        <w:trPr>
          <w:jc w:val="center"/>
        </w:trPr>
        <w:tc>
          <w:tcPr>
            <w:tcW w:w="496" w:type="dxa"/>
            <w:tcBorders>
              <w:top w:val="single" w:sz="4" w:space="0" w:color="auto"/>
              <w:left w:val="single" w:sz="4" w:space="0" w:color="auto"/>
              <w:bottom w:val="nil"/>
              <w:right w:val="single" w:sz="4" w:space="0" w:color="auto"/>
            </w:tcBorders>
            <w:shd w:val="pct15" w:color="auto" w:fill="auto"/>
            <w:vAlign w:val="center"/>
          </w:tcPr>
          <w:p w14:paraId="532090DA"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w:t>
            </w:r>
          </w:p>
        </w:tc>
        <w:tc>
          <w:tcPr>
            <w:tcW w:w="1093" w:type="dxa"/>
            <w:tcBorders>
              <w:top w:val="single" w:sz="4" w:space="0" w:color="auto"/>
              <w:left w:val="single" w:sz="4" w:space="0" w:color="auto"/>
              <w:bottom w:val="nil"/>
              <w:right w:val="single" w:sz="4" w:space="0" w:color="auto"/>
            </w:tcBorders>
            <w:shd w:val="pct15" w:color="auto" w:fill="auto"/>
            <w:vAlign w:val="center"/>
          </w:tcPr>
          <w:p w14:paraId="532090DB"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ტიპი</w:t>
            </w:r>
            <w:proofErr w:type="spellEnd"/>
          </w:p>
        </w:tc>
        <w:tc>
          <w:tcPr>
            <w:tcW w:w="3608" w:type="dxa"/>
            <w:gridSpan w:val="4"/>
            <w:tcBorders>
              <w:top w:val="single" w:sz="4" w:space="0" w:color="auto"/>
              <w:left w:val="single" w:sz="4" w:space="0" w:color="auto"/>
              <w:bottom w:val="single" w:sz="4" w:space="0" w:color="auto"/>
              <w:right w:val="single" w:sz="4" w:space="0" w:color="auto"/>
            </w:tcBorders>
            <w:shd w:val="pct15" w:color="auto" w:fill="auto"/>
            <w:vAlign w:val="center"/>
          </w:tcPr>
          <w:p w14:paraId="532090DC"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მოედნის</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სრული</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აღწერა</w:t>
            </w:r>
            <w:proofErr w:type="spellEnd"/>
          </w:p>
        </w:tc>
        <w:tc>
          <w:tcPr>
            <w:tcW w:w="949" w:type="dxa"/>
            <w:tcBorders>
              <w:top w:val="single" w:sz="4" w:space="0" w:color="auto"/>
              <w:left w:val="single" w:sz="4" w:space="0" w:color="auto"/>
              <w:bottom w:val="nil"/>
              <w:right w:val="single" w:sz="4" w:space="0" w:color="auto"/>
            </w:tcBorders>
            <w:shd w:val="pct15" w:color="auto" w:fill="auto"/>
            <w:vAlign w:val="center"/>
          </w:tcPr>
          <w:p w14:paraId="532090DD"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სიგანე</w:t>
            </w:r>
            <w:proofErr w:type="spellEnd"/>
          </w:p>
          <w:p w14:paraId="532090DE"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(მ)</w:t>
            </w:r>
          </w:p>
        </w:tc>
        <w:tc>
          <w:tcPr>
            <w:tcW w:w="1168" w:type="dxa"/>
            <w:gridSpan w:val="2"/>
            <w:tcBorders>
              <w:top w:val="single" w:sz="4" w:space="0" w:color="auto"/>
              <w:left w:val="single" w:sz="4" w:space="0" w:color="auto"/>
              <w:bottom w:val="nil"/>
              <w:right w:val="single" w:sz="4" w:space="0" w:color="auto"/>
            </w:tcBorders>
            <w:shd w:val="pct15" w:color="auto" w:fill="auto"/>
            <w:vAlign w:val="center"/>
          </w:tcPr>
          <w:p w14:paraId="532090DF"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ბიჯი</w:t>
            </w:r>
            <w:proofErr w:type="spellEnd"/>
          </w:p>
          <w:p w14:paraId="532090E0"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(მ)</w:t>
            </w:r>
          </w:p>
        </w:tc>
        <w:tc>
          <w:tcPr>
            <w:tcW w:w="846" w:type="dxa"/>
            <w:tcBorders>
              <w:top w:val="single" w:sz="4" w:space="0" w:color="auto"/>
              <w:left w:val="single" w:sz="4" w:space="0" w:color="auto"/>
              <w:bottom w:val="nil"/>
              <w:right w:val="single" w:sz="4" w:space="0" w:color="auto"/>
            </w:tcBorders>
            <w:shd w:val="pct15" w:color="auto" w:fill="auto"/>
            <w:vAlign w:val="center"/>
          </w:tcPr>
          <w:p w14:paraId="532090E1"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სიმაღლ</w:t>
            </w:r>
            <w:proofErr w:type="spellEnd"/>
            <w:r w:rsidRPr="00146825">
              <w:rPr>
                <w:rFonts w:ascii="Sylfaen" w:eastAsia="Times New Roman" w:hAnsi="Sylfaen" w:cs="Arial"/>
                <w:b/>
                <w:bCs/>
                <w:sz w:val="20"/>
                <w:szCs w:val="16"/>
              </w:rPr>
              <w:t>.</w:t>
            </w:r>
          </w:p>
          <w:p w14:paraId="532090E2"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(მ)</w:t>
            </w:r>
          </w:p>
        </w:tc>
        <w:tc>
          <w:tcPr>
            <w:tcW w:w="1416" w:type="dxa"/>
            <w:tcBorders>
              <w:top w:val="single" w:sz="4" w:space="0" w:color="auto"/>
              <w:left w:val="single" w:sz="4" w:space="0" w:color="auto"/>
              <w:bottom w:val="nil"/>
              <w:right w:val="single" w:sz="4" w:space="0" w:color="auto"/>
            </w:tcBorders>
            <w:shd w:val="pct15" w:color="auto" w:fill="auto"/>
            <w:vAlign w:val="center"/>
          </w:tcPr>
          <w:p w14:paraId="532090E3"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კომენტარი</w:t>
            </w:r>
            <w:proofErr w:type="spellEnd"/>
          </w:p>
        </w:tc>
      </w:tr>
      <w:tr w:rsidR="00146825" w:rsidRPr="00146825" w14:paraId="532090EF" w14:textId="77777777" w:rsidTr="003D431E">
        <w:trPr>
          <w:jc w:val="center"/>
        </w:trPr>
        <w:tc>
          <w:tcPr>
            <w:tcW w:w="496" w:type="dxa"/>
            <w:tcBorders>
              <w:top w:val="nil"/>
              <w:left w:val="single" w:sz="4" w:space="0" w:color="auto"/>
              <w:bottom w:val="single" w:sz="4" w:space="0" w:color="auto"/>
              <w:right w:val="single" w:sz="4" w:space="0" w:color="auto"/>
            </w:tcBorders>
            <w:shd w:val="pct15" w:color="auto" w:fill="auto"/>
            <w:vAlign w:val="center"/>
          </w:tcPr>
          <w:p w14:paraId="532090E5"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1093" w:type="dxa"/>
            <w:tcBorders>
              <w:top w:val="nil"/>
              <w:left w:val="single" w:sz="4" w:space="0" w:color="auto"/>
              <w:bottom w:val="single" w:sz="4" w:space="0" w:color="auto"/>
              <w:right w:val="single" w:sz="4" w:space="0" w:color="auto"/>
            </w:tcBorders>
            <w:shd w:val="pct15" w:color="auto" w:fill="auto"/>
            <w:vAlign w:val="center"/>
          </w:tcPr>
          <w:p w14:paraId="532090E6"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1665" w:type="dxa"/>
            <w:gridSpan w:val="2"/>
            <w:tcBorders>
              <w:top w:val="single" w:sz="4" w:space="0" w:color="auto"/>
              <w:left w:val="single" w:sz="4" w:space="0" w:color="auto"/>
              <w:bottom w:val="single" w:sz="4" w:space="0" w:color="auto"/>
              <w:right w:val="single" w:sz="4" w:space="0" w:color="auto"/>
            </w:tcBorders>
            <w:shd w:val="pct15" w:color="auto" w:fill="auto"/>
            <w:vAlign w:val="center"/>
          </w:tcPr>
          <w:p w14:paraId="532090E7"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შუა</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წერტილის</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კოორდინატები</w:t>
            </w:r>
            <w:proofErr w:type="spellEnd"/>
            <w:r w:rsidRPr="00146825">
              <w:rPr>
                <w:rFonts w:ascii="Sylfaen" w:eastAsia="Times New Roman" w:hAnsi="Sylfaen" w:cs="Arial"/>
                <w:b/>
                <w:bCs/>
                <w:sz w:val="20"/>
                <w:szCs w:val="16"/>
              </w:rPr>
              <w:t>,</w:t>
            </w:r>
          </w:p>
          <w:p w14:paraId="532090E8"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 xml:space="preserve">I </w:t>
            </w:r>
            <w:proofErr w:type="spellStart"/>
            <w:r w:rsidRPr="00146825">
              <w:rPr>
                <w:rFonts w:ascii="Sylfaen" w:eastAsia="Times New Roman" w:hAnsi="Sylfaen" w:cs="Arial"/>
                <w:b/>
                <w:bCs/>
                <w:sz w:val="20"/>
                <w:szCs w:val="16"/>
              </w:rPr>
              <w:t>მხარე</w:t>
            </w:r>
            <w:proofErr w:type="spellEnd"/>
            <w:r w:rsidRPr="00146825">
              <w:rPr>
                <w:rFonts w:ascii="Sylfaen" w:eastAsia="Times New Roman" w:hAnsi="Sylfaen" w:cs="Arial"/>
                <w:b/>
                <w:bCs/>
                <w:sz w:val="20"/>
                <w:szCs w:val="16"/>
              </w:rPr>
              <w:t xml:space="preserve"> (მ)</w:t>
            </w:r>
          </w:p>
        </w:tc>
        <w:tc>
          <w:tcPr>
            <w:tcW w:w="1943" w:type="dxa"/>
            <w:gridSpan w:val="2"/>
            <w:tcBorders>
              <w:top w:val="single" w:sz="4" w:space="0" w:color="auto"/>
              <w:left w:val="single" w:sz="4" w:space="0" w:color="auto"/>
              <w:bottom w:val="single" w:sz="4" w:space="0" w:color="auto"/>
              <w:right w:val="single" w:sz="4" w:space="0" w:color="auto"/>
            </w:tcBorders>
            <w:shd w:val="pct15" w:color="auto" w:fill="auto"/>
            <w:vAlign w:val="center"/>
          </w:tcPr>
          <w:p w14:paraId="532090E9"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შუა</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წერტილის</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კოორდინატები</w:t>
            </w:r>
            <w:proofErr w:type="spellEnd"/>
            <w:r w:rsidRPr="00146825">
              <w:rPr>
                <w:rFonts w:ascii="Sylfaen" w:eastAsia="Times New Roman" w:hAnsi="Sylfaen" w:cs="Arial"/>
                <w:b/>
                <w:bCs/>
                <w:sz w:val="20"/>
                <w:szCs w:val="16"/>
              </w:rPr>
              <w:t>,</w:t>
            </w:r>
          </w:p>
          <w:p w14:paraId="532090EA"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 xml:space="preserve">II </w:t>
            </w:r>
            <w:proofErr w:type="spellStart"/>
            <w:r w:rsidRPr="00146825">
              <w:rPr>
                <w:rFonts w:ascii="Sylfaen" w:eastAsia="Times New Roman" w:hAnsi="Sylfaen" w:cs="Arial"/>
                <w:b/>
                <w:bCs/>
                <w:sz w:val="20"/>
                <w:szCs w:val="16"/>
              </w:rPr>
              <w:t>მხარე</w:t>
            </w:r>
            <w:proofErr w:type="spellEnd"/>
            <w:r w:rsidRPr="00146825">
              <w:rPr>
                <w:rFonts w:ascii="Sylfaen" w:eastAsia="Times New Roman" w:hAnsi="Sylfaen" w:cs="Arial"/>
                <w:b/>
                <w:bCs/>
                <w:sz w:val="20"/>
                <w:szCs w:val="16"/>
              </w:rPr>
              <w:t xml:space="preserve"> (მ)</w:t>
            </w:r>
          </w:p>
        </w:tc>
        <w:tc>
          <w:tcPr>
            <w:tcW w:w="949" w:type="dxa"/>
            <w:tcBorders>
              <w:top w:val="nil"/>
              <w:left w:val="single" w:sz="4" w:space="0" w:color="auto"/>
              <w:bottom w:val="single" w:sz="4" w:space="0" w:color="auto"/>
              <w:right w:val="single" w:sz="4" w:space="0" w:color="auto"/>
            </w:tcBorders>
            <w:shd w:val="pct15" w:color="auto" w:fill="auto"/>
            <w:vAlign w:val="center"/>
          </w:tcPr>
          <w:p w14:paraId="532090EB"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1168" w:type="dxa"/>
            <w:gridSpan w:val="2"/>
            <w:tcBorders>
              <w:top w:val="nil"/>
              <w:left w:val="single" w:sz="4" w:space="0" w:color="auto"/>
              <w:bottom w:val="single" w:sz="4" w:space="0" w:color="auto"/>
              <w:right w:val="single" w:sz="4" w:space="0" w:color="auto"/>
            </w:tcBorders>
            <w:shd w:val="pct15" w:color="auto" w:fill="auto"/>
            <w:vAlign w:val="center"/>
          </w:tcPr>
          <w:p w14:paraId="532090EC"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846" w:type="dxa"/>
            <w:tcBorders>
              <w:top w:val="nil"/>
              <w:left w:val="single" w:sz="4" w:space="0" w:color="auto"/>
              <w:bottom w:val="single" w:sz="4" w:space="0" w:color="auto"/>
              <w:right w:val="single" w:sz="4" w:space="0" w:color="auto"/>
            </w:tcBorders>
            <w:shd w:val="pct15" w:color="auto" w:fill="auto"/>
            <w:vAlign w:val="center"/>
          </w:tcPr>
          <w:p w14:paraId="532090ED"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1416" w:type="dxa"/>
            <w:tcBorders>
              <w:top w:val="nil"/>
              <w:left w:val="single" w:sz="4" w:space="0" w:color="auto"/>
              <w:bottom w:val="single" w:sz="4" w:space="0" w:color="auto"/>
              <w:right w:val="single" w:sz="4" w:space="0" w:color="auto"/>
            </w:tcBorders>
            <w:shd w:val="pct15" w:color="auto" w:fill="auto"/>
            <w:vAlign w:val="center"/>
          </w:tcPr>
          <w:p w14:paraId="532090EE"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r>
      <w:tr w:rsidR="00146825" w:rsidRPr="00146825" w14:paraId="532090FB" w14:textId="77777777" w:rsidTr="003D431E">
        <w:trPr>
          <w:jc w:val="center"/>
        </w:trPr>
        <w:tc>
          <w:tcPr>
            <w:tcW w:w="496" w:type="dxa"/>
            <w:tcBorders>
              <w:top w:val="single" w:sz="4" w:space="0" w:color="auto"/>
              <w:left w:val="single" w:sz="4" w:space="0" w:color="auto"/>
              <w:bottom w:val="single" w:sz="4" w:space="0" w:color="auto"/>
              <w:right w:val="single" w:sz="4" w:space="0" w:color="auto"/>
            </w:tcBorders>
            <w:shd w:val="pct15" w:color="auto" w:fill="auto"/>
            <w:vAlign w:val="center"/>
          </w:tcPr>
          <w:p w14:paraId="532090F0"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rPr>
            </w:pPr>
          </w:p>
        </w:tc>
        <w:tc>
          <w:tcPr>
            <w:tcW w:w="1093" w:type="dxa"/>
            <w:tcBorders>
              <w:top w:val="single" w:sz="4" w:space="0" w:color="auto"/>
              <w:left w:val="single" w:sz="4" w:space="0" w:color="auto"/>
              <w:bottom w:val="single" w:sz="4" w:space="0" w:color="auto"/>
              <w:right w:val="single" w:sz="4" w:space="0" w:color="auto"/>
            </w:tcBorders>
            <w:shd w:val="pct15" w:color="auto" w:fill="auto"/>
            <w:vAlign w:val="center"/>
          </w:tcPr>
          <w:p w14:paraId="532090F1"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rPr>
            </w:pPr>
          </w:p>
        </w:tc>
        <w:tc>
          <w:tcPr>
            <w:tcW w:w="775" w:type="dxa"/>
            <w:tcBorders>
              <w:top w:val="single" w:sz="4" w:space="0" w:color="auto"/>
              <w:left w:val="single" w:sz="4" w:space="0" w:color="auto"/>
              <w:bottom w:val="single" w:sz="4" w:space="0" w:color="auto"/>
              <w:right w:val="single" w:sz="4" w:space="0" w:color="auto"/>
            </w:tcBorders>
            <w:shd w:val="pct15" w:color="auto" w:fill="auto"/>
            <w:vAlign w:val="center"/>
          </w:tcPr>
          <w:p w14:paraId="532090F2"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X</w:t>
            </w:r>
          </w:p>
        </w:tc>
        <w:tc>
          <w:tcPr>
            <w:tcW w:w="890" w:type="dxa"/>
            <w:tcBorders>
              <w:top w:val="single" w:sz="4" w:space="0" w:color="auto"/>
              <w:left w:val="single" w:sz="4" w:space="0" w:color="auto"/>
              <w:bottom w:val="single" w:sz="4" w:space="0" w:color="auto"/>
              <w:right w:val="single" w:sz="4" w:space="0" w:color="auto"/>
            </w:tcBorders>
            <w:shd w:val="pct15" w:color="auto" w:fill="auto"/>
            <w:vAlign w:val="center"/>
          </w:tcPr>
          <w:p w14:paraId="532090F3"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Y</w:t>
            </w:r>
          </w:p>
        </w:tc>
        <w:tc>
          <w:tcPr>
            <w:tcW w:w="992" w:type="dxa"/>
            <w:tcBorders>
              <w:top w:val="single" w:sz="4" w:space="0" w:color="auto"/>
              <w:left w:val="single" w:sz="4" w:space="0" w:color="auto"/>
              <w:bottom w:val="single" w:sz="4" w:space="0" w:color="auto"/>
              <w:right w:val="single" w:sz="4" w:space="0" w:color="auto"/>
            </w:tcBorders>
            <w:shd w:val="pct15" w:color="auto" w:fill="auto"/>
            <w:vAlign w:val="center"/>
          </w:tcPr>
          <w:p w14:paraId="532090F4"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X</w:t>
            </w:r>
          </w:p>
        </w:tc>
        <w:tc>
          <w:tcPr>
            <w:tcW w:w="951" w:type="dxa"/>
            <w:tcBorders>
              <w:top w:val="single" w:sz="4" w:space="0" w:color="auto"/>
              <w:left w:val="single" w:sz="4" w:space="0" w:color="auto"/>
              <w:bottom w:val="single" w:sz="4" w:space="0" w:color="auto"/>
              <w:right w:val="single" w:sz="4" w:space="0" w:color="auto"/>
            </w:tcBorders>
            <w:shd w:val="pct15" w:color="auto" w:fill="auto"/>
            <w:vAlign w:val="center"/>
          </w:tcPr>
          <w:p w14:paraId="532090F5"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Y</w:t>
            </w:r>
          </w:p>
        </w:tc>
        <w:tc>
          <w:tcPr>
            <w:tcW w:w="949" w:type="dxa"/>
            <w:tcBorders>
              <w:top w:val="single" w:sz="4" w:space="0" w:color="auto"/>
              <w:left w:val="single" w:sz="4" w:space="0" w:color="auto"/>
              <w:bottom w:val="single" w:sz="4" w:space="0" w:color="auto"/>
              <w:right w:val="single" w:sz="4" w:space="0" w:color="auto"/>
            </w:tcBorders>
            <w:shd w:val="pct15" w:color="auto" w:fill="auto"/>
            <w:vAlign w:val="center"/>
          </w:tcPr>
          <w:p w14:paraId="532090F6"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rPr>
            </w:pPr>
          </w:p>
        </w:tc>
        <w:tc>
          <w:tcPr>
            <w:tcW w:w="584" w:type="dxa"/>
            <w:tcBorders>
              <w:top w:val="single" w:sz="4" w:space="0" w:color="auto"/>
              <w:left w:val="single" w:sz="4" w:space="0" w:color="auto"/>
              <w:bottom w:val="single" w:sz="4" w:space="0" w:color="auto"/>
              <w:right w:val="single" w:sz="4" w:space="0" w:color="auto"/>
            </w:tcBorders>
            <w:shd w:val="pct15" w:color="auto" w:fill="auto"/>
            <w:vAlign w:val="center"/>
          </w:tcPr>
          <w:p w14:paraId="532090F7"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X</w:t>
            </w:r>
          </w:p>
        </w:tc>
        <w:tc>
          <w:tcPr>
            <w:tcW w:w="584" w:type="dxa"/>
            <w:tcBorders>
              <w:top w:val="single" w:sz="4" w:space="0" w:color="auto"/>
              <w:left w:val="single" w:sz="4" w:space="0" w:color="auto"/>
              <w:bottom w:val="single" w:sz="4" w:space="0" w:color="auto"/>
              <w:right w:val="single" w:sz="4" w:space="0" w:color="auto"/>
            </w:tcBorders>
            <w:shd w:val="pct15" w:color="auto" w:fill="auto"/>
            <w:vAlign w:val="center"/>
          </w:tcPr>
          <w:p w14:paraId="532090F8"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Y</w:t>
            </w:r>
          </w:p>
        </w:tc>
        <w:tc>
          <w:tcPr>
            <w:tcW w:w="846" w:type="dxa"/>
            <w:tcBorders>
              <w:top w:val="single" w:sz="4" w:space="0" w:color="auto"/>
              <w:left w:val="single" w:sz="4" w:space="0" w:color="auto"/>
              <w:bottom w:val="single" w:sz="4" w:space="0" w:color="auto"/>
              <w:right w:val="single" w:sz="4" w:space="0" w:color="auto"/>
            </w:tcBorders>
            <w:shd w:val="pct15" w:color="auto" w:fill="auto"/>
            <w:vAlign w:val="center"/>
          </w:tcPr>
          <w:p w14:paraId="532090F9"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rPr>
            </w:pPr>
          </w:p>
        </w:tc>
        <w:tc>
          <w:tcPr>
            <w:tcW w:w="1416" w:type="dxa"/>
            <w:tcBorders>
              <w:top w:val="single" w:sz="4" w:space="0" w:color="auto"/>
              <w:left w:val="single" w:sz="4" w:space="0" w:color="auto"/>
              <w:bottom w:val="single" w:sz="4" w:space="0" w:color="auto"/>
              <w:right w:val="single" w:sz="4" w:space="0" w:color="auto"/>
            </w:tcBorders>
            <w:shd w:val="pct15" w:color="auto" w:fill="auto"/>
            <w:vAlign w:val="center"/>
          </w:tcPr>
          <w:p w14:paraId="532090FA"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rPr>
            </w:pPr>
          </w:p>
        </w:tc>
      </w:tr>
      <w:tr w:rsidR="00146825" w:rsidRPr="00146825" w14:paraId="53209107" w14:textId="77777777" w:rsidTr="003D431E">
        <w:trPr>
          <w:jc w:val="center"/>
        </w:trPr>
        <w:tc>
          <w:tcPr>
            <w:tcW w:w="496" w:type="dxa"/>
            <w:tcBorders>
              <w:top w:val="single" w:sz="4" w:space="0" w:color="auto"/>
              <w:left w:val="single" w:sz="4" w:space="0" w:color="auto"/>
              <w:bottom w:val="single" w:sz="4" w:space="0" w:color="auto"/>
              <w:right w:val="single" w:sz="4" w:space="0" w:color="auto"/>
            </w:tcBorders>
            <w:vAlign w:val="center"/>
          </w:tcPr>
          <w:p w14:paraId="532090F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w:t>
            </w:r>
          </w:p>
        </w:tc>
        <w:tc>
          <w:tcPr>
            <w:tcW w:w="1093" w:type="dxa"/>
            <w:tcBorders>
              <w:top w:val="single" w:sz="4" w:space="0" w:color="auto"/>
              <w:left w:val="single" w:sz="4" w:space="0" w:color="auto"/>
              <w:bottom w:val="single" w:sz="4" w:space="0" w:color="auto"/>
              <w:right w:val="single" w:sz="4" w:space="0" w:color="auto"/>
            </w:tcBorders>
            <w:vAlign w:val="center"/>
          </w:tcPr>
          <w:p w14:paraId="532090F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მოცემული</w:t>
            </w:r>
            <w:proofErr w:type="spellEnd"/>
          </w:p>
        </w:tc>
        <w:tc>
          <w:tcPr>
            <w:tcW w:w="775" w:type="dxa"/>
            <w:tcBorders>
              <w:top w:val="single" w:sz="4" w:space="0" w:color="auto"/>
              <w:left w:val="single" w:sz="4" w:space="0" w:color="auto"/>
              <w:bottom w:val="single" w:sz="4" w:space="0" w:color="auto"/>
              <w:right w:val="single" w:sz="4" w:space="0" w:color="auto"/>
            </w:tcBorders>
            <w:vAlign w:val="center"/>
          </w:tcPr>
          <w:p w14:paraId="532090FE"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-2000</w:t>
            </w:r>
          </w:p>
        </w:tc>
        <w:tc>
          <w:tcPr>
            <w:tcW w:w="890" w:type="dxa"/>
            <w:tcBorders>
              <w:top w:val="single" w:sz="4" w:space="0" w:color="auto"/>
              <w:left w:val="single" w:sz="4" w:space="0" w:color="auto"/>
              <w:bottom w:val="single" w:sz="4" w:space="0" w:color="auto"/>
              <w:right w:val="single" w:sz="4" w:space="0" w:color="auto"/>
            </w:tcBorders>
            <w:vAlign w:val="center"/>
          </w:tcPr>
          <w:p w14:paraId="532090FF"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-15</w:t>
            </w:r>
          </w:p>
        </w:tc>
        <w:tc>
          <w:tcPr>
            <w:tcW w:w="992" w:type="dxa"/>
            <w:tcBorders>
              <w:top w:val="single" w:sz="4" w:space="0" w:color="auto"/>
              <w:left w:val="single" w:sz="4" w:space="0" w:color="auto"/>
              <w:bottom w:val="single" w:sz="4" w:space="0" w:color="auto"/>
              <w:right w:val="single" w:sz="4" w:space="0" w:color="auto"/>
            </w:tcBorders>
            <w:vAlign w:val="center"/>
          </w:tcPr>
          <w:p w14:paraId="53209100"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2300</w:t>
            </w:r>
          </w:p>
        </w:tc>
        <w:tc>
          <w:tcPr>
            <w:tcW w:w="951" w:type="dxa"/>
            <w:tcBorders>
              <w:top w:val="single" w:sz="4" w:space="0" w:color="auto"/>
              <w:left w:val="single" w:sz="4" w:space="0" w:color="auto"/>
              <w:bottom w:val="single" w:sz="4" w:space="0" w:color="auto"/>
              <w:right w:val="single" w:sz="4" w:space="0" w:color="auto"/>
            </w:tcBorders>
            <w:vAlign w:val="center"/>
          </w:tcPr>
          <w:p w14:paraId="53209101"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-15</w:t>
            </w:r>
          </w:p>
        </w:tc>
        <w:tc>
          <w:tcPr>
            <w:tcW w:w="949" w:type="dxa"/>
            <w:tcBorders>
              <w:top w:val="single" w:sz="4" w:space="0" w:color="auto"/>
              <w:left w:val="single" w:sz="4" w:space="0" w:color="auto"/>
              <w:bottom w:val="single" w:sz="4" w:space="0" w:color="auto"/>
              <w:right w:val="single" w:sz="4" w:space="0" w:color="auto"/>
            </w:tcBorders>
            <w:vAlign w:val="center"/>
          </w:tcPr>
          <w:p w14:paraId="53209102"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ru-RU" w:eastAsia="ru-RU"/>
              </w:rPr>
              <w:t>2500</w:t>
            </w:r>
          </w:p>
        </w:tc>
        <w:tc>
          <w:tcPr>
            <w:tcW w:w="584" w:type="dxa"/>
            <w:tcBorders>
              <w:top w:val="single" w:sz="4" w:space="0" w:color="auto"/>
              <w:left w:val="single" w:sz="4" w:space="0" w:color="auto"/>
              <w:bottom w:val="single" w:sz="4" w:space="0" w:color="auto"/>
              <w:right w:val="single" w:sz="4" w:space="0" w:color="auto"/>
            </w:tcBorders>
            <w:vAlign w:val="center"/>
          </w:tcPr>
          <w:p w14:paraId="5320910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50</w:t>
            </w:r>
          </w:p>
        </w:tc>
        <w:tc>
          <w:tcPr>
            <w:tcW w:w="584" w:type="dxa"/>
            <w:tcBorders>
              <w:top w:val="single" w:sz="4" w:space="0" w:color="auto"/>
              <w:left w:val="single" w:sz="4" w:space="0" w:color="auto"/>
              <w:bottom w:val="single" w:sz="4" w:space="0" w:color="auto"/>
              <w:right w:val="single" w:sz="4" w:space="0" w:color="auto"/>
            </w:tcBorders>
            <w:vAlign w:val="center"/>
          </w:tcPr>
          <w:p w14:paraId="5320910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ka-GE" w:eastAsia="ru-RU"/>
              </w:rPr>
              <w:t>50</w:t>
            </w:r>
          </w:p>
        </w:tc>
        <w:tc>
          <w:tcPr>
            <w:tcW w:w="846" w:type="dxa"/>
            <w:tcBorders>
              <w:top w:val="single" w:sz="4" w:space="0" w:color="auto"/>
              <w:left w:val="single" w:sz="4" w:space="0" w:color="auto"/>
              <w:bottom w:val="single" w:sz="4" w:space="0" w:color="auto"/>
              <w:right w:val="single" w:sz="4" w:space="0" w:color="auto"/>
            </w:tcBorders>
            <w:vAlign w:val="center"/>
          </w:tcPr>
          <w:p w14:paraId="5320910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1416" w:type="dxa"/>
            <w:tcBorders>
              <w:top w:val="single" w:sz="4" w:space="0" w:color="auto"/>
              <w:left w:val="single" w:sz="4" w:space="0" w:color="auto"/>
              <w:bottom w:val="single" w:sz="4" w:space="0" w:color="auto"/>
              <w:right w:val="single" w:sz="4" w:space="0" w:color="auto"/>
            </w:tcBorders>
            <w:vAlign w:val="center"/>
          </w:tcPr>
          <w:p w14:paraId="5320910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r>
    </w:tbl>
    <w:p w14:paraId="53209108" w14:textId="77777777" w:rsidR="00146825" w:rsidRPr="00146825" w:rsidRDefault="00146825" w:rsidP="00146825">
      <w:pPr>
        <w:widowControl w:val="0"/>
        <w:autoSpaceDE w:val="0"/>
        <w:autoSpaceDN w:val="0"/>
        <w:adjustRightInd w:val="0"/>
        <w:spacing w:after="120" w:line="240" w:lineRule="auto"/>
        <w:rPr>
          <w:rFonts w:ascii="Sylfaen" w:eastAsia="Times New Roman" w:hAnsi="Sylfaen" w:cs="Arial"/>
          <w:b/>
          <w:bCs/>
          <w:sz w:val="20"/>
          <w:szCs w:val="16"/>
          <w:lang w:val="ka-GE"/>
        </w:rPr>
      </w:pPr>
    </w:p>
    <w:p w14:paraId="53209109"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lang w:val="ka-GE"/>
        </w:rPr>
      </w:pPr>
      <w:proofErr w:type="spellStart"/>
      <w:r w:rsidRPr="00146825">
        <w:rPr>
          <w:rFonts w:ascii="Sylfaen" w:eastAsia="Times New Roman" w:hAnsi="Sylfaen" w:cs="Arial"/>
          <w:b/>
          <w:bCs/>
          <w:sz w:val="20"/>
          <w:szCs w:val="16"/>
        </w:rPr>
        <w:t>საანგარიშო</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წერტილები</w:t>
      </w:r>
      <w:proofErr w:type="spellEnd"/>
    </w:p>
    <w:tbl>
      <w:tblPr>
        <w:tblW w:w="0" w:type="auto"/>
        <w:jc w:val="center"/>
        <w:tblLayout w:type="fixed"/>
        <w:tblCellMar>
          <w:left w:w="0" w:type="dxa"/>
          <w:right w:w="0" w:type="dxa"/>
        </w:tblCellMar>
        <w:tblLook w:val="0000" w:firstRow="0" w:lastRow="0" w:firstColumn="0" w:lastColumn="0" w:noHBand="0" w:noVBand="0"/>
      </w:tblPr>
      <w:tblGrid>
        <w:gridCol w:w="467"/>
        <w:gridCol w:w="1065"/>
        <w:gridCol w:w="1125"/>
        <w:gridCol w:w="876"/>
        <w:gridCol w:w="3659"/>
        <w:gridCol w:w="2386"/>
      </w:tblGrid>
      <w:tr w:rsidR="00146825" w:rsidRPr="00146825" w14:paraId="53209110" w14:textId="77777777" w:rsidTr="003D431E">
        <w:trPr>
          <w:jc w:val="center"/>
        </w:trPr>
        <w:tc>
          <w:tcPr>
            <w:tcW w:w="467" w:type="dxa"/>
            <w:tcBorders>
              <w:top w:val="single" w:sz="4" w:space="0" w:color="auto"/>
              <w:left w:val="single" w:sz="4" w:space="0" w:color="auto"/>
              <w:bottom w:val="nil"/>
              <w:right w:val="single" w:sz="4" w:space="0" w:color="auto"/>
            </w:tcBorders>
            <w:shd w:val="pct15" w:color="auto" w:fill="auto"/>
            <w:vAlign w:val="center"/>
          </w:tcPr>
          <w:p w14:paraId="5320910A"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w:t>
            </w:r>
          </w:p>
        </w:tc>
        <w:tc>
          <w:tcPr>
            <w:tcW w:w="2190" w:type="dxa"/>
            <w:gridSpan w:val="2"/>
            <w:tcBorders>
              <w:top w:val="single" w:sz="4" w:space="0" w:color="auto"/>
              <w:left w:val="single" w:sz="4" w:space="0" w:color="auto"/>
              <w:bottom w:val="single" w:sz="4" w:space="0" w:color="auto"/>
              <w:right w:val="single" w:sz="4" w:space="0" w:color="auto"/>
            </w:tcBorders>
            <w:shd w:val="pct15" w:color="auto" w:fill="auto"/>
            <w:vAlign w:val="center"/>
          </w:tcPr>
          <w:p w14:paraId="5320910B"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წერტილის</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კოორდინატები</w:t>
            </w:r>
            <w:proofErr w:type="spellEnd"/>
            <w:r w:rsidRPr="00146825">
              <w:rPr>
                <w:rFonts w:ascii="Sylfaen" w:eastAsia="Times New Roman" w:hAnsi="Sylfaen" w:cs="Arial"/>
                <w:b/>
                <w:bCs/>
                <w:sz w:val="20"/>
                <w:szCs w:val="16"/>
              </w:rPr>
              <w:t xml:space="preserve"> (მ)</w:t>
            </w:r>
          </w:p>
        </w:tc>
        <w:tc>
          <w:tcPr>
            <w:tcW w:w="876" w:type="dxa"/>
            <w:tcBorders>
              <w:top w:val="single" w:sz="4" w:space="0" w:color="auto"/>
              <w:left w:val="single" w:sz="4" w:space="0" w:color="auto"/>
              <w:bottom w:val="nil"/>
              <w:right w:val="single" w:sz="4" w:space="0" w:color="auto"/>
            </w:tcBorders>
            <w:shd w:val="pct15" w:color="auto" w:fill="auto"/>
            <w:vAlign w:val="center"/>
          </w:tcPr>
          <w:p w14:paraId="5320910C"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სიმაღლ</w:t>
            </w:r>
            <w:proofErr w:type="spellEnd"/>
            <w:r w:rsidRPr="00146825">
              <w:rPr>
                <w:rFonts w:ascii="Sylfaen" w:eastAsia="Times New Roman" w:hAnsi="Sylfaen" w:cs="Arial"/>
                <w:b/>
                <w:bCs/>
                <w:sz w:val="20"/>
                <w:szCs w:val="16"/>
              </w:rPr>
              <w:t>.</w:t>
            </w:r>
          </w:p>
          <w:p w14:paraId="5320910D"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Arial"/>
                <w:b/>
                <w:bCs/>
                <w:sz w:val="20"/>
                <w:szCs w:val="16"/>
              </w:rPr>
              <w:t>(მ)</w:t>
            </w:r>
          </w:p>
        </w:tc>
        <w:tc>
          <w:tcPr>
            <w:tcW w:w="3659" w:type="dxa"/>
            <w:tcBorders>
              <w:top w:val="single" w:sz="4" w:space="0" w:color="auto"/>
              <w:left w:val="single" w:sz="4" w:space="0" w:color="auto"/>
              <w:bottom w:val="nil"/>
              <w:right w:val="single" w:sz="4" w:space="0" w:color="auto"/>
            </w:tcBorders>
            <w:shd w:val="pct15" w:color="auto" w:fill="auto"/>
            <w:vAlign w:val="center"/>
          </w:tcPr>
          <w:p w14:paraId="5320910E"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წერტილ</w:t>
            </w:r>
            <w:proofErr w:type="spellEnd"/>
            <w:r w:rsidRPr="00146825">
              <w:rPr>
                <w:rFonts w:ascii="Sylfaen" w:eastAsia="Times New Roman" w:hAnsi="Sylfaen" w:cs="Arial"/>
                <w:b/>
                <w:bCs/>
                <w:sz w:val="20"/>
                <w:szCs w:val="16"/>
              </w:rPr>
              <w:t xml:space="preserve">. </w:t>
            </w:r>
            <w:proofErr w:type="spellStart"/>
            <w:r w:rsidRPr="00146825">
              <w:rPr>
                <w:rFonts w:ascii="Sylfaen" w:eastAsia="Times New Roman" w:hAnsi="Sylfaen" w:cs="Arial"/>
                <w:b/>
                <w:bCs/>
                <w:sz w:val="20"/>
                <w:szCs w:val="16"/>
              </w:rPr>
              <w:t>ტიპი</w:t>
            </w:r>
            <w:proofErr w:type="spellEnd"/>
          </w:p>
        </w:tc>
        <w:tc>
          <w:tcPr>
            <w:tcW w:w="2386" w:type="dxa"/>
            <w:tcBorders>
              <w:top w:val="single" w:sz="4" w:space="0" w:color="auto"/>
              <w:left w:val="single" w:sz="4" w:space="0" w:color="auto"/>
              <w:bottom w:val="nil"/>
              <w:right w:val="single" w:sz="4" w:space="0" w:color="auto"/>
            </w:tcBorders>
            <w:shd w:val="pct15" w:color="auto" w:fill="auto"/>
            <w:vAlign w:val="center"/>
          </w:tcPr>
          <w:p w14:paraId="5320910F"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roofErr w:type="spellStart"/>
            <w:r w:rsidRPr="00146825">
              <w:rPr>
                <w:rFonts w:ascii="Sylfaen" w:eastAsia="Times New Roman" w:hAnsi="Sylfaen" w:cs="Arial"/>
                <w:b/>
                <w:bCs/>
                <w:sz w:val="20"/>
                <w:szCs w:val="16"/>
              </w:rPr>
              <w:t>კომენტარი</w:t>
            </w:r>
            <w:proofErr w:type="spellEnd"/>
          </w:p>
        </w:tc>
      </w:tr>
      <w:tr w:rsidR="00146825" w:rsidRPr="00146825" w14:paraId="53209117" w14:textId="77777777" w:rsidTr="003D431E">
        <w:trPr>
          <w:jc w:val="center"/>
        </w:trPr>
        <w:tc>
          <w:tcPr>
            <w:tcW w:w="467" w:type="dxa"/>
            <w:tcBorders>
              <w:top w:val="nil"/>
              <w:left w:val="single" w:sz="4" w:space="0" w:color="auto"/>
              <w:bottom w:val="single" w:sz="4" w:space="0" w:color="auto"/>
              <w:right w:val="single" w:sz="4" w:space="0" w:color="auto"/>
            </w:tcBorders>
            <w:shd w:val="pct15" w:color="auto" w:fill="auto"/>
            <w:vAlign w:val="center"/>
          </w:tcPr>
          <w:p w14:paraId="53209111"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1065" w:type="dxa"/>
            <w:tcBorders>
              <w:top w:val="single" w:sz="4" w:space="0" w:color="auto"/>
              <w:left w:val="single" w:sz="4" w:space="0" w:color="auto"/>
              <w:bottom w:val="single" w:sz="4" w:space="0" w:color="auto"/>
              <w:right w:val="single" w:sz="4" w:space="0" w:color="auto"/>
            </w:tcBorders>
            <w:shd w:val="pct15" w:color="auto" w:fill="auto"/>
            <w:vAlign w:val="center"/>
          </w:tcPr>
          <w:p w14:paraId="53209112"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X</w:t>
            </w:r>
          </w:p>
        </w:tc>
        <w:tc>
          <w:tcPr>
            <w:tcW w:w="1125" w:type="dxa"/>
            <w:tcBorders>
              <w:top w:val="single" w:sz="4" w:space="0" w:color="auto"/>
              <w:left w:val="single" w:sz="4" w:space="0" w:color="auto"/>
              <w:bottom w:val="single" w:sz="4" w:space="0" w:color="auto"/>
              <w:right w:val="single" w:sz="4" w:space="0" w:color="auto"/>
            </w:tcBorders>
            <w:shd w:val="pct15" w:color="auto" w:fill="auto"/>
            <w:vAlign w:val="center"/>
          </w:tcPr>
          <w:p w14:paraId="53209113"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r w:rsidRPr="00146825">
              <w:rPr>
                <w:rFonts w:ascii="Sylfaen" w:eastAsia="Times New Roman" w:hAnsi="Sylfaen" w:cs="Times New Roman"/>
                <w:b/>
                <w:bCs/>
                <w:sz w:val="20"/>
                <w:szCs w:val="16"/>
              </w:rPr>
              <w:t>Y</w:t>
            </w:r>
          </w:p>
        </w:tc>
        <w:tc>
          <w:tcPr>
            <w:tcW w:w="876" w:type="dxa"/>
            <w:tcBorders>
              <w:top w:val="nil"/>
              <w:left w:val="single" w:sz="4" w:space="0" w:color="auto"/>
              <w:bottom w:val="single" w:sz="4" w:space="0" w:color="auto"/>
              <w:right w:val="single" w:sz="4" w:space="0" w:color="auto"/>
            </w:tcBorders>
            <w:shd w:val="pct15" w:color="auto" w:fill="auto"/>
            <w:vAlign w:val="center"/>
          </w:tcPr>
          <w:p w14:paraId="53209114"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3659" w:type="dxa"/>
            <w:tcBorders>
              <w:top w:val="nil"/>
              <w:left w:val="single" w:sz="4" w:space="0" w:color="auto"/>
              <w:bottom w:val="single" w:sz="4" w:space="0" w:color="auto"/>
              <w:right w:val="single" w:sz="4" w:space="0" w:color="auto"/>
            </w:tcBorders>
            <w:shd w:val="pct15" w:color="auto" w:fill="auto"/>
            <w:vAlign w:val="center"/>
          </w:tcPr>
          <w:p w14:paraId="53209115"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c>
          <w:tcPr>
            <w:tcW w:w="2386" w:type="dxa"/>
            <w:tcBorders>
              <w:top w:val="nil"/>
              <w:left w:val="single" w:sz="4" w:space="0" w:color="auto"/>
              <w:bottom w:val="single" w:sz="4" w:space="0" w:color="auto"/>
              <w:right w:val="single" w:sz="4" w:space="0" w:color="auto"/>
            </w:tcBorders>
            <w:shd w:val="pct15" w:color="auto" w:fill="auto"/>
            <w:vAlign w:val="center"/>
          </w:tcPr>
          <w:p w14:paraId="53209116" w14:textId="77777777" w:rsidR="00146825" w:rsidRPr="00146825" w:rsidRDefault="00146825" w:rsidP="00146825">
            <w:pPr>
              <w:widowControl w:val="0"/>
              <w:autoSpaceDE w:val="0"/>
              <w:autoSpaceDN w:val="0"/>
              <w:adjustRightInd w:val="0"/>
              <w:spacing w:after="120" w:line="240" w:lineRule="auto"/>
              <w:jc w:val="center"/>
              <w:rPr>
                <w:rFonts w:ascii="Sylfaen" w:eastAsia="Times New Roman" w:hAnsi="Sylfaen" w:cs="Arial"/>
                <w:b/>
                <w:bCs/>
                <w:sz w:val="20"/>
                <w:szCs w:val="16"/>
              </w:rPr>
            </w:pPr>
          </w:p>
        </w:tc>
      </w:tr>
      <w:tr w:rsidR="00146825" w:rsidRPr="00146825" w14:paraId="5320911E"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1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209119"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139,50</w:t>
            </w:r>
          </w:p>
        </w:tc>
        <w:tc>
          <w:tcPr>
            <w:tcW w:w="1125" w:type="dxa"/>
            <w:tcBorders>
              <w:top w:val="single" w:sz="4" w:space="0" w:color="auto"/>
              <w:left w:val="single" w:sz="4" w:space="0" w:color="auto"/>
              <w:bottom w:val="single" w:sz="4" w:space="0" w:color="auto"/>
              <w:right w:val="single" w:sz="4" w:space="0" w:color="auto"/>
            </w:tcBorders>
            <w:vAlign w:val="center"/>
          </w:tcPr>
          <w:p w14:paraId="5320911A"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710,00</w:t>
            </w:r>
          </w:p>
        </w:tc>
        <w:tc>
          <w:tcPr>
            <w:tcW w:w="876" w:type="dxa"/>
            <w:tcBorders>
              <w:top w:val="single" w:sz="4" w:space="0" w:color="auto"/>
              <w:left w:val="single" w:sz="4" w:space="0" w:color="auto"/>
              <w:bottom w:val="single" w:sz="4" w:space="0" w:color="auto"/>
              <w:right w:val="single" w:sz="4" w:space="0" w:color="auto"/>
            </w:tcBorders>
            <w:vAlign w:val="center"/>
          </w:tcPr>
          <w:p w14:paraId="5320911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1C"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მომხმარებლის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წერტილი</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1D"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ჩრდილოეთი</w:t>
            </w:r>
          </w:p>
        </w:tc>
      </w:tr>
      <w:tr w:rsidR="00146825" w:rsidRPr="00146825" w14:paraId="53209125"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1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1065" w:type="dxa"/>
            <w:tcBorders>
              <w:top w:val="single" w:sz="4" w:space="0" w:color="auto"/>
              <w:left w:val="single" w:sz="4" w:space="0" w:color="auto"/>
              <w:bottom w:val="single" w:sz="4" w:space="0" w:color="auto"/>
              <w:right w:val="single" w:sz="4" w:space="0" w:color="auto"/>
            </w:tcBorders>
            <w:vAlign w:val="center"/>
          </w:tcPr>
          <w:p w14:paraId="5320912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671,00</w:t>
            </w:r>
          </w:p>
        </w:tc>
        <w:tc>
          <w:tcPr>
            <w:tcW w:w="1125" w:type="dxa"/>
            <w:tcBorders>
              <w:top w:val="single" w:sz="4" w:space="0" w:color="auto"/>
              <w:left w:val="single" w:sz="4" w:space="0" w:color="auto"/>
              <w:bottom w:val="single" w:sz="4" w:space="0" w:color="auto"/>
              <w:right w:val="single" w:sz="4" w:space="0" w:color="auto"/>
            </w:tcBorders>
            <w:vAlign w:val="center"/>
          </w:tcPr>
          <w:p w14:paraId="53209121"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12,00</w:t>
            </w:r>
          </w:p>
        </w:tc>
        <w:tc>
          <w:tcPr>
            <w:tcW w:w="876" w:type="dxa"/>
            <w:tcBorders>
              <w:top w:val="single" w:sz="4" w:space="0" w:color="auto"/>
              <w:left w:val="single" w:sz="4" w:space="0" w:color="auto"/>
              <w:bottom w:val="single" w:sz="4" w:space="0" w:color="auto"/>
              <w:right w:val="single" w:sz="4" w:space="0" w:color="auto"/>
            </w:tcBorders>
            <w:vAlign w:val="center"/>
          </w:tcPr>
          <w:p w14:paraId="53209122"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23"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მომხმარებლის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წერტილი</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24"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აღმოსავლეთი</w:t>
            </w:r>
          </w:p>
        </w:tc>
      </w:tr>
      <w:tr w:rsidR="00146825" w:rsidRPr="00146825" w14:paraId="5320912C"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2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3</w:t>
            </w:r>
          </w:p>
        </w:tc>
        <w:tc>
          <w:tcPr>
            <w:tcW w:w="1065" w:type="dxa"/>
            <w:tcBorders>
              <w:top w:val="single" w:sz="4" w:space="0" w:color="auto"/>
              <w:left w:val="single" w:sz="4" w:space="0" w:color="auto"/>
              <w:bottom w:val="single" w:sz="4" w:space="0" w:color="auto"/>
              <w:right w:val="single" w:sz="4" w:space="0" w:color="auto"/>
            </w:tcBorders>
            <w:vAlign w:val="center"/>
          </w:tcPr>
          <w:p w14:paraId="5320912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93,00</w:t>
            </w:r>
          </w:p>
        </w:tc>
        <w:tc>
          <w:tcPr>
            <w:tcW w:w="1125" w:type="dxa"/>
            <w:tcBorders>
              <w:top w:val="single" w:sz="4" w:space="0" w:color="auto"/>
              <w:left w:val="single" w:sz="4" w:space="0" w:color="auto"/>
              <w:bottom w:val="single" w:sz="4" w:space="0" w:color="auto"/>
              <w:right w:val="single" w:sz="4" w:space="0" w:color="auto"/>
            </w:tcBorders>
            <w:vAlign w:val="center"/>
          </w:tcPr>
          <w:p w14:paraId="53209128"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-566,00</w:t>
            </w:r>
          </w:p>
        </w:tc>
        <w:tc>
          <w:tcPr>
            <w:tcW w:w="876" w:type="dxa"/>
            <w:tcBorders>
              <w:top w:val="single" w:sz="4" w:space="0" w:color="auto"/>
              <w:left w:val="single" w:sz="4" w:space="0" w:color="auto"/>
              <w:bottom w:val="single" w:sz="4" w:space="0" w:color="auto"/>
              <w:right w:val="single" w:sz="4" w:space="0" w:color="auto"/>
            </w:tcBorders>
            <w:vAlign w:val="center"/>
          </w:tcPr>
          <w:p w14:paraId="53209129"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2A"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მომხმარებლის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წერტილი</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2B"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სამხრეთი</w:t>
            </w:r>
          </w:p>
        </w:tc>
      </w:tr>
      <w:tr w:rsidR="00146825" w:rsidRPr="00146825" w14:paraId="53209133"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2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4</w:t>
            </w:r>
          </w:p>
        </w:tc>
        <w:tc>
          <w:tcPr>
            <w:tcW w:w="1065" w:type="dxa"/>
            <w:tcBorders>
              <w:top w:val="single" w:sz="4" w:space="0" w:color="auto"/>
              <w:left w:val="single" w:sz="4" w:space="0" w:color="auto"/>
              <w:bottom w:val="single" w:sz="4" w:space="0" w:color="auto"/>
              <w:right w:val="single" w:sz="4" w:space="0" w:color="auto"/>
            </w:tcBorders>
            <w:vAlign w:val="center"/>
          </w:tcPr>
          <w:p w14:paraId="5320912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-503,00</w:t>
            </w:r>
          </w:p>
        </w:tc>
        <w:tc>
          <w:tcPr>
            <w:tcW w:w="1125" w:type="dxa"/>
            <w:tcBorders>
              <w:top w:val="single" w:sz="4" w:space="0" w:color="auto"/>
              <w:left w:val="single" w:sz="4" w:space="0" w:color="auto"/>
              <w:bottom w:val="single" w:sz="4" w:space="0" w:color="auto"/>
              <w:right w:val="single" w:sz="4" w:space="0" w:color="auto"/>
            </w:tcBorders>
            <w:vAlign w:val="center"/>
          </w:tcPr>
          <w:p w14:paraId="5320912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58,50</w:t>
            </w:r>
          </w:p>
        </w:tc>
        <w:tc>
          <w:tcPr>
            <w:tcW w:w="876" w:type="dxa"/>
            <w:tcBorders>
              <w:top w:val="single" w:sz="4" w:space="0" w:color="auto"/>
              <w:left w:val="single" w:sz="4" w:space="0" w:color="auto"/>
              <w:bottom w:val="single" w:sz="4" w:space="0" w:color="auto"/>
              <w:right w:val="single" w:sz="4" w:space="0" w:color="auto"/>
            </w:tcBorders>
            <w:vAlign w:val="center"/>
          </w:tcPr>
          <w:p w14:paraId="53209130"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31"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მომხმარებლის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წერტილი</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32"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დასავლეთი</w:t>
            </w:r>
          </w:p>
        </w:tc>
      </w:tr>
      <w:tr w:rsidR="00146825" w:rsidRPr="00146825" w14:paraId="5320913A"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3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w:t>
            </w:r>
          </w:p>
        </w:tc>
        <w:tc>
          <w:tcPr>
            <w:tcW w:w="1065" w:type="dxa"/>
            <w:tcBorders>
              <w:top w:val="single" w:sz="4" w:space="0" w:color="auto"/>
              <w:left w:val="single" w:sz="4" w:space="0" w:color="auto"/>
              <w:bottom w:val="single" w:sz="4" w:space="0" w:color="auto"/>
              <w:right w:val="single" w:sz="4" w:space="0" w:color="auto"/>
            </w:tcBorders>
            <w:vAlign w:val="center"/>
          </w:tcPr>
          <w:p w14:paraId="5320913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422,50</w:t>
            </w:r>
          </w:p>
        </w:tc>
        <w:tc>
          <w:tcPr>
            <w:tcW w:w="1125" w:type="dxa"/>
            <w:tcBorders>
              <w:top w:val="single" w:sz="4" w:space="0" w:color="auto"/>
              <w:left w:val="single" w:sz="4" w:space="0" w:color="auto"/>
              <w:bottom w:val="single" w:sz="4" w:space="0" w:color="auto"/>
              <w:right w:val="single" w:sz="4" w:space="0" w:color="auto"/>
            </w:tcBorders>
            <w:vAlign w:val="center"/>
          </w:tcPr>
          <w:p w14:paraId="53209136"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754,50</w:t>
            </w:r>
          </w:p>
        </w:tc>
        <w:tc>
          <w:tcPr>
            <w:tcW w:w="876" w:type="dxa"/>
            <w:tcBorders>
              <w:top w:val="single" w:sz="4" w:space="0" w:color="auto"/>
              <w:left w:val="single" w:sz="4" w:space="0" w:color="auto"/>
              <w:bottom w:val="single" w:sz="4" w:space="0" w:color="auto"/>
              <w:right w:val="single" w:sz="4" w:space="0" w:color="auto"/>
            </w:tcBorders>
            <w:vAlign w:val="center"/>
          </w:tcPr>
          <w:p w14:paraId="53209137"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38"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დასახლებული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ზონის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საზღვარზე</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39"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r w:rsidRPr="00146825">
              <w:rPr>
                <w:rFonts w:ascii="Sylfaen" w:eastAsia="Times New Roman" w:hAnsi="Sylfaen" w:cs="Sylfaen"/>
                <w:sz w:val="20"/>
                <w:szCs w:val="20"/>
                <w:lang w:val="ka-GE" w:eastAsia="ru-RU"/>
              </w:rPr>
              <w:t>ჩრდილოეთი</w:t>
            </w:r>
            <w:r w:rsidRPr="00146825">
              <w:rPr>
                <w:rFonts w:ascii="Sylfaen" w:eastAsia="Times New Roman" w:hAnsi="Sylfaen" w:cs="Times New Roman"/>
                <w:sz w:val="20"/>
                <w:szCs w:val="20"/>
                <w:lang w:val="ru-RU" w:eastAsia="ru-RU"/>
              </w:rPr>
              <w:t xml:space="preserve"> </w:t>
            </w:r>
          </w:p>
        </w:tc>
      </w:tr>
      <w:tr w:rsidR="00146825" w:rsidRPr="00146825" w14:paraId="53209141"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3B"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6</w:t>
            </w:r>
          </w:p>
        </w:tc>
        <w:tc>
          <w:tcPr>
            <w:tcW w:w="1065" w:type="dxa"/>
            <w:tcBorders>
              <w:top w:val="single" w:sz="4" w:space="0" w:color="auto"/>
              <w:left w:val="single" w:sz="4" w:space="0" w:color="auto"/>
              <w:bottom w:val="single" w:sz="4" w:space="0" w:color="auto"/>
              <w:right w:val="single" w:sz="4" w:space="0" w:color="auto"/>
            </w:tcBorders>
            <w:vAlign w:val="center"/>
          </w:tcPr>
          <w:p w14:paraId="5320913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1110,00</w:t>
            </w:r>
          </w:p>
        </w:tc>
        <w:tc>
          <w:tcPr>
            <w:tcW w:w="1125" w:type="dxa"/>
            <w:tcBorders>
              <w:top w:val="single" w:sz="4" w:space="0" w:color="auto"/>
              <w:left w:val="single" w:sz="4" w:space="0" w:color="auto"/>
              <w:bottom w:val="single" w:sz="4" w:space="0" w:color="auto"/>
              <w:right w:val="single" w:sz="4" w:space="0" w:color="auto"/>
            </w:tcBorders>
            <w:vAlign w:val="center"/>
          </w:tcPr>
          <w:p w14:paraId="5320913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-571,00</w:t>
            </w:r>
          </w:p>
        </w:tc>
        <w:tc>
          <w:tcPr>
            <w:tcW w:w="876" w:type="dxa"/>
            <w:tcBorders>
              <w:top w:val="single" w:sz="4" w:space="0" w:color="auto"/>
              <w:left w:val="single" w:sz="4" w:space="0" w:color="auto"/>
              <w:bottom w:val="single" w:sz="4" w:space="0" w:color="auto"/>
              <w:right w:val="single" w:sz="4" w:space="0" w:color="auto"/>
            </w:tcBorders>
            <w:vAlign w:val="center"/>
          </w:tcPr>
          <w:p w14:paraId="5320913E"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3F"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დასახლებული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ზონის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საზღვარზე</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40"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სამხრეთ-აღოსალეთი</w:t>
            </w:r>
          </w:p>
        </w:tc>
      </w:tr>
      <w:tr w:rsidR="00146825" w:rsidRPr="00146825" w14:paraId="53209148" w14:textId="77777777" w:rsidTr="003D431E">
        <w:trPr>
          <w:jc w:val="center"/>
        </w:trPr>
        <w:tc>
          <w:tcPr>
            <w:tcW w:w="467" w:type="dxa"/>
            <w:tcBorders>
              <w:top w:val="single" w:sz="4" w:space="0" w:color="auto"/>
              <w:left w:val="single" w:sz="4" w:space="0" w:color="auto"/>
              <w:bottom w:val="single" w:sz="4" w:space="0" w:color="auto"/>
              <w:right w:val="single" w:sz="4" w:space="0" w:color="auto"/>
            </w:tcBorders>
            <w:vAlign w:val="center"/>
          </w:tcPr>
          <w:p w14:paraId="53209142"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7</w:t>
            </w:r>
          </w:p>
        </w:tc>
        <w:tc>
          <w:tcPr>
            <w:tcW w:w="1065" w:type="dxa"/>
            <w:tcBorders>
              <w:top w:val="single" w:sz="4" w:space="0" w:color="auto"/>
              <w:left w:val="single" w:sz="4" w:space="0" w:color="auto"/>
              <w:bottom w:val="single" w:sz="4" w:space="0" w:color="auto"/>
              <w:right w:val="single" w:sz="4" w:space="0" w:color="auto"/>
            </w:tcBorders>
            <w:vAlign w:val="center"/>
          </w:tcPr>
          <w:p w14:paraId="53209143"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-1614,00</w:t>
            </w:r>
          </w:p>
        </w:tc>
        <w:tc>
          <w:tcPr>
            <w:tcW w:w="1125" w:type="dxa"/>
            <w:tcBorders>
              <w:top w:val="single" w:sz="4" w:space="0" w:color="auto"/>
              <w:left w:val="single" w:sz="4" w:space="0" w:color="auto"/>
              <w:bottom w:val="single" w:sz="4" w:space="0" w:color="auto"/>
              <w:right w:val="single" w:sz="4" w:space="0" w:color="auto"/>
            </w:tcBorders>
            <w:vAlign w:val="center"/>
          </w:tcPr>
          <w:p w14:paraId="53209144"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-495,50</w:t>
            </w:r>
          </w:p>
        </w:tc>
        <w:tc>
          <w:tcPr>
            <w:tcW w:w="876" w:type="dxa"/>
            <w:tcBorders>
              <w:top w:val="single" w:sz="4" w:space="0" w:color="auto"/>
              <w:left w:val="single" w:sz="4" w:space="0" w:color="auto"/>
              <w:bottom w:val="single" w:sz="4" w:space="0" w:color="auto"/>
              <w:right w:val="single" w:sz="4" w:space="0" w:color="auto"/>
            </w:tcBorders>
            <w:vAlign w:val="center"/>
          </w:tcPr>
          <w:p w14:paraId="5320914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w:t>
            </w:r>
          </w:p>
        </w:tc>
        <w:tc>
          <w:tcPr>
            <w:tcW w:w="3659" w:type="dxa"/>
            <w:tcBorders>
              <w:top w:val="single" w:sz="4" w:space="0" w:color="auto"/>
              <w:left w:val="single" w:sz="4" w:space="0" w:color="auto"/>
              <w:bottom w:val="single" w:sz="4" w:space="0" w:color="auto"/>
              <w:right w:val="single" w:sz="4" w:space="0" w:color="auto"/>
            </w:tcBorders>
            <w:vAlign w:val="center"/>
          </w:tcPr>
          <w:p w14:paraId="53209146" w14:textId="77777777" w:rsidR="00146825" w:rsidRPr="00146825" w:rsidRDefault="00146825" w:rsidP="00146825">
            <w:pPr>
              <w:spacing w:after="0" w:line="240" w:lineRule="auto"/>
              <w:ind w:left="218"/>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დასახლებული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ზონის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საზღვარზე</w:t>
            </w:r>
            <w:proofErr w:type="spellEnd"/>
          </w:p>
        </w:tc>
        <w:tc>
          <w:tcPr>
            <w:tcW w:w="2386" w:type="dxa"/>
            <w:tcBorders>
              <w:top w:val="single" w:sz="4" w:space="0" w:color="auto"/>
              <w:left w:val="single" w:sz="4" w:space="0" w:color="auto"/>
              <w:bottom w:val="single" w:sz="4" w:space="0" w:color="auto"/>
              <w:right w:val="single" w:sz="4" w:space="0" w:color="auto"/>
            </w:tcBorders>
            <w:vAlign w:val="center"/>
          </w:tcPr>
          <w:p w14:paraId="53209147" w14:textId="77777777" w:rsidR="00146825" w:rsidRPr="00146825" w:rsidRDefault="00146825" w:rsidP="00146825">
            <w:pPr>
              <w:spacing w:after="0" w:line="240" w:lineRule="auto"/>
              <w:ind w:left="218"/>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სამხრეთ-დასავლეთი</w:t>
            </w:r>
          </w:p>
        </w:tc>
      </w:tr>
    </w:tbl>
    <w:p w14:paraId="53209149" w14:textId="77777777" w:rsidR="00146825" w:rsidRPr="00146825" w:rsidRDefault="00146825" w:rsidP="00146825">
      <w:pPr>
        <w:spacing w:before="120" w:after="120" w:line="240" w:lineRule="auto"/>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ნივთიერებები, რომელთა ანგარიშიც არამიზანშეწონილია, და/ან რომლებიც არ მონაწილეობს ანგარიშში. </w:t>
      </w:r>
    </w:p>
    <w:tbl>
      <w:tblPr>
        <w:tblStyle w:val="TableGrid39"/>
        <w:tblW w:w="0" w:type="auto"/>
        <w:tblLook w:val="04A0" w:firstRow="1" w:lastRow="0" w:firstColumn="1" w:lastColumn="0" w:noHBand="0" w:noVBand="1"/>
      </w:tblPr>
      <w:tblGrid>
        <w:gridCol w:w="1242"/>
        <w:gridCol w:w="5954"/>
        <w:gridCol w:w="2674"/>
      </w:tblGrid>
      <w:tr w:rsidR="00146825" w:rsidRPr="00146825" w14:paraId="5320914D" w14:textId="77777777" w:rsidTr="003D431E">
        <w:trPr>
          <w:trHeight w:val="348"/>
        </w:trPr>
        <w:tc>
          <w:tcPr>
            <w:tcW w:w="1242" w:type="dxa"/>
            <w:shd w:val="pct15" w:color="auto" w:fill="auto"/>
            <w:vAlign w:val="center"/>
          </w:tcPr>
          <w:p w14:paraId="5320914A" w14:textId="77777777" w:rsidR="00146825" w:rsidRPr="00146825" w:rsidRDefault="00146825" w:rsidP="00146825">
            <w:pPr>
              <w:jc w:val="center"/>
              <w:rPr>
                <w:b/>
                <w:lang w:val="ru-RU" w:eastAsia="ru-RU"/>
              </w:rPr>
            </w:pPr>
            <w:proofErr w:type="spellStart"/>
            <w:r w:rsidRPr="00146825">
              <w:rPr>
                <w:rFonts w:ascii="Sylfaen" w:hAnsi="Sylfaen" w:cs="Sylfaen"/>
                <w:b/>
                <w:lang w:val="ru-RU" w:eastAsia="ru-RU"/>
              </w:rPr>
              <w:t>კოდი</w:t>
            </w:r>
            <w:proofErr w:type="spellEnd"/>
          </w:p>
        </w:tc>
        <w:tc>
          <w:tcPr>
            <w:tcW w:w="5954" w:type="dxa"/>
            <w:shd w:val="pct15" w:color="auto" w:fill="auto"/>
            <w:vAlign w:val="center"/>
          </w:tcPr>
          <w:p w14:paraId="5320914B" w14:textId="77777777" w:rsidR="00146825" w:rsidRPr="00146825" w:rsidRDefault="00146825" w:rsidP="00146825">
            <w:pPr>
              <w:jc w:val="center"/>
              <w:rPr>
                <w:b/>
                <w:lang w:val="ru-RU" w:eastAsia="ru-RU"/>
              </w:rPr>
            </w:pPr>
            <w:proofErr w:type="spellStart"/>
            <w:r w:rsidRPr="00146825">
              <w:rPr>
                <w:rFonts w:ascii="Sylfaen" w:hAnsi="Sylfaen" w:cs="Sylfaen"/>
                <w:b/>
                <w:lang w:val="ru-RU" w:eastAsia="ru-RU"/>
              </w:rPr>
              <w:t>დასახელება</w:t>
            </w:r>
            <w:proofErr w:type="spellEnd"/>
          </w:p>
        </w:tc>
        <w:tc>
          <w:tcPr>
            <w:tcW w:w="2674" w:type="dxa"/>
            <w:shd w:val="pct15" w:color="auto" w:fill="auto"/>
            <w:vAlign w:val="center"/>
          </w:tcPr>
          <w:p w14:paraId="5320914C" w14:textId="77777777" w:rsidR="00146825" w:rsidRPr="00146825" w:rsidRDefault="00146825" w:rsidP="00146825">
            <w:pPr>
              <w:jc w:val="center"/>
              <w:rPr>
                <w:b/>
                <w:lang w:val="ru-RU" w:eastAsia="ru-RU"/>
              </w:rPr>
            </w:pPr>
            <w:proofErr w:type="spellStart"/>
            <w:r w:rsidRPr="00146825">
              <w:rPr>
                <w:rFonts w:ascii="Sylfaen" w:hAnsi="Sylfaen" w:cs="Sylfaen"/>
                <w:b/>
                <w:lang w:val="ru-RU" w:eastAsia="ru-RU"/>
              </w:rPr>
              <w:t>ჯამი</w:t>
            </w:r>
            <w:proofErr w:type="spellEnd"/>
            <w:r w:rsidRPr="00146825">
              <w:rPr>
                <w:b/>
                <w:lang w:val="ru-RU" w:eastAsia="ru-RU"/>
              </w:rPr>
              <w:t xml:space="preserve"> </w:t>
            </w:r>
            <w:proofErr w:type="spellStart"/>
            <w:r w:rsidRPr="00146825">
              <w:rPr>
                <w:b/>
                <w:lang w:val="ru-RU" w:eastAsia="ru-RU"/>
              </w:rPr>
              <w:t>Cm</w:t>
            </w:r>
            <w:proofErr w:type="spellEnd"/>
            <w:r w:rsidRPr="00146825">
              <w:rPr>
                <w:b/>
                <w:lang w:val="ru-RU" w:eastAsia="ru-RU"/>
              </w:rPr>
              <w:t>/</w:t>
            </w:r>
            <w:proofErr w:type="spellStart"/>
            <w:r w:rsidRPr="00146825">
              <w:rPr>
                <w:rFonts w:ascii="Sylfaen" w:hAnsi="Sylfaen" w:cs="Sylfaen"/>
                <w:b/>
                <w:lang w:val="ru-RU" w:eastAsia="ru-RU"/>
              </w:rPr>
              <w:t>ზდკ</w:t>
            </w:r>
            <w:proofErr w:type="spellEnd"/>
          </w:p>
        </w:tc>
      </w:tr>
      <w:tr w:rsidR="00146825" w:rsidRPr="00146825" w14:paraId="53209151" w14:textId="77777777" w:rsidTr="003D431E">
        <w:tc>
          <w:tcPr>
            <w:tcW w:w="1242" w:type="dxa"/>
            <w:vAlign w:val="center"/>
          </w:tcPr>
          <w:p w14:paraId="5320914E" w14:textId="77777777" w:rsidR="00146825" w:rsidRPr="00146825" w:rsidRDefault="00146825" w:rsidP="00146825">
            <w:pPr>
              <w:jc w:val="center"/>
              <w:rPr>
                <w:lang w:val="ru-RU" w:eastAsia="ru-RU"/>
              </w:rPr>
            </w:pPr>
            <w:r w:rsidRPr="00146825">
              <w:rPr>
                <w:lang w:val="ru-RU" w:eastAsia="ru-RU"/>
              </w:rPr>
              <w:t>2732</w:t>
            </w:r>
          </w:p>
        </w:tc>
        <w:tc>
          <w:tcPr>
            <w:tcW w:w="5954" w:type="dxa"/>
            <w:vAlign w:val="center"/>
          </w:tcPr>
          <w:p w14:paraId="5320914F" w14:textId="77777777" w:rsidR="00146825" w:rsidRPr="00146825" w:rsidRDefault="00146825" w:rsidP="00146825">
            <w:pPr>
              <w:ind w:left="163"/>
              <w:rPr>
                <w:lang w:val="ru-RU" w:eastAsia="ru-RU"/>
              </w:rPr>
            </w:pPr>
            <w:proofErr w:type="spellStart"/>
            <w:r w:rsidRPr="00146825">
              <w:rPr>
                <w:rFonts w:ascii="Sylfaen" w:hAnsi="Sylfaen" w:cs="Sylfaen"/>
                <w:lang w:val="ru-RU" w:eastAsia="ru-RU"/>
              </w:rPr>
              <w:t>ნავთის</w:t>
            </w:r>
            <w:proofErr w:type="spellEnd"/>
            <w:r w:rsidRPr="00146825">
              <w:rPr>
                <w:lang w:val="ru-RU" w:eastAsia="ru-RU"/>
              </w:rPr>
              <w:t xml:space="preserve"> </w:t>
            </w:r>
            <w:proofErr w:type="spellStart"/>
            <w:r w:rsidRPr="00146825">
              <w:rPr>
                <w:rFonts w:ascii="Sylfaen" w:hAnsi="Sylfaen" w:cs="Sylfaen"/>
                <w:lang w:val="ru-RU" w:eastAsia="ru-RU"/>
              </w:rPr>
              <w:t>ფრაქცია</w:t>
            </w:r>
            <w:proofErr w:type="spellEnd"/>
          </w:p>
        </w:tc>
        <w:tc>
          <w:tcPr>
            <w:tcW w:w="2674" w:type="dxa"/>
            <w:vAlign w:val="center"/>
          </w:tcPr>
          <w:p w14:paraId="53209150" w14:textId="77777777" w:rsidR="00146825" w:rsidRPr="00146825" w:rsidRDefault="00146825" w:rsidP="00146825">
            <w:pPr>
              <w:jc w:val="center"/>
              <w:rPr>
                <w:lang w:val="ru-RU" w:eastAsia="ru-RU"/>
              </w:rPr>
            </w:pPr>
            <w:r w:rsidRPr="00146825">
              <w:rPr>
                <w:lang w:val="ru-RU" w:eastAsia="ru-RU"/>
              </w:rPr>
              <w:t>0,006</w:t>
            </w:r>
          </w:p>
        </w:tc>
      </w:tr>
      <w:tr w:rsidR="00146825" w:rsidRPr="00146825" w14:paraId="53209155" w14:textId="77777777" w:rsidTr="003D431E">
        <w:tc>
          <w:tcPr>
            <w:tcW w:w="1242" w:type="dxa"/>
            <w:vAlign w:val="center"/>
          </w:tcPr>
          <w:p w14:paraId="53209152" w14:textId="77777777" w:rsidR="00146825" w:rsidRPr="00146825" w:rsidRDefault="00146825" w:rsidP="00146825">
            <w:pPr>
              <w:jc w:val="center"/>
              <w:rPr>
                <w:lang w:val="ru-RU" w:eastAsia="ru-RU"/>
              </w:rPr>
            </w:pPr>
            <w:r w:rsidRPr="00146825">
              <w:rPr>
                <w:lang w:val="ru-RU" w:eastAsia="ru-RU"/>
              </w:rPr>
              <w:t>2754</w:t>
            </w:r>
          </w:p>
        </w:tc>
        <w:tc>
          <w:tcPr>
            <w:tcW w:w="5954" w:type="dxa"/>
            <w:vAlign w:val="center"/>
          </w:tcPr>
          <w:p w14:paraId="53209153" w14:textId="77777777" w:rsidR="00146825" w:rsidRPr="00146825" w:rsidRDefault="00146825" w:rsidP="00146825">
            <w:pPr>
              <w:ind w:left="163"/>
              <w:rPr>
                <w:lang w:val="ru-RU" w:eastAsia="ru-RU"/>
              </w:rPr>
            </w:pPr>
            <w:proofErr w:type="spellStart"/>
            <w:r w:rsidRPr="00146825">
              <w:rPr>
                <w:rFonts w:ascii="Sylfaen" w:hAnsi="Sylfaen" w:cs="Sylfaen"/>
                <w:lang w:val="ru-RU" w:eastAsia="ru-RU"/>
              </w:rPr>
              <w:t>ნაჯერი</w:t>
            </w:r>
            <w:proofErr w:type="spellEnd"/>
            <w:r w:rsidRPr="00146825">
              <w:rPr>
                <w:lang w:val="ru-RU" w:eastAsia="ru-RU"/>
              </w:rPr>
              <w:t xml:space="preserve"> </w:t>
            </w:r>
            <w:proofErr w:type="spellStart"/>
            <w:r w:rsidRPr="00146825">
              <w:rPr>
                <w:rFonts w:ascii="Sylfaen" w:hAnsi="Sylfaen" w:cs="Sylfaen"/>
                <w:lang w:val="ru-RU" w:eastAsia="ru-RU"/>
              </w:rPr>
              <w:t>ნახშირწყალბადები</w:t>
            </w:r>
            <w:proofErr w:type="spellEnd"/>
            <w:r w:rsidRPr="00146825">
              <w:rPr>
                <w:lang w:val="ru-RU" w:eastAsia="ru-RU"/>
              </w:rPr>
              <w:t xml:space="preserve"> C</w:t>
            </w:r>
            <w:r w:rsidRPr="00146825">
              <w:rPr>
                <w:vertAlign w:val="subscript"/>
                <w:lang w:val="ru-RU" w:eastAsia="ru-RU"/>
              </w:rPr>
              <w:t>12</w:t>
            </w:r>
            <w:r w:rsidRPr="00146825">
              <w:rPr>
                <w:lang w:val="ru-RU" w:eastAsia="ru-RU"/>
              </w:rPr>
              <w:t>-C</w:t>
            </w:r>
            <w:r w:rsidRPr="00146825">
              <w:rPr>
                <w:vertAlign w:val="subscript"/>
                <w:lang w:val="ru-RU" w:eastAsia="ru-RU"/>
              </w:rPr>
              <w:t>19</w:t>
            </w:r>
          </w:p>
        </w:tc>
        <w:tc>
          <w:tcPr>
            <w:tcW w:w="2674" w:type="dxa"/>
            <w:vAlign w:val="center"/>
          </w:tcPr>
          <w:p w14:paraId="53209154" w14:textId="77777777" w:rsidR="00146825" w:rsidRPr="00146825" w:rsidRDefault="00146825" w:rsidP="00146825">
            <w:pPr>
              <w:jc w:val="center"/>
              <w:rPr>
                <w:lang w:val="ru-RU" w:eastAsia="ru-RU"/>
              </w:rPr>
            </w:pPr>
            <w:r w:rsidRPr="00146825">
              <w:rPr>
                <w:lang w:val="ru-RU" w:eastAsia="ru-RU"/>
              </w:rPr>
              <w:t>0,007</w:t>
            </w:r>
          </w:p>
        </w:tc>
      </w:tr>
    </w:tbl>
    <w:p w14:paraId="53209156" w14:textId="77777777" w:rsidR="00146825" w:rsidRPr="00146825" w:rsidRDefault="00146825" w:rsidP="00146825">
      <w:pPr>
        <w:spacing w:after="0" w:line="240" w:lineRule="auto"/>
        <w:rPr>
          <w:rFonts w:ascii="Sylfaen" w:eastAsia="Times New Roman" w:hAnsi="Sylfaen" w:cs="Times New Roman"/>
          <w:lang w:val="ka-GE" w:eastAsia="ru-RU"/>
        </w:rPr>
      </w:pPr>
    </w:p>
    <w:p w14:paraId="53209157"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58" w14:textId="77777777" w:rsidR="00146825" w:rsidRPr="00146825" w:rsidRDefault="00146825" w:rsidP="00146825">
      <w:pPr>
        <w:keepNext/>
        <w:keepLines/>
        <w:numPr>
          <w:ilvl w:val="3"/>
          <w:numId w:val="0"/>
        </w:numPr>
        <w:tabs>
          <w:tab w:val="left" w:pos="4320"/>
        </w:tabs>
        <w:spacing w:before="120" w:after="120" w:line="240" w:lineRule="auto"/>
        <w:ind w:left="864" w:hanging="864"/>
        <w:jc w:val="both"/>
        <w:outlineLvl w:val="3"/>
        <w:rPr>
          <w:rFonts w:ascii="Sylfaen" w:eastAsia="SimSun" w:hAnsi="Sylfaen" w:cs="Times New Roman"/>
          <w:b/>
          <w:iCs/>
          <w:color w:val="000000"/>
          <w:lang w:val="ka-GE" w:eastAsia="ru-RU"/>
        </w:rPr>
      </w:pPr>
      <w:bookmarkStart w:id="36" w:name="_Toc68265840"/>
      <w:bookmarkStart w:id="37" w:name="_Toc68617935"/>
      <w:r w:rsidRPr="00146825">
        <w:rPr>
          <w:rFonts w:ascii="Sylfaen" w:eastAsia="SimSun" w:hAnsi="Sylfaen" w:cs="Times New Roman"/>
          <w:b/>
          <w:iCs/>
          <w:color w:val="000000"/>
          <w:lang w:val="ka-GE" w:eastAsia="ru-RU"/>
        </w:rPr>
        <w:t>ატმოსფერულ ჰაერში მავნე ნივთიერებათა გაბნევის გრაფიკული მაჩვენებლები</w:t>
      </w:r>
      <w:bookmarkEnd w:id="36"/>
      <w:bookmarkEnd w:id="37"/>
    </w:p>
    <w:p w14:paraId="53209159"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1D" wp14:editId="53209F1E">
            <wp:extent cx="6130290" cy="3521335"/>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6130290" cy="3521335"/>
                    </a:xfrm>
                    <a:prstGeom prst="rect">
                      <a:avLst/>
                    </a:prstGeom>
                    <a:noFill/>
                    <a:ln w="9525">
                      <a:noFill/>
                      <a:miter lim="800000"/>
                      <a:headEnd/>
                      <a:tailEnd/>
                    </a:ln>
                  </pic:spPr>
                </pic:pic>
              </a:graphicData>
            </a:graphic>
          </wp:inline>
        </w:drawing>
      </w:r>
    </w:p>
    <w:p w14:paraId="5320915A"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რკინის ოქსიდი</w:t>
      </w:r>
      <w:r w:rsidRPr="00146825">
        <w:rPr>
          <w:rFonts w:ascii="Sylfaen" w:eastAsia="Times New Roman" w:hAnsi="Sylfaen" w:cs="Times New Roman"/>
          <w:sz w:val="20"/>
          <w:szCs w:val="20"/>
          <w:lang w:val="ka-GE"/>
        </w:rPr>
        <w:t xml:space="preserve"> (კოდი 123)</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5B"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5C"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5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5E"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5F"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60"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1F" wp14:editId="53209F20">
            <wp:extent cx="6130290" cy="3521335"/>
            <wp:effectExtent l="19050" t="0" r="381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130290" cy="3521335"/>
                    </a:xfrm>
                    <a:prstGeom prst="rect">
                      <a:avLst/>
                    </a:prstGeom>
                    <a:noFill/>
                    <a:ln w="9525">
                      <a:noFill/>
                      <a:miter lim="800000"/>
                      <a:headEnd/>
                      <a:tailEnd/>
                    </a:ln>
                  </pic:spPr>
                </pic:pic>
              </a:graphicData>
            </a:graphic>
          </wp:inline>
        </w:drawing>
      </w:r>
    </w:p>
    <w:p w14:paraId="53209161"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Times New Roman"/>
          <w:sz w:val="20"/>
          <w:szCs w:val="20"/>
          <w:lang w:val="ka-GE" w:eastAsia="ru-RU"/>
        </w:rPr>
        <w:t>მანგანუმი და მისი ნაერთები</w:t>
      </w:r>
      <w:r w:rsidRPr="00146825">
        <w:rPr>
          <w:rFonts w:ascii="Sylfaen" w:eastAsia="Times New Roman" w:hAnsi="Sylfaen" w:cs="Times New Roman"/>
          <w:sz w:val="20"/>
          <w:szCs w:val="20"/>
          <w:lang w:val="ka-GE"/>
        </w:rPr>
        <w:t xml:space="preserve"> (კოდი 143)</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62"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63"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21" wp14:editId="53209F22">
            <wp:extent cx="6130290" cy="3518122"/>
            <wp:effectExtent l="19050" t="0" r="381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6130290" cy="3518122"/>
                    </a:xfrm>
                    <a:prstGeom prst="rect">
                      <a:avLst/>
                    </a:prstGeom>
                    <a:noFill/>
                    <a:ln w="9525">
                      <a:noFill/>
                      <a:miter lim="800000"/>
                      <a:headEnd/>
                      <a:tailEnd/>
                    </a:ln>
                  </pic:spPr>
                </pic:pic>
              </a:graphicData>
            </a:graphic>
          </wp:inline>
        </w:drawing>
      </w:r>
    </w:p>
    <w:p w14:paraId="53209164"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აზოტის დიოქსიდის</w:t>
      </w:r>
      <w:r w:rsidRPr="00146825">
        <w:rPr>
          <w:rFonts w:ascii="Sylfaen" w:eastAsia="Times New Roman" w:hAnsi="Sylfaen" w:cs="Times New Roman"/>
          <w:sz w:val="20"/>
          <w:szCs w:val="20"/>
          <w:lang w:val="ka-GE"/>
        </w:rPr>
        <w:t xml:space="preserve"> (კოდი 301)</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6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23" wp14:editId="53209F24">
            <wp:extent cx="6130290" cy="3510572"/>
            <wp:effectExtent l="19050" t="0" r="3810"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6130290" cy="3510572"/>
                    </a:xfrm>
                    <a:prstGeom prst="rect">
                      <a:avLst/>
                    </a:prstGeom>
                    <a:noFill/>
                    <a:ln w="9525">
                      <a:noFill/>
                      <a:miter lim="800000"/>
                      <a:headEnd/>
                      <a:tailEnd/>
                    </a:ln>
                  </pic:spPr>
                </pic:pic>
              </a:graphicData>
            </a:graphic>
          </wp:inline>
        </w:drawing>
      </w:r>
    </w:p>
    <w:p w14:paraId="53209166"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აზოტის ოქსიდი</w:t>
      </w:r>
      <w:r w:rsidRPr="00146825">
        <w:rPr>
          <w:rFonts w:ascii="Sylfaen" w:eastAsia="Times New Roman" w:hAnsi="Sylfaen" w:cs="Times New Roman"/>
          <w:sz w:val="20"/>
          <w:szCs w:val="20"/>
          <w:lang w:val="ka-GE"/>
        </w:rPr>
        <w:t xml:space="preserve"> (კოდი 304)</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67"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68"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25" wp14:editId="53209F26">
            <wp:extent cx="6130290" cy="3539602"/>
            <wp:effectExtent l="19050" t="0" r="381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6130290" cy="3539602"/>
                    </a:xfrm>
                    <a:prstGeom prst="rect">
                      <a:avLst/>
                    </a:prstGeom>
                    <a:noFill/>
                    <a:ln w="9525">
                      <a:noFill/>
                      <a:miter lim="800000"/>
                      <a:headEnd/>
                      <a:tailEnd/>
                    </a:ln>
                  </pic:spPr>
                </pic:pic>
              </a:graphicData>
            </a:graphic>
          </wp:inline>
        </w:drawing>
      </w:r>
    </w:p>
    <w:p w14:paraId="53209169"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ჭვარტლის</w:t>
      </w:r>
      <w:r w:rsidRPr="00146825">
        <w:rPr>
          <w:rFonts w:ascii="Sylfaen" w:eastAsia="Times New Roman" w:hAnsi="Sylfaen" w:cs="Times New Roman"/>
          <w:sz w:val="20"/>
          <w:szCs w:val="20"/>
          <w:lang w:val="ka-GE"/>
        </w:rPr>
        <w:t xml:space="preserve"> (კოდი 328)</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6A" w14:textId="77777777" w:rsidR="00146825" w:rsidRPr="00146825" w:rsidRDefault="00146825" w:rsidP="00146825">
      <w:pPr>
        <w:spacing w:before="120" w:after="120"/>
        <w:jc w:val="both"/>
        <w:rPr>
          <w:rFonts w:ascii="Sylfaen" w:eastAsia="Times New Roman" w:hAnsi="Sylfaen" w:cs="Times New Roman"/>
          <w:sz w:val="20"/>
          <w:szCs w:val="20"/>
          <w:lang w:val="ka-GE" w:eastAsia="ru-RU"/>
        </w:rPr>
      </w:pPr>
    </w:p>
    <w:p w14:paraId="5320916B"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6C"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6D" w14:textId="77777777" w:rsidR="00146825" w:rsidRPr="00146825" w:rsidRDefault="00146825" w:rsidP="00146825">
      <w:pPr>
        <w:spacing w:before="120" w:after="120"/>
        <w:jc w:val="both"/>
        <w:rPr>
          <w:rFonts w:ascii="Sylfaen" w:eastAsia="Times New Roman" w:hAnsi="Sylfaen" w:cs="Sylfaen"/>
          <w:lang w:val="ka-GE"/>
        </w:rPr>
      </w:pPr>
    </w:p>
    <w:p w14:paraId="5320916E" w14:textId="77777777" w:rsidR="00146825" w:rsidRPr="00146825" w:rsidRDefault="00146825" w:rsidP="00146825">
      <w:pPr>
        <w:spacing w:before="120" w:after="120"/>
        <w:jc w:val="both"/>
        <w:rPr>
          <w:rFonts w:ascii="Sylfaen" w:eastAsia="Times New Roman" w:hAnsi="Sylfaen" w:cs="Sylfaen"/>
          <w:lang w:val="ka-GE"/>
        </w:rPr>
      </w:pPr>
      <w:r w:rsidRPr="00146825">
        <w:rPr>
          <w:rFonts w:ascii="Sylfaen" w:eastAsia="Times New Roman" w:hAnsi="Sylfaen" w:cs="Sylfaen"/>
          <w:noProof/>
        </w:rPr>
        <w:drawing>
          <wp:inline distT="0" distB="0" distL="0" distR="0" wp14:anchorId="53209F27" wp14:editId="53209F28">
            <wp:extent cx="6130290" cy="3525672"/>
            <wp:effectExtent l="19050" t="0" r="381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6130290" cy="3525672"/>
                    </a:xfrm>
                    <a:prstGeom prst="rect">
                      <a:avLst/>
                    </a:prstGeom>
                    <a:noFill/>
                    <a:ln w="9525">
                      <a:noFill/>
                      <a:miter lim="800000"/>
                      <a:headEnd/>
                      <a:tailEnd/>
                    </a:ln>
                  </pic:spPr>
                </pic:pic>
              </a:graphicData>
            </a:graphic>
          </wp:inline>
        </w:drawing>
      </w:r>
    </w:p>
    <w:p w14:paraId="5320916F"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გოგირდის დიოქსიდი</w:t>
      </w:r>
      <w:r w:rsidRPr="00146825">
        <w:rPr>
          <w:rFonts w:ascii="Sylfaen" w:eastAsia="Times New Roman" w:hAnsi="Sylfaen" w:cs="Times New Roman"/>
          <w:sz w:val="20"/>
          <w:szCs w:val="20"/>
          <w:lang w:val="ka-GE"/>
        </w:rPr>
        <w:t xml:space="preserve"> (კოდი 330)</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0" w14:textId="77777777" w:rsidR="00146825" w:rsidRPr="00146825" w:rsidRDefault="00146825" w:rsidP="00146825">
      <w:pPr>
        <w:spacing w:before="120" w:after="120"/>
        <w:jc w:val="both"/>
        <w:rPr>
          <w:rFonts w:ascii="Sylfaen" w:eastAsia="Times New Roman" w:hAnsi="Sylfaen" w:cs="Sylfaen"/>
          <w:lang w:val="ka-GE"/>
        </w:rPr>
      </w:pPr>
      <w:r w:rsidRPr="00146825">
        <w:rPr>
          <w:rFonts w:ascii="Sylfaen" w:eastAsia="Times New Roman" w:hAnsi="Sylfaen" w:cs="Sylfaen"/>
          <w:noProof/>
        </w:rPr>
        <w:drawing>
          <wp:inline distT="0" distB="0" distL="0" distR="0" wp14:anchorId="53209F29" wp14:editId="53209F2A">
            <wp:extent cx="6130290" cy="3539602"/>
            <wp:effectExtent l="19050" t="0" r="3810" b="0"/>
            <wp:docPr id="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a:stretch>
                      <a:fillRect/>
                    </a:stretch>
                  </pic:blipFill>
                  <pic:spPr bwMode="auto">
                    <a:xfrm>
                      <a:off x="0" y="0"/>
                      <a:ext cx="6130290" cy="3539602"/>
                    </a:xfrm>
                    <a:prstGeom prst="rect">
                      <a:avLst/>
                    </a:prstGeom>
                    <a:noFill/>
                    <a:ln w="9525">
                      <a:noFill/>
                      <a:miter lim="800000"/>
                      <a:headEnd/>
                      <a:tailEnd/>
                    </a:ln>
                  </pic:spPr>
                </pic:pic>
              </a:graphicData>
            </a:graphic>
          </wp:inline>
        </w:drawing>
      </w:r>
    </w:p>
    <w:p w14:paraId="53209171"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ნახშირბადის მონოქსიდი</w:t>
      </w:r>
      <w:r w:rsidRPr="00146825">
        <w:rPr>
          <w:rFonts w:ascii="Sylfaen" w:eastAsia="Times New Roman" w:hAnsi="Sylfaen" w:cs="Times New Roman"/>
          <w:sz w:val="20"/>
          <w:szCs w:val="20"/>
          <w:lang w:val="ka-GE"/>
        </w:rPr>
        <w:t xml:space="preserve"> (კოდი 337)</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2" w14:textId="77777777" w:rsidR="00146825" w:rsidRPr="00146825" w:rsidRDefault="00146825" w:rsidP="00146825">
      <w:pPr>
        <w:spacing w:before="120" w:after="120"/>
        <w:jc w:val="both"/>
        <w:rPr>
          <w:rFonts w:ascii="Sylfaen" w:eastAsia="Times New Roman" w:hAnsi="Sylfaen" w:cs="Sylfaen"/>
          <w:lang w:val="ka-GE"/>
        </w:rPr>
      </w:pPr>
    </w:p>
    <w:p w14:paraId="53209173" w14:textId="77777777" w:rsidR="00146825" w:rsidRPr="00146825" w:rsidRDefault="00146825" w:rsidP="00146825">
      <w:pPr>
        <w:spacing w:before="120" w:after="120"/>
        <w:jc w:val="both"/>
        <w:rPr>
          <w:rFonts w:ascii="Sylfaen" w:eastAsia="Times New Roman" w:hAnsi="Sylfaen" w:cs="Sylfaen"/>
          <w:lang w:val="ka-GE"/>
        </w:rPr>
      </w:pPr>
    </w:p>
    <w:p w14:paraId="53209174" w14:textId="77777777" w:rsidR="00146825" w:rsidRPr="00146825" w:rsidRDefault="00146825" w:rsidP="00146825">
      <w:pPr>
        <w:spacing w:before="120" w:after="120"/>
        <w:jc w:val="both"/>
        <w:rPr>
          <w:rFonts w:ascii="Sylfaen" w:eastAsia="Times New Roman" w:hAnsi="Sylfaen" w:cs="Sylfaen"/>
          <w:lang w:val="ka-GE"/>
        </w:rPr>
      </w:pPr>
      <w:r w:rsidRPr="00146825">
        <w:rPr>
          <w:rFonts w:ascii="Sylfaen" w:eastAsia="Times New Roman" w:hAnsi="Sylfaen" w:cs="Sylfaen"/>
          <w:noProof/>
        </w:rPr>
        <w:drawing>
          <wp:inline distT="0" distB="0" distL="0" distR="0" wp14:anchorId="53209F2B" wp14:editId="53209F2C">
            <wp:extent cx="6130290" cy="3521335"/>
            <wp:effectExtent l="19050" t="0" r="3810" b="0"/>
            <wp:docPr id="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6130290" cy="3521335"/>
                    </a:xfrm>
                    <a:prstGeom prst="rect">
                      <a:avLst/>
                    </a:prstGeom>
                    <a:noFill/>
                    <a:ln w="9525">
                      <a:noFill/>
                      <a:miter lim="800000"/>
                      <a:headEnd/>
                      <a:tailEnd/>
                    </a:ln>
                  </pic:spPr>
                </pic:pic>
              </a:graphicData>
            </a:graphic>
          </wp:inline>
        </w:drawing>
      </w:r>
    </w:p>
    <w:p w14:paraId="53209175"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აირადი ფტორიდები</w:t>
      </w:r>
      <w:r w:rsidRPr="00146825">
        <w:rPr>
          <w:rFonts w:ascii="Sylfaen" w:eastAsia="Times New Roman" w:hAnsi="Sylfaen" w:cs="Times New Roman"/>
          <w:sz w:val="20"/>
          <w:szCs w:val="20"/>
          <w:lang w:val="ka-GE"/>
        </w:rPr>
        <w:t xml:space="preserve"> (კოდი 342)</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6" w14:textId="77777777" w:rsidR="00146825" w:rsidRPr="00146825" w:rsidRDefault="00146825" w:rsidP="00146825">
      <w:pPr>
        <w:spacing w:before="120" w:after="120"/>
        <w:jc w:val="both"/>
        <w:rPr>
          <w:rFonts w:ascii="Sylfaen" w:eastAsia="Times New Roman" w:hAnsi="Sylfaen" w:cs="Sylfaen"/>
          <w:lang w:val="ka-GE"/>
        </w:rPr>
      </w:pPr>
      <w:r w:rsidRPr="00146825">
        <w:rPr>
          <w:rFonts w:ascii="Sylfaen" w:eastAsia="Times New Roman" w:hAnsi="Sylfaen" w:cs="Sylfaen"/>
          <w:noProof/>
        </w:rPr>
        <w:drawing>
          <wp:inline distT="0" distB="0" distL="0" distR="0" wp14:anchorId="53209F2D" wp14:editId="53209F2E">
            <wp:extent cx="6130290" cy="3536416"/>
            <wp:effectExtent l="19050" t="0" r="3810" b="0"/>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6130290" cy="3536416"/>
                    </a:xfrm>
                    <a:prstGeom prst="rect">
                      <a:avLst/>
                    </a:prstGeom>
                    <a:noFill/>
                    <a:ln w="9525">
                      <a:noFill/>
                      <a:miter lim="800000"/>
                      <a:headEnd/>
                      <a:tailEnd/>
                    </a:ln>
                  </pic:spPr>
                </pic:pic>
              </a:graphicData>
            </a:graphic>
          </wp:inline>
        </w:drawing>
      </w:r>
    </w:p>
    <w:p w14:paraId="53209177" w14:textId="77777777" w:rsidR="00146825" w:rsidRPr="00146825" w:rsidRDefault="00146825" w:rsidP="00146825">
      <w:pPr>
        <w:spacing w:before="120" w:after="120"/>
        <w:jc w:val="both"/>
        <w:rPr>
          <w:rFonts w:ascii="Sylfaen" w:eastAsia="Times New Roman" w:hAnsi="Sylfaen" w:cs="Times New Roman"/>
          <w:sz w:val="20"/>
          <w:szCs w:val="20"/>
        </w:rPr>
      </w:pPr>
      <w:r w:rsidRPr="00146825">
        <w:rPr>
          <w:rFonts w:ascii="Sylfaen" w:eastAsia="Times New Roman" w:hAnsi="Sylfaen" w:cs="Sylfaen"/>
          <w:sz w:val="20"/>
          <w:szCs w:val="20"/>
          <w:lang w:val="ka-GE"/>
        </w:rPr>
        <w:t>სუსტად ხსნადი ფტორიდები</w:t>
      </w:r>
      <w:r w:rsidRPr="00146825">
        <w:rPr>
          <w:rFonts w:ascii="Sylfaen" w:eastAsia="Times New Roman" w:hAnsi="Sylfaen" w:cs="Times New Roman"/>
          <w:sz w:val="20"/>
          <w:szCs w:val="20"/>
          <w:lang w:val="ka-GE"/>
        </w:rPr>
        <w:t xml:space="preserve"> (კოდი 344)</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8"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79"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2F" wp14:editId="53209F30">
            <wp:extent cx="6130290" cy="3528875"/>
            <wp:effectExtent l="19050" t="0" r="3810" b="0"/>
            <wp:docPr id="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srcRect/>
                    <a:stretch>
                      <a:fillRect/>
                    </a:stretch>
                  </pic:blipFill>
                  <pic:spPr bwMode="auto">
                    <a:xfrm>
                      <a:off x="0" y="0"/>
                      <a:ext cx="6130290" cy="3528875"/>
                    </a:xfrm>
                    <a:prstGeom prst="rect">
                      <a:avLst/>
                    </a:prstGeom>
                    <a:noFill/>
                    <a:ln w="9525">
                      <a:noFill/>
                      <a:miter lim="800000"/>
                      <a:headEnd/>
                      <a:tailEnd/>
                    </a:ln>
                  </pic:spPr>
                </pic:pic>
              </a:graphicData>
            </a:graphic>
          </wp:inline>
        </w:drawing>
      </w:r>
    </w:p>
    <w:p w14:paraId="5320917A"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 xml:space="preserve">შეწონილი ნაწილაკების </w:t>
      </w:r>
      <w:r w:rsidRPr="00146825">
        <w:rPr>
          <w:rFonts w:ascii="Sylfaen" w:eastAsia="Times New Roman" w:hAnsi="Sylfaen" w:cs="Times New Roman"/>
          <w:sz w:val="20"/>
          <w:szCs w:val="20"/>
          <w:lang w:val="ka-GE"/>
        </w:rPr>
        <w:t xml:space="preserve"> (კოდი 2902)</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B" w14:textId="77777777" w:rsidR="00146825" w:rsidRPr="00146825" w:rsidRDefault="00146825" w:rsidP="00146825">
      <w:pPr>
        <w:spacing w:before="120" w:after="120"/>
        <w:jc w:val="both"/>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31" wp14:editId="53209F32">
            <wp:extent cx="6130290" cy="3525672"/>
            <wp:effectExtent l="19050" t="0" r="3810" b="0"/>
            <wp:docPr id="1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srcRect/>
                    <a:stretch>
                      <a:fillRect/>
                    </a:stretch>
                  </pic:blipFill>
                  <pic:spPr bwMode="auto">
                    <a:xfrm>
                      <a:off x="0" y="0"/>
                      <a:ext cx="6130290" cy="3525672"/>
                    </a:xfrm>
                    <a:prstGeom prst="rect">
                      <a:avLst/>
                    </a:prstGeom>
                    <a:noFill/>
                    <a:ln w="9525">
                      <a:noFill/>
                      <a:miter lim="800000"/>
                      <a:headEnd/>
                      <a:tailEnd/>
                    </a:ln>
                  </pic:spPr>
                </pic:pic>
              </a:graphicData>
            </a:graphic>
          </wp:inline>
        </w:drawing>
      </w:r>
    </w:p>
    <w:p w14:paraId="5320917C"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 xml:space="preserve">არაორგანული მტვერის 70-20% </w:t>
      </w:r>
      <w:r w:rsidRPr="00146825">
        <w:rPr>
          <w:rFonts w:ascii="Sylfaen" w:eastAsia="Times New Roman" w:hAnsi="Sylfaen" w:cs="Times New Roman"/>
          <w:sz w:val="20"/>
          <w:szCs w:val="20"/>
          <w:lang w:val="ka-GE"/>
        </w:rPr>
        <w:t xml:space="preserve"> (კოდი 2908)</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7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7E"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7F"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33" wp14:editId="53209F34">
            <wp:extent cx="6130290" cy="3528875"/>
            <wp:effectExtent l="19050" t="0" r="381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srcRect/>
                    <a:stretch>
                      <a:fillRect/>
                    </a:stretch>
                  </pic:blipFill>
                  <pic:spPr bwMode="auto">
                    <a:xfrm>
                      <a:off x="0" y="0"/>
                      <a:ext cx="6130290" cy="3528875"/>
                    </a:xfrm>
                    <a:prstGeom prst="rect">
                      <a:avLst/>
                    </a:prstGeom>
                    <a:noFill/>
                    <a:ln w="9525">
                      <a:noFill/>
                      <a:miter lim="800000"/>
                      <a:headEnd/>
                      <a:tailEnd/>
                    </a:ln>
                  </pic:spPr>
                </pic:pic>
              </a:graphicData>
            </a:graphic>
          </wp:inline>
        </w:drawing>
      </w:r>
    </w:p>
    <w:p w14:paraId="53209180"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 xml:space="preserve">ჯამური ზემოქმედების ჯგუფის 6046 </w:t>
      </w:r>
      <w:r w:rsidRPr="00146825">
        <w:rPr>
          <w:rFonts w:ascii="Sylfaen" w:eastAsia="Times New Roman" w:hAnsi="Sylfaen" w:cs="Times New Roman"/>
          <w:sz w:val="20"/>
          <w:szCs w:val="20"/>
          <w:lang w:val="ka-GE"/>
        </w:rPr>
        <w:t xml:space="preserve"> (კოდი 337+2908)</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81" w14:textId="77777777" w:rsidR="00146825" w:rsidRPr="00146825" w:rsidRDefault="00146825" w:rsidP="00146825">
      <w:pPr>
        <w:spacing w:after="0" w:line="240" w:lineRule="auto"/>
        <w:rPr>
          <w:rFonts w:ascii="Sylfaen" w:eastAsia="Times New Roman" w:hAnsi="Sylfaen" w:cs="Times New Roman"/>
          <w:sz w:val="20"/>
          <w:szCs w:val="20"/>
          <w:lang w:eastAsia="ru-RU"/>
        </w:rPr>
      </w:pPr>
    </w:p>
    <w:p w14:paraId="53209182"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35" wp14:editId="53209F36">
            <wp:extent cx="6130290" cy="3521335"/>
            <wp:effectExtent l="19050" t="0" r="3810" b="0"/>
            <wp:docPr id="1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srcRect/>
                    <a:stretch>
                      <a:fillRect/>
                    </a:stretch>
                  </pic:blipFill>
                  <pic:spPr bwMode="auto">
                    <a:xfrm>
                      <a:off x="0" y="0"/>
                      <a:ext cx="6130290" cy="3521335"/>
                    </a:xfrm>
                    <a:prstGeom prst="rect">
                      <a:avLst/>
                    </a:prstGeom>
                    <a:noFill/>
                    <a:ln w="9525">
                      <a:noFill/>
                      <a:miter lim="800000"/>
                      <a:headEnd/>
                      <a:tailEnd/>
                    </a:ln>
                  </pic:spPr>
                </pic:pic>
              </a:graphicData>
            </a:graphic>
          </wp:inline>
        </w:drawing>
      </w:r>
    </w:p>
    <w:p w14:paraId="53209183"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 xml:space="preserve">ჯამური ზემოქმედების ჯგუფის 6053 </w:t>
      </w:r>
      <w:r w:rsidRPr="00146825">
        <w:rPr>
          <w:rFonts w:ascii="Sylfaen" w:eastAsia="Times New Roman" w:hAnsi="Sylfaen" w:cs="Times New Roman"/>
          <w:sz w:val="20"/>
          <w:szCs w:val="20"/>
          <w:lang w:val="ka-GE"/>
        </w:rPr>
        <w:t xml:space="preserve"> (კოდი 342+344)</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84"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8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86"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87"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37" wp14:editId="53209F38">
            <wp:extent cx="6130290" cy="3521335"/>
            <wp:effectExtent l="19050" t="0" r="3810" b="0"/>
            <wp:docPr id="1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cstate="print"/>
                    <a:srcRect/>
                    <a:stretch>
                      <a:fillRect/>
                    </a:stretch>
                  </pic:blipFill>
                  <pic:spPr bwMode="auto">
                    <a:xfrm>
                      <a:off x="0" y="0"/>
                      <a:ext cx="6130290" cy="3521335"/>
                    </a:xfrm>
                    <a:prstGeom prst="rect">
                      <a:avLst/>
                    </a:prstGeom>
                    <a:noFill/>
                    <a:ln w="9525">
                      <a:noFill/>
                      <a:miter lim="800000"/>
                      <a:headEnd/>
                      <a:tailEnd/>
                    </a:ln>
                  </pic:spPr>
                </pic:pic>
              </a:graphicData>
            </a:graphic>
          </wp:inline>
        </w:drawing>
      </w:r>
    </w:p>
    <w:p w14:paraId="53209188" w14:textId="77777777" w:rsidR="00146825" w:rsidRPr="00146825" w:rsidRDefault="00146825" w:rsidP="00146825">
      <w:pPr>
        <w:spacing w:before="120" w:after="120"/>
        <w:jc w:val="both"/>
        <w:rPr>
          <w:rFonts w:ascii="Sylfaen" w:eastAsia="Times New Roman" w:hAnsi="Sylfaen" w:cs="Times New Roman"/>
          <w:sz w:val="20"/>
          <w:szCs w:val="20"/>
          <w:lang w:val="ka-GE"/>
        </w:rPr>
      </w:pPr>
      <w:r w:rsidRPr="00146825">
        <w:rPr>
          <w:rFonts w:ascii="Sylfaen" w:eastAsia="Times New Roman" w:hAnsi="Sylfaen" w:cs="Sylfaen"/>
          <w:sz w:val="20"/>
          <w:szCs w:val="20"/>
          <w:lang w:val="ka-GE"/>
        </w:rPr>
        <w:t xml:space="preserve">ჯამური ზემოქმედების ჯგუფის 6204 </w:t>
      </w:r>
      <w:r w:rsidRPr="00146825">
        <w:rPr>
          <w:rFonts w:ascii="Sylfaen" w:eastAsia="Times New Roman" w:hAnsi="Sylfaen" w:cs="Times New Roman"/>
          <w:sz w:val="20"/>
          <w:szCs w:val="20"/>
          <w:lang w:val="ka-GE"/>
        </w:rPr>
        <w:t xml:space="preserve"> (კოდი 301+330)</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 xml:space="preserve"> 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89" w14:textId="77777777" w:rsidR="00146825" w:rsidRPr="00146825" w:rsidRDefault="00146825" w:rsidP="00146825">
      <w:pPr>
        <w:spacing w:before="120" w:after="120"/>
        <w:jc w:val="both"/>
        <w:rPr>
          <w:rFonts w:ascii="Sylfaen" w:eastAsia="Times New Roman" w:hAnsi="Sylfaen" w:cs="Times New Roman"/>
          <w:sz w:val="20"/>
          <w:szCs w:val="20"/>
          <w:lang w:val="ka-GE" w:eastAsia="ru-RU"/>
        </w:rPr>
      </w:pPr>
    </w:p>
    <w:p w14:paraId="5320918A"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w:drawing>
          <wp:inline distT="0" distB="0" distL="0" distR="0" wp14:anchorId="53209F39" wp14:editId="53209F3A">
            <wp:extent cx="6130290" cy="3525672"/>
            <wp:effectExtent l="1905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cstate="print"/>
                    <a:srcRect/>
                    <a:stretch>
                      <a:fillRect/>
                    </a:stretch>
                  </pic:blipFill>
                  <pic:spPr bwMode="auto">
                    <a:xfrm>
                      <a:off x="0" y="0"/>
                      <a:ext cx="6130290" cy="3525672"/>
                    </a:xfrm>
                    <a:prstGeom prst="rect">
                      <a:avLst/>
                    </a:prstGeom>
                    <a:noFill/>
                    <a:ln w="9525">
                      <a:noFill/>
                      <a:miter lim="800000"/>
                      <a:headEnd/>
                      <a:tailEnd/>
                    </a:ln>
                  </pic:spPr>
                </pic:pic>
              </a:graphicData>
            </a:graphic>
          </wp:inline>
        </w:drawing>
      </w:r>
    </w:p>
    <w:p w14:paraId="5320918B" w14:textId="77777777" w:rsidR="00146825" w:rsidRPr="00146825" w:rsidRDefault="00146825" w:rsidP="00146825">
      <w:pPr>
        <w:spacing w:before="120" w:after="120" w:line="240" w:lineRule="auto"/>
        <w:jc w:val="both"/>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rPr>
        <w:t xml:space="preserve">ჯამური ზემოქმედების ჯგუფის 6205 </w:t>
      </w:r>
      <w:r w:rsidRPr="00146825">
        <w:rPr>
          <w:rFonts w:ascii="Sylfaen" w:eastAsia="Times New Roman" w:hAnsi="Sylfaen" w:cs="Times New Roman"/>
          <w:sz w:val="20"/>
          <w:szCs w:val="20"/>
          <w:lang w:val="ka-GE"/>
        </w:rPr>
        <w:t xml:space="preserve"> (კოდი 330+342)</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ka-GE"/>
        </w:rPr>
        <w:t>მაქსიმალური კონცენტრაციები 500 მ-ნი ზონის საზღვარზე (წერტ. № 1,2,3,4)  და უახლოესი დასახლებ</w:t>
      </w:r>
      <w:r w:rsidRPr="00146825">
        <w:rPr>
          <w:rFonts w:ascii="Sylfaen" w:eastAsia="Times New Roman" w:hAnsi="Sylfaen" w:cs="Times New Roman"/>
          <w:sz w:val="20"/>
          <w:szCs w:val="20"/>
          <w:lang w:val="ka-GE" w:eastAsia="ru-RU"/>
        </w:rPr>
        <w:t>ული ზონის საზღვარზე</w:t>
      </w:r>
      <w:r w:rsidRPr="00146825">
        <w:rPr>
          <w:rFonts w:ascii="Sylfaen" w:eastAsia="Times New Roman" w:hAnsi="Sylfaen" w:cs="Times New Roman"/>
          <w:sz w:val="20"/>
          <w:szCs w:val="20"/>
          <w:lang w:val="ka-GE"/>
        </w:rPr>
        <w:t xml:space="preserve"> (წერტ</w:t>
      </w:r>
      <w:r w:rsidRPr="00146825">
        <w:rPr>
          <w:rFonts w:ascii="Sylfaen" w:eastAsia="Times New Roman" w:hAnsi="Sylfaen" w:cs="Times New Roman"/>
          <w:sz w:val="20"/>
          <w:szCs w:val="20"/>
          <w:lang w:val="ka-GE" w:eastAsia="ru-RU"/>
        </w:rPr>
        <w:t>.</w:t>
      </w:r>
      <w:r w:rsidRPr="00146825">
        <w:rPr>
          <w:rFonts w:ascii="Sylfaen" w:eastAsia="Times New Roman" w:hAnsi="Sylfaen" w:cs="Times New Roman"/>
          <w:sz w:val="20"/>
          <w:szCs w:val="20"/>
          <w:lang w:val="ka-GE"/>
        </w:rPr>
        <w:t>№</w:t>
      </w:r>
      <w:r w:rsidRPr="00146825">
        <w:rPr>
          <w:rFonts w:ascii="Sylfaen" w:eastAsia="Times New Roman" w:hAnsi="Sylfaen" w:cs="Times New Roman"/>
          <w:sz w:val="20"/>
          <w:szCs w:val="20"/>
          <w:lang w:val="ka-GE" w:eastAsia="ru-RU"/>
        </w:rPr>
        <w:t>5</w:t>
      </w:r>
      <w:r w:rsidRPr="00146825">
        <w:rPr>
          <w:rFonts w:ascii="Sylfaen" w:eastAsia="Times New Roman" w:hAnsi="Sylfaen" w:cs="Times New Roman"/>
          <w:sz w:val="20"/>
          <w:szCs w:val="20"/>
          <w:lang w:eastAsia="ru-RU"/>
        </w:rPr>
        <w:t>,6,7</w:t>
      </w:r>
      <w:r w:rsidRPr="00146825">
        <w:rPr>
          <w:rFonts w:ascii="Sylfaen" w:eastAsia="Times New Roman" w:hAnsi="Sylfaen" w:cs="Times New Roman"/>
          <w:sz w:val="20"/>
          <w:szCs w:val="20"/>
          <w:lang w:val="ka-GE"/>
        </w:rPr>
        <w:t>)</w:t>
      </w:r>
    </w:p>
    <w:p w14:paraId="5320918C"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8D"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8E" w14:textId="77777777" w:rsidR="00146825" w:rsidRPr="00146825" w:rsidRDefault="00146825" w:rsidP="00146825">
      <w:pPr>
        <w:spacing w:after="0" w:line="240" w:lineRule="auto"/>
        <w:rPr>
          <w:rFonts w:ascii="Sylfaen" w:eastAsia="Times New Roman" w:hAnsi="Sylfaen" w:cs="Times New Roman"/>
          <w:sz w:val="20"/>
          <w:szCs w:val="20"/>
          <w:lang w:eastAsia="ru-RU"/>
        </w:rPr>
      </w:pPr>
    </w:p>
    <w:p w14:paraId="5320918F"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90"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38" w:name="_Toc370405029"/>
      <w:bookmarkStart w:id="39" w:name="_Toc36811085"/>
      <w:bookmarkStart w:id="40" w:name="_Toc68265841"/>
      <w:bookmarkStart w:id="41" w:name="_Toc68617936"/>
      <w:r w:rsidRPr="00146825">
        <w:rPr>
          <w:rFonts w:ascii="Sylfaen" w:eastAsia="SimSun" w:hAnsi="Sylfaen" w:cs="Times New Roman"/>
          <w:b/>
          <w:color w:val="000000"/>
          <w:szCs w:val="24"/>
          <w:lang w:val="ka-GE" w:eastAsia="ru-RU"/>
        </w:rPr>
        <w:t>მავნე ნივთიერებათა გაბნევის ანგარიშის  მიღებული შედეგები და ანალიზი</w:t>
      </w:r>
      <w:bookmarkEnd w:id="38"/>
      <w:bookmarkEnd w:id="39"/>
      <w:bookmarkEnd w:id="40"/>
      <w:bookmarkEnd w:id="41"/>
    </w:p>
    <w:p w14:paraId="53209191" w14:textId="77777777" w:rsidR="00146825" w:rsidRPr="00146825" w:rsidRDefault="00146825" w:rsidP="00146825">
      <w:pPr>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შემაჯამებელ ცხრილში მოცემულია საკონტროლო წერტილებიდან დამაბინძურებელ ნივთიერებათა მაქსიმალური კონცენტრაციები ზდკ-წილებში</w:t>
      </w:r>
      <w:r w:rsidRPr="00146825">
        <w:rPr>
          <w:rFonts w:ascii="Sylfaen" w:eastAsia="Times New Roman" w:hAnsi="Sylfaen" w:cs="Times New Roman"/>
          <w:lang w:eastAsia="ru-RU"/>
        </w:rPr>
        <w:t>.</w:t>
      </w:r>
      <w:r w:rsidRPr="00146825">
        <w:rPr>
          <w:rFonts w:ascii="Sylfaen" w:eastAsia="Times New Roman" w:hAnsi="Sylfaen" w:cs="Times New Roman"/>
          <w:lang w:val="ka-GE" w:eastAsia="ru-RU"/>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5"/>
        <w:gridCol w:w="2661"/>
        <w:gridCol w:w="2274"/>
      </w:tblGrid>
      <w:tr w:rsidR="00146825" w:rsidRPr="00146825" w14:paraId="53209194" w14:textId="77777777" w:rsidTr="003D431E">
        <w:trPr>
          <w:trHeight w:val="399"/>
          <w:jc w:val="center"/>
        </w:trPr>
        <w:tc>
          <w:tcPr>
            <w:tcW w:w="2500" w:type="pct"/>
            <w:vMerge w:val="restart"/>
            <w:shd w:val="clear" w:color="auto" w:fill="D9D9D9" w:themeFill="background1" w:themeFillShade="D9"/>
            <w:vAlign w:val="center"/>
          </w:tcPr>
          <w:p w14:paraId="53209192"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Times New Roman"/>
                <w:b/>
                <w:sz w:val="20"/>
                <w:szCs w:val="20"/>
                <w:lang w:val="ka-GE"/>
              </w:rPr>
              <w:t>მავნე ნივთიერების დასახელება</w:t>
            </w:r>
          </w:p>
        </w:tc>
        <w:tc>
          <w:tcPr>
            <w:tcW w:w="2500" w:type="pct"/>
            <w:gridSpan w:val="2"/>
            <w:shd w:val="clear" w:color="auto" w:fill="D9D9D9" w:themeFill="background1" w:themeFillShade="D9"/>
            <w:vAlign w:val="center"/>
          </w:tcPr>
          <w:p w14:paraId="53209193"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Sylfaen"/>
                <w:b/>
                <w:sz w:val="20"/>
                <w:szCs w:val="20"/>
                <w:lang w:val="ka-GE"/>
              </w:rPr>
              <w:t>მავნე</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ნივთიერებათა</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ზღვრულად</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დასაშვები</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კონცენტრაციის</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წილი</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ობიექტიდან</w:t>
            </w:r>
          </w:p>
        </w:tc>
      </w:tr>
      <w:tr w:rsidR="00146825" w:rsidRPr="00146825" w14:paraId="53209198" w14:textId="77777777" w:rsidTr="003D431E">
        <w:trPr>
          <w:trHeight w:val="145"/>
          <w:jc w:val="center"/>
        </w:trPr>
        <w:tc>
          <w:tcPr>
            <w:tcW w:w="2500" w:type="pct"/>
            <w:vMerge/>
            <w:shd w:val="clear" w:color="auto" w:fill="D9D9D9" w:themeFill="background1" w:themeFillShade="D9"/>
            <w:vAlign w:val="center"/>
          </w:tcPr>
          <w:p w14:paraId="53209195"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p>
        </w:tc>
        <w:tc>
          <w:tcPr>
            <w:tcW w:w="1348" w:type="pct"/>
            <w:shd w:val="clear" w:color="auto" w:fill="D9D9D9" w:themeFill="background1" w:themeFillShade="D9"/>
            <w:vAlign w:val="center"/>
          </w:tcPr>
          <w:p w14:paraId="53209196"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Sylfaen"/>
                <w:b/>
                <w:sz w:val="20"/>
                <w:szCs w:val="20"/>
                <w:lang w:val="ka-GE"/>
              </w:rPr>
              <w:t>უახლოესი</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დასახლებული</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პუნქტის</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საზღვარზე</w:t>
            </w:r>
          </w:p>
        </w:tc>
        <w:tc>
          <w:tcPr>
            <w:tcW w:w="1152" w:type="pct"/>
            <w:shd w:val="clear" w:color="auto" w:fill="D9D9D9" w:themeFill="background1" w:themeFillShade="D9"/>
            <w:vAlign w:val="center"/>
          </w:tcPr>
          <w:p w14:paraId="53209197"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Times New Roman"/>
                <w:b/>
                <w:sz w:val="20"/>
                <w:szCs w:val="20"/>
                <w:lang w:val="ka-GE"/>
              </w:rPr>
              <w:t xml:space="preserve">500 </w:t>
            </w:r>
            <w:r w:rsidRPr="00146825">
              <w:rPr>
                <w:rFonts w:ascii="Sylfaen" w:eastAsia="SimSun" w:hAnsi="Sylfaen" w:cs="Sylfaen"/>
                <w:b/>
                <w:sz w:val="20"/>
                <w:szCs w:val="20"/>
                <w:lang w:val="ka-GE"/>
              </w:rPr>
              <w:t>მ</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რადიუსის</w:t>
            </w:r>
            <w:r w:rsidRPr="00146825">
              <w:rPr>
                <w:rFonts w:ascii="Sylfaen" w:eastAsia="SimSun" w:hAnsi="Sylfaen" w:cs="Times New Roman"/>
                <w:b/>
                <w:sz w:val="20"/>
                <w:szCs w:val="20"/>
                <w:lang w:val="ka-GE"/>
              </w:rPr>
              <w:t xml:space="preserve"> </w:t>
            </w:r>
            <w:r w:rsidRPr="00146825">
              <w:rPr>
                <w:rFonts w:ascii="Sylfaen" w:eastAsia="SimSun" w:hAnsi="Sylfaen" w:cs="Sylfaen"/>
                <w:b/>
                <w:sz w:val="20"/>
                <w:szCs w:val="20"/>
                <w:lang w:val="ka-GE"/>
              </w:rPr>
              <w:t>საზღვარზე</w:t>
            </w:r>
          </w:p>
        </w:tc>
      </w:tr>
      <w:tr w:rsidR="00146825" w:rsidRPr="00146825" w14:paraId="5320919C" w14:textId="77777777" w:rsidTr="003D431E">
        <w:trPr>
          <w:trHeight w:val="212"/>
          <w:jc w:val="center"/>
        </w:trPr>
        <w:tc>
          <w:tcPr>
            <w:tcW w:w="2500" w:type="pct"/>
            <w:shd w:val="clear" w:color="auto" w:fill="D9D9D9" w:themeFill="background1" w:themeFillShade="D9"/>
            <w:vAlign w:val="center"/>
          </w:tcPr>
          <w:p w14:paraId="53209199"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Times New Roman"/>
                <w:b/>
                <w:sz w:val="20"/>
                <w:szCs w:val="20"/>
                <w:lang w:val="ka-GE"/>
              </w:rPr>
              <w:t>1</w:t>
            </w:r>
          </w:p>
        </w:tc>
        <w:tc>
          <w:tcPr>
            <w:tcW w:w="1348" w:type="pct"/>
            <w:shd w:val="clear" w:color="auto" w:fill="D9D9D9" w:themeFill="background1" w:themeFillShade="D9"/>
            <w:vAlign w:val="center"/>
          </w:tcPr>
          <w:p w14:paraId="5320919A"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Times New Roman"/>
                <w:b/>
                <w:sz w:val="20"/>
                <w:szCs w:val="20"/>
                <w:lang w:val="ka-GE"/>
              </w:rPr>
              <w:t>2</w:t>
            </w:r>
          </w:p>
        </w:tc>
        <w:tc>
          <w:tcPr>
            <w:tcW w:w="1152" w:type="pct"/>
            <w:shd w:val="clear" w:color="auto" w:fill="D9D9D9" w:themeFill="background1" w:themeFillShade="D9"/>
            <w:vAlign w:val="center"/>
          </w:tcPr>
          <w:p w14:paraId="5320919B" w14:textId="77777777" w:rsidR="00146825" w:rsidRPr="00146825" w:rsidRDefault="00146825" w:rsidP="00146825">
            <w:pPr>
              <w:widowControl w:val="0"/>
              <w:adjustRightInd w:val="0"/>
              <w:spacing w:after="0" w:line="240" w:lineRule="auto"/>
              <w:contextualSpacing/>
              <w:jc w:val="center"/>
              <w:textAlignment w:val="baseline"/>
              <w:rPr>
                <w:rFonts w:ascii="Sylfaen" w:eastAsia="SimSun" w:hAnsi="Sylfaen" w:cs="Times New Roman"/>
                <w:b/>
                <w:sz w:val="20"/>
                <w:szCs w:val="20"/>
                <w:lang w:val="ka-GE"/>
              </w:rPr>
            </w:pPr>
            <w:r w:rsidRPr="00146825">
              <w:rPr>
                <w:rFonts w:ascii="Sylfaen" w:eastAsia="SimSun" w:hAnsi="Sylfaen" w:cs="Times New Roman"/>
                <w:b/>
                <w:sz w:val="20"/>
                <w:szCs w:val="20"/>
                <w:lang w:val="ka-GE"/>
              </w:rPr>
              <w:t>3</w:t>
            </w:r>
          </w:p>
        </w:tc>
      </w:tr>
      <w:tr w:rsidR="00146825" w:rsidRPr="00146825" w14:paraId="532091A0" w14:textId="77777777" w:rsidTr="003D431E">
        <w:trPr>
          <w:trHeight w:val="257"/>
          <w:jc w:val="center"/>
        </w:trPr>
        <w:tc>
          <w:tcPr>
            <w:tcW w:w="2500" w:type="pct"/>
            <w:vAlign w:val="center"/>
          </w:tcPr>
          <w:p w14:paraId="5320919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რკინის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ოქსიდი</w:t>
            </w:r>
          </w:p>
        </w:tc>
        <w:tc>
          <w:tcPr>
            <w:tcW w:w="1348" w:type="pct"/>
            <w:vAlign w:val="center"/>
          </w:tcPr>
          <w:p w14:paraId="5320919E"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0,000425</w:t>
            </w:r>
          </w:p>
        </w:tc>
        <w:tc>
          <w:tcPr>
            <w:tcW w:w="1152" w:type="pct"/>
            <w:vAlign w:val="center"/>
          </w:tcPr>
          <w:p w14:paraId="5320919F"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0,000593</w:t>
            </w:r>
          </w:p>
        </w:tc>
      </w:tr>
      <w:tr w:rsidR="00146825" w:rsidRPr="00146825" w14:paraId="532091A4" w14:textId="77777777" w:rsidTr="003D431E">
        <w:trPr>
          <w:trHeight w:val="257"/>
          <w:jc w:val="center"/>
        </w:trPr>
        <w:tc>
          <w:tcPr>
            <w:tcW w:w="2500" w:type="pct"/>
            <w:vAlign w:val="center"/>
          </w:tcPr>
          <w:p w14:paraId="532091A1"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მანგანუმი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და</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მისი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ნაერთები</w:t>
            </w:r>
            <w:r w:rsidRPr="00146825">
              <w:rPr>
                <w:rFonts w:ascii="Sylfaen" w:eastAsia="Times New Roman" w:hAnsi="Sylfaen" w:cs="Times New Roman"/>
                <w:sz w:val="20"/>
                <w:szCs w:val="20"/>
                <w:lang w:val="ka-GE" w:eastAsia="ru-RU"/>
              </w:rPr>
              <w:t xml:space="preserve"> </w:t>
            </w:r>
          </w:p>
        </w:tc>
        <w:tc>
          <w:tcPr>
            <w:tcW w:w="1348" w:type="pct"/>
            <w:vAlign w:val="center"/>
          </w:tcPr>
          <w:p w14:paraId="532091A2"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0,001</w:t>
            </w:r>
          </w:p>
        </w:tc>
        <w:tc>
          <w:tcPr>
            <w:tcW w:w="1152" w:type="pct"/>
            <w:vAlign w:val="center"/>
          </w:tcPr>
          <w:p w14:paraId="532091A3"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r>
      <w:tr w:rsidR="00146825" w:rsidRPr="00146825" w14:paraId="532091A8" w14:textId="77777777" w:rsidTr="003D431E">
        <w:trPr>
          <w:trHeight w:val="257"/>
          <w:jc w:val="center"/>
        </w:trPr>
        <w:tc>
          <w:tcPr>
            <w:tcW w:w="2500" w:type="pct"/>
            <w:vAlign w:val="center"/>
          </w:tcPr>
          <w:p w14:paraId="532091A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დიოქსიდი</w:t>
            </w:r>
            <w:r w:rsidRPr="00146825">
              <w:rPr>
                <w:rFonts w:ascii="Sylfaen" w:eastAsia="Times New Roman" w:hAnsi="Sylfaen" w:cs="Times New Roman"/>
                <w:sz w:val="20"/>
                <w:szCs w:val="20"/>
                <w:lang w:val="ka-GE" w:eastAsia="ru-RU"/>
              </w:rPr>
              <w:t xml:space="preserve"> </w:t>
            </w:r>
          </w:p>
        </w:tc>
        <w:tc>
          <w:tcPr>
            <w:tcW w:w="1348" w:type="pct"/>
            <w:vAlign w:val="center"/>
          </w:tcPr>
          <w:p w14:paraId="532091A6"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0,003</w:t>
            </w:r>
          </w:p>
        </w:tc>
        <w:tc>
          <w:tcPr>
            <w:tcW w:w="1152" w:type="pct"/>
            <w:vAlign w:val="center"/>
          </w:tcPr>
          <w:p w14:paraId="532091A7"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0,006</w:t>
            </w:r>
          </w:p>
        </w:tc>
      </w:tr>
      <w:tr w:rsidR="00146825" w:rsidRPr="00146825" w14:paraId="532091AC" w14:textId="77777777" w:rsidTr="003D431E">
        <w:trPr>
          <w:trHeight w:val="257"/>
          <w:jc w:val="center"/>
        </w:trPr>
        <w:tc>
          <w:tcPr>
            <w:tcW w:w="2500" w:type="pct"/>
            <w:vAlign w:val="center"/>
          </w:tcPr>
          <w:p w14:paraId="532091A9"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აზოტის</w:t>
            </w:r>
            <w:r w:rsidRPr="00146825">
              <w:rPr>
                <w:rFonts w:ascii="Sylfaen" w:eastAsia="Times New Roman" w:hAnsi="Sylfaen" w:cs="Times New Roman"/>
                <w:sz w:val="20"/>
                <w:szCs w:val="20"/>
                <w:lang w:val="ka-GE" w:eastAsia="ru-RU"/>
              </w:rPr>
              <w:t xml:space="preserve"> (II) </w:t>
            </w:r>
            <w:r w:rsidRPr="00146825">
              <w:rPr>
                <w:rFonts w:ascii="Sylfaen" w:eastAsia="Times New Roman" w:hAnsi="Sylfaen" w:cs="Sylfaen"/>
                <w:sz w:val="20"/>
                <w:szCs w:val="20"/>
                <w:lang w:val="ka-GE" w:eastAsia="ru-RU"/>
              </w:rPr>
              <w:t>ოქსიდი</w:t>
            </w:r>
            <w:r w:rsidRPr="00146825">
              <w:rPr>
                <w:rFonts w:ascii="Sylfaen" w:eastAsia="Times New Roman" w:hAnsi="Sylfaen" w:cs="Times New Roman"/>
                <w:sz w:val="20"/>
                <w:szCs w:val="20"/>
                <w:lang w:val="ka-GE" w:eastAsia="ru-RU"/>
              </w:rPr>
              <w:t xml:space="preserve"> </w:t>
            </w:r>
          </w:p>
        </w:tc>
        <w:tc>
          <w:tcPr>
            <w:tcW w:w="1348" w:type="pct"/>
            <w:vAlign w:val="center"/>
          </w:tcPr>
          <w:p w14:paraId="532091AA"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0,0002708</w:t>
            </w:r>
          </w:p>
        </w:tc>
        <w:tc>
          <w:tcPr>
            <w:tcW w:w="1152" w:type="pct"/>
            <w:vAlign w:val="center"/>
          </w:tcPr>
          <w:p w14:paraId="532091AB"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0,000518</w:t>
            </w:r>
          </w:p>
        </w:tc>
      </w:tr>
      <w:tr w:rsidR="00146825" w:rsidRPr="00146825" w14:paraId="532091B0" w14:textId="77777777" w:rsidTr="003D431E">
        <w:trPr>
          <w:trHeight w:val="257"/>
          <w:jc w:val="center"/>
        </w:trPr>
        <w:tc>
          <w:tcPr>
            <w:tcW w:w="2500" w:type="pct"/>
            <w:vAlign w:val="center"/>
          </w:tcPr>
          <w:p w14:paraId="532091A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ჭვარტლი</w:t>
            </w:r>
          </w:p>
        </w:tc>
        <w:tc>
          <w:tcPr>
            <w:tcW w:w="1348" w:type="pct"/>
            <w:vAlign w:val="center"/>
          </w:tcPr>
          <w:p w14:paraId="532091AE"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0,0004038</w:t>
            </w:r>
          </w:p>
        </w:tc>
        <w:tc>
          <w:tcPr>
            <w:tcW w:w="1152" w:type="pct"/>
            <w:vAlign w:val="center"/>
          </w:tcPr>
          <w:p w14:paraId="532091AF"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0,000826</w:t>
            </w:r>
          </w:p>
        </w:tc>
      </w:tr>
      <w:tr w:rsidR="00146825" w:rsidRPr="00146825" w14:paraId="532091B4" w14:textId="77777777" w:rsidTr="003D431E">
        <w:trPr>
          <w:trHeight w:val="257"/>
          <w:jc w:val="center"/>
        </w:trPr>
        <w:tc>
          <w:tcPr>
            <w:tcW w:w="2500" w:type="pct"/>
            <w:vAlign w:val="center"/>
          </w:tcPr>
          <w:p w14:paraId="532091B1"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გოგირდის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დიოქსიდი</w:t>
            </w:r>
            <w:r w:rsidRPr="00146825">
              <w:rPr>
                <w:rFonts w:ascii="Sylfaen" w:eastAsia="Times New Roman" w:hAnsi="Sylfaen" w:cs="Times New Roman"/>
                <w:sz w:val="20"/>
                <w:szCs w:val="20"/>
                <w:lang w:val="ka-GE" w:eastAsia="ru-RU"/>
              </w:rPr>
              <w:t xml:space="preserve"> </w:t>
            </w:r>
          </w:p>
        </w:tc>
        <w:tc>
          <w:tcPr>
            <w:tcW w:w="1348" w:type="pct"/>
            <w:vAlign w:val="center"/>
          </w:tcPr>
          <w:p w14:paraId="532091B2"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0,0002187</w:t>
            </w:r>
          </w:p>
        </w:tc>
        <w:tc>
          <w:tcPr>
            <w:tcW w:w="1152" w:type="pct"/>
            <w:vAlign w:val="center"/>
          </w:tcPr>
          <w:p w14:paraId="532091B3"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0,0004476</w:t>
            </w:r>
          </w:p>
        </w:tc>
      </w:tr>
      <w:tr w:rsidR="00146825" w:rsidRPr="00146825" w14:paraId="532091B8" w14:textId="77777777" w:rsidTr="003D431E">
        <w:trPr>
          <w:trHeight w:val="257"/>
          <w:jc w:val="center"/>
        </w:trPr>
        <w:tc>
          <w:tcPr>
            <w:tcW w:w="2500" w:type="pct"/>
            <w:vAlign w:val="center"/>
          </w:tcPr>
          <w:p w14:paraId="532091B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ნახშირბადის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ოქსიდი</w:t>
            </w:r>
          </w:p>
        </w:tc>
        <w:tc>
          <w:tcPr>
            <w:tcW w:w="1348" w:type="pct"/>
            <w:vAlign w:val="center"/>
          </w:tcPr>
          <w:p w14:paraId="532091B6"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0,0002857</w:t>
            </w:r>
          </w:p>
        </w:tc>
        <w:tc>
          <w:tcPr>
            <w:tcW w:w="1152" w:type="pct"/>
            <w:vAlign w:val="center"/>
          </w:tcPr>
          <w:p w14:paraId="532091B7"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0,0003906</w:t>
            </w:r>
          </w:p>
        </w:tc>
      </w:tr>
      <w:tr w:rsidR="00146825" w:rsidRPr="00146825" w14:paraId="532091BC" w14:textId="77777777" w:rsidTr="003D431E">
        <w:trPr>
          <w:trHeight w:val="257"/>
          <w:jc w:val="center"/>
        </w:trPr>
        <w:tc>
          <w:tcPr>
            <w:tcW w:w="2500" w:type="pct"/>
            <w:vAlign w:val="center"/>
          </w:tcPr>
          <w:p w14:paraId="532091B9"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აირადი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ფტორიდები</w:t>
            </w:r>
          </w:p>
        </w:tc>
        <w:tc>
          <w:tcPr>
            <w:tcW w:w="1348" w:type="pct"/>
            <w:vAlign w:val="center"/>
          </w:tcPr>
          <w:p w14:paraId="532091BA"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0,001</w:t>
            </w:r>
          </w:p>
        </w:tc>
        <w:tc>
          <w:tcPr>
            <w:tcW w:w="1152" w:type="pct"/>
            <w:vAlign w:val="center"/>
          </w:tcPr>
          <w:p w14:paraId="532091BB"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r>
      <w:tr w:rsidR="00146825" w:rsidRPr="00146825" w14:paraId="532091C0" w14:textId="77777777" w:rsidTr="003D431E">
        <w:trPr>
          <w:trHeight w:val="257"/>
          <w:jc w:val="center"/>
        </w:trPr>
        <w:tc>
          <w:tcPr>
            <w:tcW w:w="2500" w:type="pct"/>
            <w:vAlign w:val="center"/>
          </w:tcPr>
          <w:p w14:paraId="532091B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სუსტად</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ხსნადი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ფტორიდები</w:t>
            </w:r>
          </w:p>
        </w:tc>
        <w:tc>
          <w:tcPr>
            <w:tcW w:w="1348" w:type="pct"/>
            <w:vAlign w:val="center"/>
          </w:tcPr>
          <w:p w14:paraId="532091BE"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0,0002625</w:t>
            </w:r>
          </w:p>
        </w:tc>
        <w:tc>
          <w:tcPr>
            <w:tcW w:w="1152" w:type="pct"/>
            <w:vAlign w:val="center"/>
          </w:tcPr>
          <w:p w14:paraId="532091BF"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0,0003661</w:t>
            </w:r>
          </w:p>
        </w:tc>
      </w:tr>
      <w:tr w:rsidR="00146825" w:rsidRPr="00146825" w14:paraId="532091C4" w14:textId="77777777" w:rsidTr="003D431E">
        <w:trPr>
          <w:trHeight w:val="257"/>
          <w:jc w:val="center"/>
        </w:trPr>
        <w:tc>
          <w:tcPr>
            <w:tcW w:w="2500" w:type="pct"/>
            <w:vAlign w:val="center"/>
          </w:tcPr>
          <w:p w14:paraId="532091C1"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ნავთის</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ფრაქცია</w:t>
            </w:r>
          </w:p>
        </w:tc>
        <w:tc>
          <w:tcPr>
            <w:tcW w:w="1348" w:type="pct"/>
            <w:vAlign w:val="center"/>
          </w:tcPr>
          <w:p w14:paraId="532091C2"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SimSun" w:hAnsi="Sylfaen" w:cs="Times New Roman"/>
                <w:sz w:val="20"/>
                <w:szCs w:val="20"/>
                <w:lang w:val="ka-GE" w:eastAsia="ru-RU"/>
              </w:rPr>
              <w:t>0,0</w:t>
            </w:r>
          </w:p>
        </w:tc>
        <w:tc>
          <w:tcPr>
            <w:tcW w:w="1152" w:type="pct"/>
            <w:vAlign w:val="center"/>
          </w:tcPr>
          <w:p w14:paraId="532091C3"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SimSun" w:hAnsi="Sylfaen" w:cs="Times New Roman"/>
                <w:sz w:val="20"/>
                <w:szCs w:val="20"/>
                <w:lang w:val="ka-GE" w:eastAsia="ru-RU"/>
              </w:rPr>
              <w:t>0,0</w:t>
            </w:r>
          </w:p>
        </w:tc>
      </w:tr>
      <w:tr w:rsidR="00146825" w:rsidRPr="00146825" w14:paraId="532091C8" w14:textId="77777777" w:rsidTr="003D431E">
        <w:trPr>
          <w:trHeight w:val="257"/>
          <w:jc w:val="center"/>
        </w:trPr>
        <w:tc>
          <w:tcPr>
            <w:tcW w:w="2500" w:type="pct"/>
            <w:vAlign w:val="center"/>
          </w:tcPr>
          <w:p w14:paraId="532091C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ნაჯერი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ნახშირწყალბადები</w:t>
            </w:r>
            <w:r w:rsidRPr="00146825">
              <w:rPr>
                <w:rFonts w:ascii="Sylfaen" w:eastAsia="Times New Roman" w:hAnsi="Sylfaen" w:cs="Times New Roman"/>
                <w:sz w:val="20"/>
                <w:szCs w:val="20"/>
                <w:lang w:val="ka-GE" w:eastAsia="ru-RU"/>
              </w:rPr>
              <w:t xml:space="preserve"> C</w:t>
            </w:r>
            <w:r w:rsidRPr="00146825">
              <w:rPr>
                <w:rFonts w:ascii="Sylfaen" w:eastAsia="Times New Roman" w:hAnsi="Sylfaen" w:cs="Times New Roman"/>
                <w:sz w:val="20"/>
                <w:szCs w:val="20"/>
                <w:vertAlign w:val="subscript"/>
                <w:lang w:val="ka-GE" w:eastAsia="ru-RU"/>
              </w:rPr>
              <w:t>12</w:t>
            </w:r>
            <w:r w:rsidRPr="00146825">
              <w:rPr>
                <w:rFonts w:ascii="Sylfaen" w:eastAsia="Times New Roman" w:hAnsi="Sylfaen" w:cs="Times New Roman"/>
                <w:sz w:val="20"/>
                <w:szCs w:val="20"/>
                <w:lang w:val="ka-GE" w:eastAsia="ru-RU"/>
              </w:rPr>
              <w:t>-C</w:t>
            </w:r>
            <w:r w:rsidRPr="00146825">
              <w:rPr>
                <w:rFonts w:ascii="Sylfaen" w:eastAsia="Times New Roman" w:hAnsi="Sylfaen" w:cs="Times New Roman"/>
                <w:sz w:val="20"/>
                <w:szCs w:val="20"/>
                <w:vertAlign w:val="subscript"/>
                <w:lang w:val="ka-GE" w:eastAsia="ru-RU"/>
              </w:rPr>
              <w:t>19</w:t>
            </w:r>
          </w:p>
        </w:tc>
        <w:tc>
          <w:tcPr>
            <w:tcW w:w="1348" w:type="pct"/>
            <w:vAlign w:val="center"/>
          </w:tcPr>
          <w:p w14:paraId="532091C6"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SimSun" w:hAnsi="Sylfaen" w:cs="Times New Roman"/>
                <w:sz w:val="20"/>
                <w:szCs w:val="20"/>
                <w:lang w:val="ka-GE" w:eastAsia="ru-RU"/>
              </w:rPr>
              <w:t>0,0</w:t>
            </w:r>
          </w:p>
        </w:tc>
        <w:tc>
          <w:tcPr>
            <w:tcW w:w="1152" w:type="pct"/>
            <w:vAlign w:val="center"/>
          </w:tcPr>
          <w:p w14:paraId="532091C7"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SimSun" w:hAnsi="Sylfaen" w:cs="Times New Roman"/>
                <w:sz w:val="20"/>
                <w:szCs w:val="20"/>
                <w:lang w:val="ka-GE" w:eastAsia="ru-RU"/>
              </w:rPr>
              <w:t>0,0</w:t>
            </w:r>
          </w:p>
        </w:tc>
      </w:tr>
      <w:tr w:rsidR="00146825" w:rsidRPr="00146825" w14:paraId="532091CC" w14:textId="77777777" w:rsidTr="003D431E">
        <w:trPr>
          <w:trHeight w:val="257"/>
          <w:jc w:val="center"/>
        </w:trPr>
        <w:tc>
          <w:tcPr>
            <w:tcW w:w="2500" w:type="pct"/>
            <w:vAlign w:val="center"/>
          </w:tcPr>
          <w:p w14:paraId="532091C9"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Sylfaen"/>
                <w:sz w:val="20"/>
                <w:szCs w:val="20"/>
                <w:lang w:val="ka-GE" w:eastAsia="ru-RU"/>
              </w:rPr>
              <w:t>შეწონილი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ნაწილაკები</w:t>
            </w:r>
          </w:p>
        </w:tc>
        <w:tc>
          <w:tcPr>
            <w:tcW w:w="1348" w:type="pct"/>
            <w:vAlign w:val="center"/>
          </w:tcPr>
          <w:p w14:paraId="532091CA"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0,04</w:t>
            </w:r>
          </w:p>
        </w:tc>
        <w:tc>
          <w:tcPr>
            <w:tcW w:w="1152" w:type="pct"/>
            <w:vAlign w:val="center"/>
          </w:tcPr>
          <w:p w14:paraId="532091CB"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0,078</w:t>
            </w:r>
          </w:p>
        </w:tc>
      </w:tr>
      <w:tr w:rsidR="00146825" w:rsidRPr="00146825" w14:paraId="532091D0" w14:textId="77777777" w:rsidTr="003D431E">
        <w:trPr>
          <w:trHeight w:val="257"/>
          <w:jc w:val="center"/>
        </w:trPr>
        <w:tc>
          <w:tcPr>
            <w:tcW w:w="2500" w:type="pct"/>
            <w:vAlign w:val="center"/>
          </w:tcPr>
          <w:p w14:paraId="532091CD" w14:textId="77777777" w:rsidR="00146825" w:rsidRPr="00146825" w:rsidRDefault="00146825" w:rsidP="00146825">
            <w:pPr>
              <w:spacing w:after="0" w:line="240" w:lineRule="auto"/>
              <w:rPr>
                <w:rFonts w:ascii="Sylfaen" w:eastAsia="Sylfaen" w:hAnsi="Sylfaen" w:cs="Sylfaen"/>
                <w:sz w:val="20"/>
                <w:szCs w:val="20"/>
                <w:lang w:val="ka-GE" w:eastAsia="ru-RU"/>
              </w:rPr>
            </w:pPr>
            <w:r w:rsidRPr="00146825">
              <w:rPr>
                <w:rFonts w:ascii="Sylfaen" w:eastAsia="Times New Roman" w:hAnsi="Sylfaen" w:cs="Sylfaen"/>
                <w:sz w:val="20"/>
                <w:szCs w:val="20"/>
                <w:lang w:val="ka-GE" w:eastAsia="ru-RU"/>
              </w:rPr>
              <w:t>არაორგანული</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Sylfaen"/>
                <w:sz w:val="20"/>
                <w:szCs w:val="20"/>
                <w:lang w:val="ka-GE" w:eastAsia="ru-RU"/>
              </w:rPr>
              <w:t>მტვერი</w:t>
            </w:r>
            <w:r w:rsidRPr="00146825">
              <w:rPr>
                <w:rFonts w:ascii="Sylfaen" w:eastAsia="Times New Roman" w:hAnsi="Sylfaen" w:cs="Times New Roman"/>
                <w:sz w:val="20"/>
                <w:szCs w:val="20"/>
                <w:lang w:val="ka-GE" w:eastAsia="ru-RU"/>
              </w:rPr>
              <w:t>: 70-20% SiO</w:t>
            </w:r>
            <w:r w:rsidRPr="00146825">
              <w:rPr>
                <w:rFonts w:ascii="Sylfaen" w:eastAsia="Times New Roman" w:hAnsi="Sylfaen" w:cs="Times New Roman"/>
                <w:sz w:val="20"/>
                <w:szCs w:val="20"/>
                <w:vertAlign w:val="subscript"/>
                <w:lang w:val="ka-GE" w:eastAsia="ru-RU"/>
              </w:rPr>
              <w:t>2</w:t>
            </w:r>
          </w:p>
        </w:tc>
        <w:tc>
          <w:tcPr>
            <w:tcW w:w="1348" w:type="pct"/>
            <w:vAlign w:val="center"/>
          </w:tcPr>
          <w:p w14:paraId="532091CE"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0,001</w:t>
            </w:r>
          </w:p>
        </w:tc>
        <w:tc>
          <w:tcPr>
            <w:tcW w:w="1152" w:type="pct"/>
            <w:vAlign w:val="center"/>
          </w:tcPr>
          <w:p w14:paraId="532091CF"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0,003</w:t>
            </w:r>
          </w:p>
        </w:tc>
      </w:tr>
      <w:tr w:rsidR="00146825" w:rsidRPr="00146825" w14:paraId="532091D4" w14:textId="77777777" w:rsidTr="003D431E">
        <w:trPr>
          <w:trHeight w:val="257"/>
          <w:jc w:val="center"/>
        </w:trPr>
        <w:tc>
          <w:tcPr>
            <w:tcW w:w="2500" w:type="pct"/>
            <w:vAlign w:val="center"/>
          </w:tcPr>
          <w:p w14:paraId="532091D1" w14:textId="77777777" w:rsidR="00146825" w:rsidRPr="00146825" w:rsidRDefault="00146825" w:rsidP="00146825">
            <w:pPr>
              <w:spacing w:after="0" w:line="240" w:lineRule="auto"/>
              <w:rPr>
                <w:rFonts w:ascii="Sylfaen" w:eastAsia="Sylfaen" w:hAnsi="Sylfaen" w:cs="Sylfaen"/>
                <w:sz w:val="20"/>
                <w:szCs w:val="20"/>
                <w:lang w:val="ka-GE" w:eastAsia="ru-RU"/>
              </w:rPr>
            </w:pPr>
            <w:r w:rsidRPr="00146825">
              <w:rPr>
                <w:rFonts w:ascii="Sylfaen" w:eastAsia="Sylfaen" w:hAnsi="Sylfaen" w:cs="Sylfaen"/>
                <w:sz w:val="20"/>
                <w:szCs w:val="20"/>
                <w:lang w:val="ka-GE" w:eastAsia="ru-RU"/>
              </w:rPr>
              <w:t>ჯამური ზემოქმედების ჯგუფის 6046  (337+2908)</w:t>
            </w:r>
          </w:p>
        </w:tc>
        <w:tc>
          <w:tcPr>
            <w:tcW w:w="1348" w:type="pct"/>
            <w:vAlign w:val="center"/>
          </w:tcPr>
          <w:p w14:paraId="532091D2"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c>
          <w:tcPr>
            <w:tcW w:w="1152" w:type="pct"/>
            <w:vAlign w:val="center"/>
          </w:tcPr>
          <w:p w14:paraId="532091D3"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0,003</w:t>
            </w:r>
          </w:p>
        </w:tc>
      </w:tr>
      <w:tr w:rsidR="00146825" w:rsidRPr="00146825" w14:paraId="532091D8" w14:textId="77777777" w:rsidTr="003D431E">
        <w:trPr>
          <w:trHeight w:val="257"/>
          <w:jc w:val="center"/>
        </w:trPr>
        <w:tc>
          <w:tcPr>
            <w:tcW w:w="2500" w:type="pct"/>
            <w:vAlign w:val="center"/>
          </w:tcPr>
          <w:p w14:paraId="532091D5" w14:textId="77777777" w:rsidR="00146825" w:rsidRPr="00146825" w:rsidRDefault="00146825" w:rsidP="00146825">
            <w:pPr>
              <w:spacing w:after="0" w:line="240" w:lineRule="auto"/>
              <w:rPr>
                <w:rFonts w:ascii="Sylfaen" w:eastAsia="Sylfaen" w:hAnsi="Sylfaen" w:cs="Sylfaen"/>
                <w:sz w:val="20"/>
                <w:szCs w:val="20"/>
                <w:lang w:val="ka-GE" w:eastAsia="ru-RU"/>
              </w:rPr>
            </w:pPr>
            <w:r w:rsidRPr="00146825">
              <w:rPr>
                <w:rFonts w:ascii="Sylfaen" w:eastAsia="Sylfaen" w:hAnsi="Sylfaen" w:cs="Sylfaen"/>
                <w:sz w:val="20"/>
                <w:szCs w:val="20"/>
                <w:lang w:val="ka-GE" w:eastAsia="ru-RU"/>
              </w:rPr>
              <w:t>ჯამური ზემოქმედების ჯგუფის 6053  (342+344)</w:t>
            </w:r>
          </w:p>
        </w:tc>
        <w:tc>
          <w:tcPr>
            <w:tcW w:w="1348" w:type="pct"/>
            <w:vAlign w:val="center"/>
          </w:tcPr>
          <w:p w14:paraId="532091D6"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c>
          <w:tcPr>
            <w:tcW w:w="1152" w:type="pct"/>
            <w:vAlign w:val="center"/>
          </w:tcPr>
          <w:p w14:paraId="532091D7"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r>
      <w:tr w:rsidR="00146825" w:rsidRPr="00146825" w14:paraId="532091DC" w14:textId="77777777" w:rsidTr="003D431E">
        <w:trPr>
          <w:trHeight w:val="257"/>
          <w:jc w:val="center"/>
        </w:trPr>
        <w:tc>
          <w:tcPr>
            <w:tcW w:w="2500" w:type="pct"/>
            <w:vAlign w:val="center"/>
          </w:tcPr>
          <w:p w14:paraId="532091D9" w14:textId="77777777" w:rsidR="00146825" w:rsidRPr="00146825" w:rsidRDefault="00146825" w:rsidP="00146825">
            <w:pPr>
              <w:spacing w:after="0" w:line="240" w:lineRule="auto"/>
              <w:rPr>
                <w:rFonts w:ascii="Sylfaen" w:eastAsia="Sylfaen" w:hAnsi="Sylfaen" w:cs="Sylfaen"/>
                <w:sz w:val="20"/>
                <w:szCs w:val="20"/>
                <w:lang w:val="ka-GE" w:eastAsia="ru-RU"/>
              </w:rPr>
            </w:pPr>
            <w:r w:rsidRPr="00146825">
              <w:rPr>
                <w:rFonts w:ascii="Sylfaen" w:eastAsia="Sylfaen" w:hAnsi="Sylfaen" w:cs="Sylfaen"/>
                <w:sz w:val="20"/>
                <w:szCs w:val="20"/>
                <w:lang w:val="ka-GE" w:eastAsia="ru-RU"/>
              </w:rPr>
              <w:t>ჯამური ზემოქმედების ჯგუფის 6204  (301+330)</w:t>
            </w:r>
          </w:p>
        </w:tc>
        <w:tc>
          <w:tcPr>
            <w:tcW w:w="1348" w:type="pct"/>
            <w:vAlign w:val="center"/>
          </w:tcPr>
          <w:p w14:paraId="532091DA"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0,002</w:t>
            </w:r>
          </w:p>
        </w:tc>
        <w:tc>
          <w:tcPr>
            <w:tcW w:w="1152" w:type="pct"/>
            <w:vAlign w:val="center"/>
          </w:tcPr>
          <w:p w14:paraId="532091DB"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0,004</w:t>
            </w:r>
          </w:p>
        </w:tc>
      </w:tr>
      <w:tr w:rsidR="00146825" w:rsidRPr="00146825" w14:paraId="532091E0" w14:textId="77777777" w:rsidTr="003D431E">
        <w:trPr>
          <w:trHeight w:val="257"/>
          <w:jc w:val="center"/>
        </w:trPr>
        <w:tc>
          <w:tcPr>
            <w:tcW w:w="2500" w:type="pct"/>
            <w:vAlign w:val="center"/>
          </w:tcPr>
          <w:p w14:paraId="532091DD" w14:textId="77777777" w:rsidR="00146825" w:rsidRPr="00146825" w:rsidRDefault="00146825" w:rsidP="00146825">
            <w:pPr>
              <w:spacing w:after="0" w:line="240" w:lineRule="auto"/>
              <w:rPr>
                <w:rFonts w:ascii="Sylfaen" w:eastAsia="Sylfaen" w:hAnsi="Sylfaen" w:cs="Sylfaen"/>
                <w:sz w:val="20"/>
                <w:szCs w:val="20"/>
                <w:lang w:val="ka-GE" w:eastAsia="ru-RU"/>
              </w:rPr>
            </w:pPr>
            <w:r w:rsidRPr="00146825">
              <w:rPr>
                <w:rFonts w:ascii="Sylfaen" w:eastAsia="Sylfaen" w:hAnsi="Sylfaen" w:cs="Sylfaen"/>
                <w:sz w:val="20"/>
                <w:szCs w:val="20"/>
                <w:lang w:val="ka-GE" w:eastAsia="ru-RU"/>
              </w:rPr>
              <w:t>ჯამური ზემოქმედების ჯგუფის 6205  (330+342)</w:t>
            </w:r>
          </w:p>
        </w:tc>
        <w:tc>
          <w:tcPr>
            <w:tcW w:w="1348" w:type="pct"/>
            <w:vAlign w:val="center"/>
          </w:tcPr>
          <w:p w14:paraId="532091DE"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0,0009498</w:t>
            </w:r>
          </w:p>
        </w:tc>
        <w:tc>
          <w:tcPr>
            <w:tcW w:w="1152" w:type="pct"/>
            <w:vAlign w:val="center"/>
          </w:tcPr>
          <w:p w14:paraId="532091DF" w14:textId="77777777" w:rsidR="00146825" w:rsidRPr="00146825" w:rsidRDefault="00146825" w:rsidP="00146825">
            <w:pPr>
              <w:spacing w:after="0" w:line="240" w:lineRule="auto"/>
              <w:jc w:val="center"/>
              <w:rPr>
                <w:rFonts w:ascii="Sylfaen" w:eastAsia="SimSun" w:hAnsi="Sylfaen" w:cs="Times New Roman"/>
                <w:sz w:val="20"/>
                <w:szCs w:val="20"/>
                <w:lang w:val="ka-GE" w:eastAsia="ru-RU"/>
              </w:rPr>
            </w:pPr>
            <w:r w:rsidRPr="00146825">
              <w:rPr>
                <w:rFonts w:ascii="Sylfaen" w:eastAsia="Times New Roman" w:hAnsi="Sylfaen" w:cs="Times New Roman"/>
                <w:sz w:val="20"/>
                <w:szCs w:val="20"/>
                <w:lang w:val="ka-GE" w:eastAsia="ru-RU"/>
              </w:rPr>
              <w:t>0,001</w:t>
            </w:r>
          </w:p>
        </w:tc>
      </w:tr>
    </w:tbl>
    <w:p w14:paraId="532091E1"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E2"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E3"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42" w:name="_Toc68265842"/>
      <w:bookmarkStart w:id="43" w:name="_Toc68617937"/>
      <w:r w:rsidRPr="00146825">
        <w:rPr>
          <w:rFonts w:ascii="Sylfaen" w:eastAsia="SimSun" w:hAnsi="Sylfaen" w:cs="Times New Roman"/>
          <w:b/>
          <w:color w:val="000000"/>
          <w:szCs w:val="24"/>
          <w:lang w:val="ka-GE" w:eastAsia="ru-RU"/>
        </w:rPr>
        <w:t>დასკვნა</w:t>
      </w:r>
      <w:bookmarkEnd w:id="42"/>
      <w:bookmarkEnd w:id="43"/>
      <w:r w:rsidRPr="00146825">
        <w:rPr>
          <w:rFonts w:ascii="Sylfaen" w:eastAsia="SimSun" w:hAnsi="Sylfaen" w:cs="Times New Roman"/>
          <w:b/>
          <w:color w:val="000000"/>
          <w:szCs w:val="24"/>
          <w:lang w:val="ka-GE" w:eastAsia="ru-RU"/>
        </w:rPr>
        <w:t xml:space="preserve"> </w:t>
      </w:r>
    </w:p>
    <w:p w14:paraId="532091E4" w14:textId="77777777" w:rsidR="00146825" w:rsidRPr="00146825" w:rsidRDefault="00146825" w:rsidP="00146825">
      <w:pPr>
        <w:widowControl w:val="0"/>
        <w:autoSpaceDE w:val="0"/>
        <w:autoSpaceDN w:val="0"/>
        <w:adjustRightInd w:val="0"/>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სამშენებლო ბანაკის გაანგარიშების შედეგების ანალიზით ირკვევა, რომ მშენებლობის პროცესში </w:t>
      </w:r>
      <w:r w:rsidRPr="00146825">
        <w:rPr>
          <w:rFonts w:ascii="Sylfaen" w:eastAsia="Calibri" w:hAnsi="Sylfaen" w:cs="Times New Roman"/>
          <w:lang w:val="ka-GE"/>
        </w:rPr>
        <w:t>ატმოსფერული ჰაერის დაბინძურების წყაროების მიერ გაფრქვეულ მავნე ნივთიერებათა რაოდენობა მცირეა. დაცილების მანძილის გათვალისწინებით საცხოვრებელი ზონის საზღვარზე, ატმოსფერული ჰაერის ხარისხი არ გადააჭარბებს კანონმდებლობით გათვალისწინებულ ნორმებს. ზღვრულად დასაშვები კონცენტრაციების გადაჭარბებას ადგილი არ ექნება ასევე 500 მეტრიანი ნორმირებული ზონის მიმართ.</w:t>
      </w:r>
      <w:r w:rsidRPr="00146825">
        <w:rPr>
          <w:rFonts w:ascii="Sylfaen" w:eastAsia="Times New Roman" w:hAnsi="Sylfaen" w:cs="Times New Roman"/>
          <w:lang w:val="ka-GE" w:eastAsia="ru-RU"/>
        </w:rPr>
        <w:t xml:space="preserve"> ამდენად მშენებლობის რეჟიმში ჰაერის ხარისხის გაუარესებას ადგილი არ ექნება.</w:t>
      </w:r>
    </w:p>
    <w:p w14:paraId="532091E5" w14:textId="77777777" w:rsidR="00146825" w:rsidRPr="00146825" w:rsidRDefault="00146825" w:rsidP="00146825">
      <w:pPr>
        <w:widowControl w:val="0"/>
        <w:autoSpaceDE w:val="0"/>
        <w:autoSpaceDN w:val="0"/>
        <w:adjustRightInd w:val="0"/>
        <w:spacing w:before="120" w:after="120" w:line="240" w:lineRule="auto"/>
        <w:jc w:val="both"/>
        <w:rPr>
          <w:rFonts w:ascii="Sylfaen" w:eastAsia="Times New Roman" w:hAnsi="Sylfaen" w:cs="Times New Roman"/>
          <w:lang w:val="ka-GE" w:eastAsia="ru-RU"/>
        </w:rPr>
      </w:pPr>
      <w:r w:rsidRPr="00146825">
        <w:rPr>
          <w:rFonts w:ascii="Sylfaen" w:eastAsia="Times New Roman" w:hAnsi="Sylfaen" w:cs="Times New Roman"/>
          <w:lang w:val="ka-GE" w:eastAsia="ru-RU"/>
        </w:rPr>
        <w:t xml:space="preserve">გაანგარიშებების ცხრილური ნაწილი იხ. დანართში. </w:t>
      </w:r>
    </w:p>
    <w:p w14:paraId="532091E6"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E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E8"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44" w:name="_Toc68015576"/>
      <w:bookmarkStart w:id="45" w:name="_Toc68265843"/>
      <w:bookmarkStart w:id="46" w:name="_Toc68617938"/>
      <w:r w:rsidRPr="00146825">
        <w:rPr>
          <w:rFonts w:ascii="Sylfaen" w:eastAsia="SimSun" w:hAnsi="Sylfaen" w:cs="Times New Roman"/>
          <w:b/>
          <w:color w:val="000000"/>
          <w:szCs w:val="24"/>
          <w:lang w:val="ka-GE" w:eastAsia="ru-RU"/>
        </w:rPr>
        <w:t>ლიტერატურა</w:t>
      </w:r>
      <w:bookmarkEnd w:id="44"/>
      <w:bookmarkEnd w:id="45"/>
      <w:bookmarkEnd w:id="46"/>
    </w:p>
    <w:p w14:paraId="532091E9"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კანონი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გარემოზე</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ზემოქმედების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ნებართვის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შესახებ</w:t>
      </w:r>
      <w:proofErr w:type="spellEnd"/>
      <w:r w:rsidRPr="00146825">
        <w:rPr>
          <w:rFonts w:ascii="Sylfaen" w:eastAsia="Calibri" w:hAnsi="Sylfaen" w:cs="Times New Roman"/>
          <w:sz w:val="20"/>
          <w:szCs w:val="20"/>
          <w:lang w:val="ru-RU" w:eastAsia="ru-RU"/>
        </w:rPr>
        <w:t>“,</w:t>
      </w:r>
    </w:p>
    <w:p w14:paraId="532091EA"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კანონი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ატმოსფერული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ჰაერის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დაცვის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შესახებ</w:t>
      </w:r>
      <w:proofErr w:type="spellEnd"/>
      <w:r w:rsidRPr="00146825">
        <w:rPr>
          <w:rFonts w:ascii="Sylfaen" w:eastAsia="Calibri" w:hAnsi="Sylfaen" w:cs="Times New Roman"/>
          <w:sz w:val="20"/>
          <w:szCs w:val="20"/>
          <w:lang w:val="ru-RU" w:eastAsia="ru-RU"/>
        </w:rPr>
        <w:t xml:space="preserve">“, </w:t>
      </w:r>
    </w:p>
    <w:p w14:paraId="532091EB"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მთავრობის</w:t>
      </w:r>
      <w:proofErr w:type="spellEnd"/>
      <w:r w:rsidRPr="00146825">
        <w:rPr>
          <w:rFonts w:ascii="Sylfaen" w:eastAsia="Calibri" w:hAnsi="Sylfaen" w:cs="Times New Roman"/>
          <w:sz w:val="20"/>
          <w:szCs w:val="20"/>
          <w:lang w:val="ru-RU" w:eastAsia="ru-RU"/>
        </w:rPr>
        <w:t xml:space="preserve"> 2014 </w:t>
      </w:r>
      <w:proofErr w:type="spellStart"/>
      <w:r w:rsidRPr="00146825">
        <w:rPr>
          <w:rFonts w:ascii="Sylfaen" w:eastAsia="Calibri" w:hAnsi="Sylfaen" w:cs="Sylfaen"/>
          <w:sz w:val="20"/>
          <w:szCs w:val="20"/>
          <w:lang w:val="ru-RU" w:eastAsia="ru-RU"/>
        </w:rPr>
        <w:t>წლის</w:t>
      </w:r>
      <w:proofErr w:type="spellEnd"/>
      <w:r w:rsidRPr="00146825">
        <w:rPr>
          <w:rFonts w:ascii="Sylfaen" w:eastAsia="Calibri" w:hAnsi="Sylfaen" w:cs="Times New Roman"/>
          <w:sz w:val="20"/>
          <w:szCs w:val="20"/>
          <w:lang w:val="ru-RU" w:eastAsia="ru-RU"/>
        </w:rPr>
        <w:t xml:space="preserve"> 6 </w:t>
      </w:r>
      <w:proofErr w:type="spellStart"/>
      <w:r w:rsidRPr="00146825">
        <w:rPr>
          <w:rFonts w:ascii="Sylfaen" w:eastAsia="Calibri" w:hAnsi="Sylfaen" w:cs="Sylfaen"/>
          <w:sz w:val="20"/>
          <w:szCs w:val="20"/>
          <w:lang w:val="ru-RU" w:eastAsia="ru-RU"/>
        </w:rPr>
        <w:t>იანვრის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დადგენილება</w:t>
      </w:r>
      <w:proofErr w:type="spellEnd"/>
      <w:r w:rsidRPr="00146825">
        <w:rPr>
          <w:rFonts w:ascii="Sylfaen" w:eastAsia="Calibri" w:hAnsi="Sylfaen" w:cs="Times New Roman"/>
          <w:sz w:val="20"/>
          <w:szCs w:val="20"/>
          <w:lang w:val="ru-RU" w:eastAsia="ru-RU"/>
        </w:rPr>
        <w:t xml:space="preserve"> № 42 „</w:t>
      </w:r>
      <w:proofErr w:type="spellStart"/>
      <w:r w:rsidRPr="00146825">
        <w:rPr>
          <w:rFonts w:ascii="Sylfaen" w:eastAsia="Calibri" w:hAnsi="Sylfaen" w:cs="Sylfaen"/>
          <w:sz w:val="20"/>
          <w:szCs w:val="20"/>
          <w:lang w:val="ru-RU" w:eastAsia="ru-RU"/>
        </w:rPr>
        <w:t>ატმოსფერული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ჰაერის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დაბინძურების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სტაციონარული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წყაროების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ინვენტარიზაციის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ტექნიკური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რეგლამენტის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დამტკიცების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შესახებ</w:t>
      </w:r>
      <w:proofErr w:type="spellEnd"/>
      <w:r w:rsidRPr="00146825">
        <w:rPr>
          <w:rFonts w:ascii="Sylfaen" w:eastAsia="Calibri" w:hAnsi="Sylfaen" w:cs="Times New Roman"/>
          <w:sz w:val="20"/>
          <w:szCs w:val="20"/>
          <w:lang w:val="ru-RU" w:eastAsia="ru-RU"/>
        </w:rPr>
        <w:t>“</w:t>
      </w:r>
    </w:p>
    <w:p w14:paraId="532091EC"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მთავრობის</w:t>
      </w:r>
      <w:proofErr w:type="spellEnd"/>
      <w:r w:rsidRPr="00146825">
        <w:rPr>
          <w:rFonts w:ascii="Sylfaen" w:eastAsia="Calibri" w:hAnsi="Sylfaen" w:cs="Times New Roman"/>
          <w:sz w:val="20"/>
          <w:szCs w:val="20"/>
          <w:lang w:val="ru-RU" w:eastAsia="ru-RU"/>
        </w:rPr>
        <w:t xml:space="preserve"> 2013 </w:t>
      </w:r>
      <w:proofErr w:type="spellStart"/>
      <w:r w:rsidRPr="00146825">
        <w:rPr>
          <w:rFonts w:ascii="Sylfaen" w:eastAsia="Calibri" w:hAnsi="Sylfaen" w:cs="Sylfaen"/>
          <w:sz w:val="20"/>
          <w:szCs w:val="20"/>
          <w:lang w:val="ru-RU" w:eastAsia="ru-RU"/>
        </w:rPr>
        <w:t>წლის</w:t>
      </w:r>
      <w:proofErr w:type="spellEnd"/>
      <w:r w:rsidRPr="00146825">
        <w:rPr>
          <w:rFonts w:ascii="Sylfaen" w:eastAsia="Calibri" w:hAnsi="Sylfaen" w:cs="Times New Roman"/>
          <w:sz w:val="20"/>
          <w:szCs w:val="20"/>
          <w:lang w:val="ru-RU" w:eastAsia="ru-RU"/>
        </w:rPr>
        <w:t xml:space="preserve"> 31 </w:t>
      </w:r>
      <w:proofErr w:type="spellStart"/>
      <w:r w:rsidRPr="00146825">
        <w:rPr>
          <w:rFonts w:ascii="Sylfaen" w:eastAsia="Calibri" w:hAnsi="Sylfaen" w:cs="Sylfaen"/>
          <w:sz w:val="20"/>
          <w:szCs w:val="20"/>
          <w:lang w:val="ru-RU" w:eastAsia="ru-RU"/>
        </w:rPr>
        <w:t>დეკემბრის</w:t>
      </w:r>
      <w:proofErr w:type="spellEnd"/>
      <w:r w:rsidRPr="00146825">
        <w:rPr>
          <w:rFonts w:ascii="Sylfaen" w:eastAsia="Calibri" w:hAnsi="Sylfaen" w:cs="Times New Roman"/>
          <w:sz w:val="20"/>
          <w:szCs w:val="20"/>
          <w:lang w:val="ru-RU" w:eastAsia="ru-RU"/>
        </w:rPr>
        <w:t xml:space="preserve"> №408 </w:t>
      </w:r>
      <w:proofErr w:type="spellStart"/>
      <w:r w:rsidRPr="00146825">
        <w:rPr>
          <w:rFonts w:ascii="Sylfaen" w:eastAsia="Calibri" w:hAnsi="Sylfaen" w:cs="Sylfaen"/>
          <w:sz w:val="20"/>
          <w:szCs w:val="20"/>
          <w:lang w:val="ru-RU" w:eastAsia="ru-RU"/>
        </w:rPr>
        <w:t>დადგენილება</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ატმოსფერულ</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ჰაერში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მავნე</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ნივთიერებათა</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ზღვრულად</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დასაშვები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გაფრქვევის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ნორმების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გაანგარიშების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ტექნიკური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რეგლამენტი</w:t>
      </w:r>
      <w:r w:rsidRPr="00146825">
        <w:rPr>
          <w:rFonts w:ascii="Sylfaen" w:eastAsia="Sylfaen" w:hAnsi="Sylfaen" w:cs="Sylfaen"/>
          <w:sz w:val="20"/>
          <w:szCs w:val="20"/>
          <w:lang w:val="ru-RU" w:eastAsia="ru-RU"/>
        </w:rPr>
        <w:t>ს</w:t>
      </w:r>
      <w:proofErr w:type="spellEnd"/>
      <w:r w:rsidRPr="00146825">
        <w:rPr>
          <w:rFonts w:ascii="Sylfaen" w:eastAsia="Sylfaen" w:hAnsi="Sylfaen" w:cs="Times New Roman"/>
          <w:sz w:val="20"/>
          <w:szCs w:val="20"/>
          <w:lang w:val="ru-RU" w:eastAsia="ru-RU"/>
        </w:rPr>
        <w:t xml:space="preserve"> </w:t>
      </w:r>
      <w:proofErr w:type="spellStart"/>
      <w:r w:rsidRPr="00146825">
        <w:rPr>
          <w:rFonts w:ascii="Sylfaen" w:eastAsia="Sylfaen" w:hAnsi="Sylfaen" w:cs="Sylfaen"/>
          <w:sz w:val="20"/>
          <w:szCs w:val="20"/>
          <w:lang w:val="ru-RU" w:eastAsia="ru-RU"/>
        </w:rPr>
        <w:t>დამტკიცების</w:t>
      </w:r>
      <w:proofErr w:type="spellEnd"/>
      <w:r w:rsidRPr="00146825">
        <w:rPr>
          <w:rFonts w:ascii="Sylfaen" w:eastAsia="Sylfaen" w:hAnsi="Sylfaen" w:cs="Times New Roman"/>
          <w:sz w:val="20"/>
          <w:szCs w:val="20"/>
          <w:lang w:val="ru-RU" w:eastAsia="ru-RU"/>
        </w:rPr>
        <w:t xml:space="preserve"> </w:t>
      </w:r>
      <w:proofErr w:type="spellStart"/>
      <w:r w:rsidRPr="00146825">
        <w:rPr>
          <w:rFonts w:ascii="Sylfaen" w:eastAsia="Sylfaen" w:hAnsi="Sylfaen" w:cs="Sylfaen"/>
          <w:sz w:val="20"/>
          <w:szCs w:val="20"/>
          <w:lang w:val="ru-RU" w:eastAsia="ru-RU"/>
        </w:rPr>
        <w:t>თაობაზე</w:t>
      </w:r>
      <w:proofErr w:type="spellEnd"/>
      <w:r w:rsidRPr="00146825">
        <w:rPr>
          <w:rFonts w:ascii="Sylfaen" w:eastAsia="Sylfaen" w:hAnsi="Sylfaen" w:cs="Times New Roman"/>
          <w:sz w:val="20"/>
          <w:szCs w:val="20"/>
          <w:lang w:val="ru-RU" w:eastAsia="ru-RU"/>
        </w:rPr>
        <w:t>“,</w:t>
      </w:r>
    </w:p>
    <w:p w14:paraId="532091ED"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შრომის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ჯანმრთელობისა</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სოციალური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დაცვის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მინისტრის</w:t>
      </w:r>
      <w:proofErr w:type="spellEnd"/>
      <w:r w:rsidRPr="00146825">
        <w:rPr>
          <w:rFonts w:ascii="Sylfaen" w:eastAsia="Calibri" w:hAnsi="Sylfaen" w:cs="Times New Roman"/>
          <w:sz w:val="20"/>
          <w:szCs w:val="20"/>
          <w:lang w:val="ru-RU" w:eastAsia="ru-RU"/>
        </w:rPr>
        <w:t xml:space="preserve"> 2003 </w:t>
      </w:r>
      <w:proofErr w:type="spellStart"/>
      <w:r w:rsidRPr="00146825">
        <w:rPr>
          <w:rFonts w:ascii="Sylfaen" w:eastAsia="Calibri" w:hAnsi="Sylfaen" w:cs="Sylfaen"/>
          <w:sz w:val="20"/>
          <w:szCs w:val="20"/>
          <w:lang w:val="ru-RU" w:eastAsia="ru-RU"/>
        </w:rPr>
        <w:t>წლის</w:t>
      </w:r>
      <w:proofErr w:type="spellEnd"/>
      <w:r w:rsidRPr="00146825">
        <w:rPr>
          <w:rFonts w:ascii="Sylfaen" w:eastAsia="Calibri" w:hAnsi="Sylfaen" w:cs="Times New Roman"/>
          <w:sz w:val="20"/>
          <w:szCs w:val="20"/>
          <w:lang w:val="ru-RU" w:eastAsia="ru-RU"/>
        </w:rPr>
        <w:t xml:space="preserve"> 24 </w:t>
      </w:r>
      <w:proofErr w:type="spellStart"/>
      <w:r w:rsidRPr="00146825">
        <w:rPr>
          <w:rFonts w:ascii="Sylfaen" w:eastAsia="Calibri" w:hAnsi="Sylfaen" w:cs="Sylfaen"/>
          <w:sz w:val="20"/>
          <w:szCs w:val="20"/>
          <w:lang w:val="ru-RU" w:eastAsia="ru-RU"/>
        </w:rPr>
        <w:t>თებერვლის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ბრძანება</w:t>
      </w:r>
      <w:proofErr w:type="spellEnd"/>
      <w:r w:rsidRPr="00146825">
        <w:rPr>
          <w:rFonts w:ascii="Sylfaen" w:eastAsia="Calibri" w:hAnsi="Sylfaen" w:cs="Times New Roman"/>
          <w:sz w:val="20"/>
          <w:szCs w:val="20"/>
          <w:lang w:val="ru-RU" w:eastAsia="ru-RU"/>
        </w:rPr>
        <w:t xml:space="preserve"> №38/</w:t>
      </w:r>
      <w:r w:rsidRPr="00146825">
        <w:rPr>
          <w:rFonts w:ascii="Sylfaen" w:eastAsia="Calibri" w:hAnsi="Sylfaen" w:cs="Sylfaen"/>
          <w:sz w:val="20"/>
          <w:szCs w:val="20"/>
          <w:lang w:val="ru-RU" w:eastAsia="ru-RU"/>
        </w:rPr>
        <w:t>ნ</w:t>
      </w:r>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გარემოს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ხარისხობრივი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მდგომარეობის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ნორმების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დამტკიცების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შესახებ</w:t>
      </w:r>
      <w:proofErr w:type="spellEnd"/>
      <w:r w:rsidRPr="00146825">
        <w:rPr>
          <w:rFonts w:ascii="Sylfaen" w:eastAsia="Calibri" w:hAnsi="Sylfaen" w:cs="Times New Roman"/>
          <w:sz w:val="20"/>
          <w:szCs w:val="20"/>
          <w:lang w:val="ru-RU" w:eastAsia="ru-RU"/>
        </w:rPr>
        <w:t>»,</w:t>
      </w:r>
    </w:p>
    <w:p w14:paraId="532091EE" w14:textId="77777777" w:rsidR="00146825" w:rsidRPr="00146825" w:rsidRDefault="00146825" w:rsidP="00FE44B3">
      <w:pPr>
        <w:numPr>
          <w:ilvl w:val="0"/>
          <w:numId w:val="18"/>
        </w:numPr>
        <w:spacing w:before="120" w:after="0" w:line="240" w:lineRule="auto"/>
        <w:contextualSpacing/>
        <w:jc w:val="both"/>
        <w:rPr>
          <w:rFonts w:ascii="Sylfaen" w:eastAsia="Calibri" w:hAnsi="Sylfaen" w:cs="Times New Roman"/>
          <w:sz w:val="20"/>
          <w:szCs w:val="20"/>
          <w:lang w:val="ru-RU" w:eastAsia="ru-RU"/>
        </w:rPr>
      </w:pPr>
      <w:proofErr w:type="spellStart"/>
      <w:r w:rsidRPr="00146825">
        <w:rPr>
          <w:rFonts w:ascii="Sylfaen" w:eastAsia="Calibri" w:hAnsi="Sylfaen" w:cs="Sylfaen"/>
          <w:sz w:val="20"/>
          <w:szCs w:val="20"/>
          <w:lang w:val="ru-RU" w:eastAsia="ru-RU"/>
        </w:rPr>
        <w:t>საქართველოს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ეკონომიკური</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განვითარების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მინისტრის</w:t>
      </w:r>
      <w:proofErr w:type="spellEnd"/>
      <w:r w:rsidRPr="00146825">
        <w:rPr>
          <w:rFonts w:ascii="Sylfaen" w:eastAsia="Calibri" w:hAnsi="Sylfaen" w:cs="Times New Roman"/>
          <w:sz w:val="20"/>
          <w:szCs w:val="20"/>
          <w:lang w:val="ru-RU" w:eastAsia="ru-RU"/>
        </w:rPr>
        <w:t xml:space="preserve"> 2008 </w:t>
      </w:r>
      <w:proofErr w:type="spellStart"/>
      <w:r w:rsidRPr="00146825">
        <w:rPr>
          <w:rFonts w:ascii="Sylfaen" w:eastAsia="Calibri" w:hAnsi="Sylfaen" w:cs="Sylfaen"/>
          <w:sz w:val="20"/>
          <w:szCs w:val="20"/>
          <w:lang w:val="ru-RU" w:eastAsia="ru-RU"/>
        </w:rPr>
        <w:t>წლის</w:t>
      </w:r>
      <w:proofErr w:type="spellEnd"/>
      <w:r w:rsidRPr="00146825">
        <w:rPr>
          <w:rFonts w:ascii="Sylfaen" w:eastAsia="Calibri" w:hAnsi="Sylfaen" w:cs="Times New Roman"/>
          <w:sz w:val="20"/>
          <w:szCs w:val="20"/>
          <w:lang w:val="ru-RU" w:eastAsia="ru-RU"/>
        </w:rPr>
        <w:t xml:space="preserve"> 25 </w:t>
      </w:r>
      <w:proofErr w:type="spellStart"/>
      <w:r w:rsidRPr="00146825">
        <w:rPr>
          <w:rFonts w:ascii="Sylfaen" w:eastAsia="Calibri" w:hAnsi="Sylfaen" w:cs="Sylfaen"/>
          <w:sz w:val="20"/>
          <w:szCs w:val="20"/>
          <w:lang w:val="ru-RU" w:eastAsia="ru-RU"/>
        </w:rPr>
        <w:t>აგვისტოს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ბრძანება</w:t>
      </w:r>
      <w:proofErr w:type="spellEnd"/>
      <w:r w:rsidRPr="00146825">
        <w:rPr>
          <w:rFonts w:ascii="Sylfaen" w:eastAsia="Calibri" w:hAnsi="Sylfaen" w:cs="Times New Roman"/>
          <w:sz w:val="20"/>
          <w:szCs w:val="20"/>
          <w:lang w:val="ru-RU" w:eastAsia="ru-RU"/>
        </w:rPr>
        <w:t xml:space="preserve"> № 1-1/1743 „</w:t>
      </w:r>
      <w:proofErr w:type="spellStart"/>
      <w:r w:rsidRPr="00146825">
        <w:rPr>
          <w:rFonts w:ascii="Sylfaen" w:eastAsia="Calibri" w:hAnsi="Sylfaen" w:cs="Sylfaen"/>
          <w:sz w:val="20"/>
          <w:szCs w:val="20"/>
          <w:lang w:val="ru-RU" w:eastAsia="ru-RU"/>
        </w:rPr>
        <w:t>დაპროექტების</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ნორმების</w:t>
      </w:r>
      <w:proofErr w:type="spellEnd"/>
      <w:r w:rsidRPr="00146825">
        <w:rPr>
          <w:rFonts w:ascii="Sylfaen" w:eastAsia="Calibri" w:hAnsi="Sylfaen" w:cs="Times New Roman"/>
          <w:sz w:val="20"/>
          <w:szCs w:val="20"/>
          <w:lang w:val="ru-RU" w:eastAsia="ru-RU"/>
        </w:rPr>
        <w:t>-„</w:t>
      </w:r>
      <w:proofErr w:type="spellStart"/>
      <w:r w:rsidRPr="00146825">
        <w:rPr>
          <w:rFonts w:ascii="Sylfaen" w:eastAsia="Calibri" w:hAnsi="Sylfaen" w:cs="Sylfaen"/>
          <w:sz w:val="20"/>
          <w:szCs w:val="20"/>
          <w:lang w:val="ru-RU" w:eastAsia="ru-RU"/>
        </w:rPr>
        <w:t>სამშენებლო</w:t>
      </w:r>
      <w:proofErr w:type="spellEnd"/>
      <w:r w:rsidRPr="00146825">
        <w:rPr>
          <w:rFonts w:ascii="Sylfaen" w:eastAsia="Calibri" w:hAnsi="Sylfaen" w:cs="Times New Roman"/>
          <w:sz w:val="20"/>
          <w:szCs w:val="20"/>
          <w:lang w:val="ru-RU" w:eastAsia="ru-RU"/>
        </w:rPr>
        <w:t xml:space="preserve"> </w:t>
      </w:r>
      <w:proofErr w:type="spellStart"/>
      <w:r w:rsidRPr="00146825">
        <w:rPr>
          <w:rFonts w:ascii="Sylfaen" w:eastAsia="Calibri" w:hAnsi="Sylfaen" w:cs="Sylfaen"/>
          <w:sz w:val="20"/>
          <w:szCs w:val="20"/>
          <w:lang w:val="ru-RU" w:eastAsia="ru-RU"/>
        </w:rPr>
        <w:t>კლიმატოლოგია</w:t>
      </w:r>
      <w:proofErr w:type="spellEnd"/>
      <w:r w:rsidRPr="00146825">
        <w:rPr>
          <w:rFonts w:ascii="Sylfaen" w:eastAsia="Calibri" w:hAnsi="Sylfaen" w:cs="Times New Roman"/>
          <w:sz w:val="20"/>
          <w:szCs w:val="20"/>
          <w:lang w:val="ru-RU" w:eastAsia="ru-RU"/>
        </w:rPr>
        <w:t>“,</w:t>
      </w:r>
    </w:p>
    <w:p w14:paraId="532091EF" w14:textId="77777777" w:rsidR="00146825" w:rsidRPr="00146825" w:rsidRDefault="00146825" w:rsidP="00FE44B3">
      <w:pPr>
        <w:numPr>
          <w:ilvl w:val="0"/>
          <w:numId w:val="18"/>
        </w:numPr>
        <w:spacing w:before="120" w:after="0" w:line="240" w:lineRule="auto"/>
        <w:contextualSpacing/>
        <w:jc w:val="both"/>
        <w:rPr>
          <w:rFonts w:ascii="Sylfaen" w:eastAsia="Sylfaen" w:hAnsi="Sylfaen" w:cs="Times New Roman"/>
          <w:sz w:val="20"/>
          <w:szCs w:val="20"/>
          <w:lang w:val="en-GB" w:eastAsia="ru-RU"/>
        </w:rPr>
      </w:pPr>
      <w:proofErr w:type="spellStart"/>
      <w:r w:rsidRPr="00146825">
        <w:rPr>
          <w:rFonts w:ascii="Sylfaen" w:eastAsia="Times New Roman" w:hAnsi="Sylfaen" w:cs="Sylfaen"/>
          <w:sz w:val="20"/>
          <w:szCs w:val="20"/>
          <w:lang w:val="en-GB" w:eastAsia="ru-RU"/>
        </w:rPr>
        <w:t>საქართველოს</w:t>
      </w:r>
      <w:proofErr w:type="spellEnd"/>
      <w:r w:rsidRPr="00146825">
        <w:rPr>
          <w:rFonts w:ascii="Sylfaen" w:eastAsia="Times New Roman" w:hAnsi="Sylfaen" w:cs="Times New Roman"/>
          <w:sz w:val="20"/>
          <w:szCs w:val="20"/>
          <w:lang w:val="en-GB" w:eastAsia="ru-RU"/>
        </w:rPr>
        <w:t xml:space="preserve"> </w:t>
      </w:r>
      <w:proofErr w:type="spellStart"/>
      <w:r w:rsidRPr="00146825">
        <w:rPr>
          <w:rFonts w:ascii="Sylfaen" w:eastAsia="Times New Roman" w:hAnsi="Sylfaen" w:cs="Sylfaen"/>
          <w:sz w:val="20"/>
          <w:szCs w:val="20"/>
          <w:lang w:val="en-GB" w:eastAsia="ru-RU"/>
        </w:rPr>
        <w:t>მთავრობის</w:t>
      </w:r>
      <w:proofErr w:type="spellEnd"/>
      <w:r w:rsidRPr="00146825">
        <w:rPr>
          <w:rFonts w:ascii="Sylfaen" w:eastAsia="Times New Roman" w:hAnsi="Sylfaen" w:cs="Times New Roman"/>
          <w:sz w:val="20"/>
          <w:szCs w:val="20"/>
          <w:lang w:val="en-GB" w:eastAsia="ru-RU"/>
        </w:rPr>
        <w:t xml:space="preserve"> 2013 </w:t>
      </w:r>
      <w:proofErr w:type="spellStart"/>
      <w:r w:rsidRPr="00146825">
        <w:rPr>
          <w:rFonts w:ascii="Sylfaen" w:eastAsia="Times New Roman" w:hAnsi="Sylfaen" w:cs="Sylfaen"/>
          <w:sz w:val="20"/>
          <w:szCs w:val="20"/>
          <w:lang w:val="en-GB" w:eastAsia="ru-RU"/>
        </w:rPr>
        <w:t>წლის</w:t>
      </w:r>
      <w:proofErr w:type="spellEnd"/>
      <w:r w:rsidRPr="00146825">
        <w:rPr>
          <w:rFonts w:ascii="Sylfaen" w:eastAsia="Times New Roman" w:hAnsi="Sylfaen" w:cs="Times New Roman"/>
          <w:sz w:val="20"/>
          <w:szCs w:val="20"/>
          <w:lang w:val="en-GB" w:eastAsia="ru-RU"/>
        </w:rPr>
        <w:t xml:space="preserve"> 31 </w:t>
      </w:r>
      <w:proofErr w:type="spellStart"/>
      <w:r w:rsidRPr="00146825">
        <w:rPr>
          <w:rFonts w:ascii="Sylfaen" w:eastAsia="Times New Roman" w:hAnsi="Sylfaen" w:cs="Sylfaen"/>
          <w:sz w:val="20"/>
          <w:szCs w:val="20"/>
          <w:lang w:val="en-GB" w:eastAsia="ru-RU"/>
        </w:rPr>
        <w:t>დეკემბრის</w:t>
      </w:r>
      <w:proofErr w:type="spellEnd"/>
      <w:r w:rsidRPr="00146825">
        <w:rPr>
          <w:rFonts w:ascii="Sylfaen" w:eastAsia="Times New Roman" w:hAnsi="Sylfaen" w:cs="Times New Roman"/>
          <w:sz w:val="20"/>
          <w:szCs w:val="20"/>
          <w:lang w:val="en-GB" w:eastAsia="ru-RU"/>
        </w:rPr>
        <w:t xml:space="preserve"> </w:t>
      </w:r>
      <w:proofErr w:type="spellStart"/>
      <w:r w:rsidRPr="00146825">
        <w:rPr>
          <w:rFonts w:ascii="Sylfaen" w:eastAsia="Times New Roman" w:hAnsi="Sylfaen" w:cs="Sylfaen"/>
          <w:sz w:val="20"/>
          <w:szCs w:val="20"/>
          <w:lang w:val="en-GB" w:eastAsia="ru-RU"/>
        </w:rPr>
        <w:t>დადგენილება</w:t>
      </w:r>
      <w:proofErr w:type="spellEnd"/>
      <w:r w:rsidRPr="00146825">
        <w:rPr>
          <w:rFonts w:ascii="Sylfaen" w:eastAsia="Times New Roman" w:hAnsi="Sylfaen" w:cs="Times New Roman"/>
          <w:sz w:val="20"/>
          <w:szCs w:val="20"/>
          <w:lang w:val="en-GB" w:eastAsia="ru-RU"/>
        </w:rPr>
        <w:t xml:space="preserve"> № 435 „</w:t>
      </w:r>
      <w:proofErr w:type="spellStart"/>
      <w:r w:rsidRPr="00146825">
        <w:rPr>
          <w:rFonts w:ascii="Sylfaen" w:eastAsia="Sylfaen" w:hAnsi="Sylfaen" w:cs="Sylfaen"/>
          <w:sz w:val="20"/>
          <w:szCs w:val="20"/>
          <w:lang w:val="en-GB" w:eastAsia="ru-RU"/>
        </w:rPr>
        <w:t>დაბინძურების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სტაციონარული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წყაროებიდან</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ატმოსფერულ</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ჰაერში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გაფრქვევების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ფაქტობრივი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რაოდენობის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განსაზღვრის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ინსტრუმენტული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მეთოდის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დაბინძურების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სტაციონარული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წყაროებიდან</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ატმოსფერულ</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ჰაერში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გაფრქვევების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ფაქტობრივი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რაოდენობის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დამდგენი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სპეციალური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გამზომ</w:t>
      </w:r>
      <w:r w:rsidRPr="00146825">
        <w:rPr>
          <w:rFonts w:ascii="Sylfaen" w:eastAsia="Sylfaen" w:hAnsi="Sylfaen" w:cs="Times New Roman"/>
          <w:sz w:val="20"/>
          <w:szCs w:val="20"/>
          <w:lang w:val="en-GB" w:eastAsia="ru-RU"/>
        </w:rPr>
        <w:t>-</w:t>
      </w:r>
      <w:r w:rsidRPr="00146825">
        <w:rPr>
          <w:rFonts w:ascii="Sylfaen" w:eastAsia="Sylfaen" w:hAnsi="Sylfaen" w:cs="Sylfaen"/>
          <w:sz w:val="20"/>
          <w:szCs w:val="20"/>
          <w:lang w:val="en-GB" w:eastAsia="ru-RU"/>
        </w:rPr>
        <w:t>საკონტროლო</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აპარატურის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სტანდარტული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ჩამონათვალისა</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და</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დაბინძურების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სტაციონარული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წყაროებიდან</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ტექნოლოგიური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პროცესების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მიხედვით</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ატმოსფერულ</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ჰაერში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გაფრქვევების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ფაქტობრივი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რაოდენობის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საანგარიშო</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მეთოდიკის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შესახებ</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ტექნიკური</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რეგლამენტის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დამტკიცების</w:t>
      </w:r>
      <w:proofErr w:type="spellEnd"/>
      <w:r w:rsidRPr="00146825">
        <w:rPr>
          <w:rFonts w:ascii="Sylfaen" w:eastAsia="Sylfaen" w:hAnsi="Sylfaen" w:cs="Times New Roman"/>
          <w:sz w:val="20"/>
          <w:szCs w:val="20"/>
          <w:lang w:val="en-GB" w:eastAsia="ru-RU"/>
        </w:rPr>
        <w:t xml:space="preserve"> </w:t>
      </w:r>
      <w:proofErr w:type="spellStart"/>
      <w:r w:rsidRPr="00146825">
        <w:rPr>
          <w:rFonts w:ascii="Sylfaen" w:eastAsia="Sylfaen" w:hAnsi="Sylfaen" w:cs="Sylfaen"/>
          <w:sz w:val="20"/>
          <w:szCs w:val="20"/>
          <w:lang w:val="en-GB" w:eastAsia="ru-RU"/>
        </w:rPr>
        <w:t>თაობაზე</w:t>
      </w:r>
      <w:proofErr w:type="spellEnd"/>
      <w:r w:rsidRPr="00146825">
        <w:rPr>
          <w:rFonts w:ascii="Sylfaen" w:eastAsia="Sylfaen" w:hAnsi="Sylfaen" w:cs="Times New Roman"/>
          <w:sz w:val="20"/>
          <w:szCs w:val="20"/>
          <w:lang w:val="en-GB" w:eastAsia="ru-RU"/>
        </w:rPr>
        <w:t>“</w:t>
      </w:r>
    </w:p>
    <w:p w14:paraId="532091F0" w14:textId="77777777" w:rsidR="00146825" w:rsidRPr="00146825" w:rsidRDefault="00146825" w:rsidP="00FE44B3">
      <w:pPr>
        <w:numPr>
          <w:ilvl w:val="0"/>
          <w:numId w:val="18"/>
        </w:numPr>
        <w:spacing w:before="120" w:after="0" w:line="240" w:lineRule="auto"/>
        <w:contextualSpacing/>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 xml:space="preserve">Методическим пособием по расчету, нормированию и контролю выбросов загрязняющих веществ в атмосферный воздух», Санкт-Петербург., 2005.  </w:t>
      </w:r>
      <w:r w:rsidRPr="00146825">
        <w:rPr>
          <w:rFonts w:ascii="Sylfaen" w:eastAsia="Times New Roman" w:hAnsi="Sylfaen" w:cs="Times New Roman"/>
          <w:sz w:val="20"/>
          <w:szCs w:val="20"/>
          <w:lang w:val="ka-GE" w:eastAsia="ru-RU"/>
        </w:rPr>
        <w:t>(Стр. 76. Пункт  1.3.)</w:t>
      </w:r>
    </w:p>
    <w:p w14:paraId="532091F1" w14:textId="77777777" w:rsidR="00146825" w:rsidRPr="00146825" w:rsidRDefault="00146825" w:rsidP="00FE44B3">
      <w:pPr>
        <w:numPr>
          <w:ilvl w:val="0"/>
          <w:numId w:val="18"/>
        </w:numPr>
        <w:spacing w:before="120" w:after="0" w:line="240" w:lineRule="auto"/>
        <w:contextualSpacing/>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СБОРНИК МЕТОДИК ПО РАСЧЕТУ ВЫБРОСОВ В АТМОСФЕРУ ЗАГРЯЗНЯЮЩИХ ВЕЩЕСТВ РАЗЛИЧНЫМИ ПРОИЗВОДСТВАМИ УДК 504.064.38</w:t>
      </w:r>
    </w:p>
    <w:p w14:paraId="532091F2" w14:textId="77777777" w:rsidR="00146825" w:rsidRPr="00146825" w:rsidRDefault="00146825" w:rsidP="00FE44B3">
      <w:pPr>
        <w:numPr>
          <w:ilvl w:val="0"/>
          <w:numId w:val="18"/>
        </w:numPr>
        <w:spacing w:before="120" w:after="0" w:line="240" w:lineRule="auto"/>
        <w:contextualSpacing/>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 xml:space="preserve">Методическим пособием по расчету, нормированию и контролю выбросов загрязняющих веществ в атмосферный воздух, </w:t>
      </w:r>
      <w:r w:rsidRPr="00146825">
        <w:rPr>
          <w:rFonts w:ascii="Sylfaen" w:eastAsia="Times New Roman" w:hAnsi="Sylfaen" w:cs="Times New Roman"/>
          <w:sz w:val="20"/>
          <w:szCs w:val="20"/>
          <w:lang w:val="ka-GE" w:eastAsia="ru-RU"/>
        </w:rPr>
        <w:t xml:space="preserve"> </w:t>
      </w:r>
      <w:r w:rsidRPr="00146825">
        <w:rPr>
          <w:rFonts w:ascii="Sylfaen" w:eastAsia="Times New Roman" w:hAnsi="Sylfaen" w:cs="Times New Roman"/>
          <w:sz w:val="20"/>
          <w:szCs w:val="20"/>
          <w:lang w:val="ru-RU" w:eastAsia="ru-RU"/>
        </w:rPr>
        <w:t>СПб., 2005</w:t>
      </w:r>
    </w:p>
    <w:p w14:paraId="532091F3" w14:textId="77777777" w:rsidR="00146825" w:rsidRPr="00146825" w:rsidRDefault="00146825" w:rsidP="00FE44B3">
      <w:pPr>
        <w:numPr>
          <w:ilvl w:val="0"/>
          <w:numId w:val="18"/>
        </w:numPr>
        <w:spacing w:before="120" w:after="0" w:line="240" w:lineRule="auto"/>
        <w:contextualSpacing/>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Методика проведения инвентаризации выбросов загрязняющих веществ в атмосферу авто-транспортных предприятий (расчетным методом). М, 1998</w:t>
      </w:r>
    </w:p>
    <w:p w14:paraId="532091F4" w14:textId="77777777" w:rsidR="00146825" w:rsidRPr="00146825" w:rsidRDefault="00146825" w:rsidP="00FE44B3">
      <w:pPr>
        <w:numPr>
          <w:ilvl w:val="0"/>
          <w:numId w:val="18"/>
        </w:numPr>
        <w:spacing w:before="120" w:after="0" w:line="240" w:lineRule="auto"/>
        <w:contextualSpacing/>
        <w:jc w:val="both"/>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Методикой расчета выделений (выбросов) загрязняющих веществ в атмосферу при сварочных работах (на основе удельных показателей). СПб,1997(с учетом дополнений НИИ Атмосфера 2012 г.)</w:t>
      </w:r>
    </w:p>
    <w:p w14:paraId="532091F5" w14:textId="77777777" w:rsidR="00146825" w:rsidRPr="00146825" w:rsidRDefault="00146825" w:rsidP="00FE44B3">
      <w:pPr>
        <w:numPr>
          <w:ilvl w:val="0"/>
          <w:numId w:val="18"/>
        </w:numPr>
        <w:spacing w:before="120" w:after="0" w:line="20" w:lineRule="atLeast"/>
        <w:ind w:left="714" w:hanging="357"/>
        <w:contextualSpacing/>
        <w:jc w:val="both"/>
        <w:rPr>
          <w:rFonts w:ascii="Sylfaen" w:eastAsia="Times New Roman" w:hAnsi="Sylfaen" w:cs="Times New Roman"/>
          <w:sz w:val="20"/>
          <w:szCs w:val="20"/>
          <w:lang w:val="ka-GE" w:eastAsia="ru-RU"/>
        </w:rPr>
      </w:pPr>
      <w:r w:rsidRPr="00146825">
        <w:rPr>
          <w:rFonts w:ascii="Sylfaen" w:eastAsia="Times New Roman" w:hAnsi="Sylfaen" w:cs="Times New Roman"/>
          <w:sz w:val="20"/>
          <w:szCs w:val="20"/>
          <w:lang w:val="ka-GE" w:eastAsia="ru-RU"/>
        </w:rPr>
        <w:t>УПРЗА ЭКОЛОГ, версия 4,00  ФИРМА "ИНТЕГРАЛ" Санкт-Петербург 2001-2005г.</w:t>
      </w:r>
    </w:p>
    <w:p w14:paraId="532091F6"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F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1F8" w14:textId="77777777" w:rsidR="00146825" w:rsidRPr="00146825" w:rsidRDefault="00146825" w:rsidP="00146825">
      <w:pPr>
        <w:keepNext/>
        <w:keepLines/>
        <w:numPr>
          <w:ilvl w:val="2"/>
          <w:numId w:val="0"/>
        </w:numPr>
        <w:spacing w:before="120" w:after="120" w:line="240" w:lineRule="auto"/>
        <w:ind w:left="720" w:hanging="720"/>
        <w:jc w:val="both"/>
        <w:outlineLvl w:val="2"/>
        <w:rPr>
          <w:rFonts w:ascii="Sylfaen" w:eastAsia="SimSun" w:hAnsi="Sylfaen" w:cs="Times New Roman"/>
          <w:b/>
          <w:color w:val="000000"/>
          <w:szCs w:val="24"/>
          <w:lang w:val="ka-GE" w:eastAsia="ru-RU"/>
        </w:rPr>
      </w:pPr>
      <w:bookmarkStart w:id="47" w:name="_Toc68617939"/>
      <w:r w:rsidRPr="00146825">
        <w:rPr>
          <w:rFonts w:ascii="Sylfaen" w:eastAsia="SimSun" w:hAnsi="Sylfaen" w:cs="Times New Roman"/>
          <w:b/>
          <w:color w:val="000000"/>
          <w:szCs w:val="24"/>
          <w:lang w:val="ka-GE" w:eastAsia="ru-RU"/>
        </w:rPr>
        <w:t>დანართები</w:t>
      </w:r>
      <w:bookmarkEnd w:id="47"/>
      <w:r w:rsidRPr="00146825">
        <w:rPr>
          <w:rFonts w:ascii="Sylfaen" w:eastAsia="SimSun" w:hAnsi="Sylfaen" w:cs="Times New Roman"/>
          <w:b/>
          <w:color w:val="000000"/>
          <w:szCs w:val="24"/>
          <w:lang w:val="ka-GE" w:eastAsia="ru-RU"/>
        </w:rPr>
        <w:t xml:space="preserve"> </w:t>
      </w:r>
    </w:p>
    <w:p w14:paraId="532091F9" w14:textId="77777777" w:rsidR="00146825" w:rsidRPr="00146825" w:rsidRDefault="00146825" w:rsidP="00FE44B3">
      <w:pPr>
        <w:keepNext/>
        <w:numPr>
          <w:ilvl w:val="0"/>
          <w:numId w:val="11"/>
        </w:numPr>
        <w:spacing w:before="120" w:after="0" w:line="240" w:lineRule="auto"/>
        <w:jc w:val="both"/>
        <w:outlineLvl w:val="0"/>
        <w:rPr>
          <w:rFonts w:ascii="Sylfaen" w:eastAsia="Times New Roman" w:hAnsi="Sylfaen" w:cs="Times New Roman"/>
          <w:b/>
          <w:bCs/>
          <w:lang w:val="ka-GE" w:eastAsia="ru-RU"/>
        </w:rPr>
        <w:sectPr w:rsidR="00146825" w:rsidRPr="00146825" w:rsidSect="00387EC0">
          <w:footerReference w:type="default" r:id="rId22"/>
          <w:pgSz w:w="11926" w:h="16867"/>
          <w:pgMar w:top="1136" w:right="1136" w:bottom="1136" w:left="1136" w:header="720" w:footer="720" w:gutter="0"/>
          <w:cols w:space="720"/>
          <w:noEndnote/>
        </w:sectPr>
      </w:pPr>
    </w:p>
    <w:p w14:paraId="532091FA" w14:textId="77777777" w:rsidR="00146825" w:rsidRPr="00146825" w:rsidRDefault="00146825" w:rsidP="00FE44B3">
      <w:pPr>
        <w:keepNext/>
        <w:numPr>
          <w:ilvl w:val="0"/>
          <w:numId w:val="16"/>
        </w:numPr>
        <w:spacing w:before="120" w:after="0" w:line="240" w:lineRule="auto"/>
        <w:ind w:left="426"/>
        <w:jc w:val="both"/>
        <w:outlineLvl w:val="0"/>
        <w:rPr>
          <w:rFonts w:ascii="Sylfaen" w:eastAsia="Times New Roman" w:hAnsi="Sylfaen" w:cs="Times New Roman"/>
          <w:b/>
          <w:bCs/>
          <w:lang w:val="ka-GE" w:eastAsia="ru-RU"/>
        </w:rPr>
      </w:pPr>
      <w:bookmarkStart w:id="48" w:name="_Toc68265844"/>
      <w:bookmarkStart w:id="49" w:name="_Toc68617940"/>
      <w:r w:rsidRPr="00146825">
        <w:rPr>
          <w:rFonts w:ascii="Sylfaen" w:eastAsia="Times New Roman" w:hAnsi="Sylfaen" w:cs="Times New Roman"/>
          <w:b/>
          <w:bCs/>
          <w:lang w:val="ka-GE" w:eastAsia="ru-RU"/>
        </w:rPr>
        <w:t>საწარმოს განთავსების სიტუაციური სქემა</w:t>
      </w:r>
      <w:bookmarkEnd w:id="48"/>
      <w:bookmarkEnd w:id="49"/>
    </w:p>
    <w:p w14:paraId="532091FB" w14:textId="77777777" w:rsidR="00146825" w:rsidRPr="00146825" w:rsidRDefault="00AE173B" w:rsidP="00AE173B">
      <w:pPr>
        <w:tabs>
          <w:tab w:val="left" w:pos="2254"/>
        </w:tabs>
        <w:spacing w:after="0" w:line="240" w:lineRule="auto"/>
        <w:rPr>
          <w:rFonts w:ascii="Sylfaen" w:eastAsia="Times New Roman" w:hAnsi="Sylfaen" w:cs="Times New Roman"/>
          <w:sz w:val="20"/>
          <w:szCs w:val="20"/>
          <w:lang w:val="ka-GE" w:eastAsia="ru-RU"/>
        </w:rPr>
      </w:pPr>
      <w:r>
        <w:rPr>
          <w:rFonts w:ascii="Sylfaen" w:eastAsia="Times New Roman" w:hAnsi="Sylfaen" w:cs="Times New Roman"/>
          <w:sz w:val="20"/>
          <w:szCs w:val="20"/>
          <w:lang w:val="ka-GE" w:eastAsia="ru-RU"/>
        </w:rPr>
        <w:tab/>
      </w:r>
      <w:r w:rsidR="00146825" w:rsidRPr="00146825">
        <w:rPr>
          <w:rFonts w:ascii="Sylfaen" w:eastAsia="Times New Roman" w:hAnsi="Sylfaen" w:cs="Times New Roman"/>
          <w:noProof/>
          <w:sz w:val="20"/>
          <w:szCs w:val="20"/>
        </w:rPr>
        <w:drawing>
          <wp:inline distT="0" distB="0" distL="0" distR="0" wp14:anchorId="53209F3B" wp14:editId="53209F3C">
            <wp:extent cx="8911896" cy="5364876"/>
            <wp:effectExtent l="0" t="0" r="3810" b="762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8917775" cy="5368415"/>
                    </a:xfrm>
                    <a:prstGeom prst="rect">
                      <a:avLst/>
                    </a:prstGeom>
                  </pic:spPr>
                </pic:pic>
              </a:graphicData>
            </a:graphic>
          </wp:inline>
        </w:drawing>
      </w:r>
    </w:p>
    <w:p w14:paraId="532091FC" w14:textId="77777777" w:rsidR="00146825" w:rsidRPr="00146825" w:rsidRDefault="00146825" w:rsidP="00146825">
      <w:pPr>
        <w:spacing w:after="0" w:line="240" w:lineRule="auto"/>
        <w:rPr>
          <w:rFonts w:ascii="Sylfaen" w:eastAsia="Times New Roman" w:hAnsi="Sylfaen" w:cs="Times New Roman"/>
          <w:sz w:val="20"/>
          <w:szCs w:val="20"/>
          <w:lang w:val="ka-GE" w:eastAsia="ru-RU"/>
        </w:rPr>
        <w:sectPr w:rsidR="00146825" w:rsidRPr="00146825" w:rsidSect="00387EC0">
          <w:pgSz w:w="16867" w:h="11926" w:orient="landscape"/>
          <w:pgMar w:top="1134" w:right="1134" w:bottom="1134" w:left="1134" w:header="720" w:footer="720" w:gutter="0"/>
          <w:cols w:space="720"/>
          <w:noEndnote/>
        </w:sectPr>
      </w:pPr>
    </w:p>
    <w:p w14:paraId="532091FD"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1FE" w14:textId="77777777" w:rsidR="00146825" w:rsidRPr="00146825" w:rsidRDefault="00146825" w:rsidP="00FE44B3">
      <w:pPr>
        <w:keepNext/>
        <w:numPr>
          <w:ilvl w:val="0"/>
          <w:numId w:val="16"/>
        </w:numPr>
        <w:spacing w:before="120" w:after="0" w:line="240" w:lineRule="auto"/>
        <w:ind w:left="426"/>
        <w:jc w:val="both"/>
        <w:outlineLvl w:val="0"/>
        <w:rPr>
          <w:rFonts w:ascii="Sylfaen" w:eastAsia="Times New Roman" w:hAnsi="Sylfaen" w:cs="Times New Roman"/>
          <w:b/>
          <w:bCs/>
          <w:lang w:val="ka-GE" w:eastAsia="ru-RU"/>
        </w:rPr>
      </w:pPr>
      <w:bookmarkStart w:id="50" w:name="_Toc68265845"/>
      <w:bookmarkStart w:id="51" w:name="_Toc68617941"/>
      <w:r w:rsidRPr="00146825">
        <w:rPr>
          <w:rFonts w:ascii="Sylfaen" w:eastAsia="Times New Roman" w:hAnsi="Sylfaen" w:cs="Times New Roman"/>
          <w:b/>
          <w:bCs/>
          <w:lang w:val="ka-GE" w:eastAsia="ru-RU"/>
        </w:rPr>
        <w:t>საწარმოს გენ-გეგმა მავნე ნივთიერებათა გაფრქვევის წყაროების დატანით</w:t>
      </w:r>
      <w:bookmarkEnd w:id="50"/>
      <w:bookmarkEnd w:id="51"/>
    </w:p>
    <w:p w14:paraId="532091FF"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0"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1"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r w:rsidRPr="00146825">
        <w:rPr>
          <w:rFonts w:ascii="Sylfaen" w:eastAsia="Times New Roman" w:hAnsi="Sylfaen" w:cs="Times New Roman"/>
          <w:noProof/>
          <w:sz w:val="20"/>
          <w:szCs w:val="20"/>
        </w:rPr>
        <mc:AlternateContent>
          <mc:Choice Requires="wps">
            <w:drawing>
              <wp:anchor distT="0" distB="0" distL="114300" distR="114300" simplePos="0" relativeHeight="251665408" behindDoc="0" locked="0" layoutInCell="1" allowOverlap="1" wp14:anchorId="53209F3D" wp14:editId="53209F3E">
                <wp:simplePos x="0" y="0"/>
                <wp:positionH relativeFrom="column">
                  <wp:posOffset>4679315</wp:posOffset>
                </wp:positionH>
                <wp:positionV relativeFrom="paragraph">
                  <wp:posOffset>1517015</wp:posOffset>
                </wp:positionV>
                <wp:extent cx="504825" cy="361950"/>
                <wp:effectExtent l="0" t="1009650" r="28575" b="19050"/>
                <wp:wrapNone/>
                <wp:docPr id="136" name="Rectangular Callout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12894"/>
                            <a:gd name="adj2" fmla="val -318949"/>
                          </a:avLst>
                        </a:prstGeom>
                        <a:solidFill>
                          <a:srgbClr val="92D050"/>
                        </a:solidFill>
                        <a:ln w="9525">
                          <a:solidFill>
                            <a:srgbClr val="000000"/>
                          </a:solidFill>
                          <a:miter lim="800000"/>
                          <a:headEnd/>
                          <a:tailEnd/>
                        </a:ln>
                      </wps:spPr>
                      <wps:txbx>
                        <w:txbxContent>
                          <w:p w14:paraId="53209F53" w14:textId="77777777" w:rsidR="00146825" w:rsidRPr="00A9277F" w:rsidRDefault="00146825" w:rsidP="00146825">
                            <w:pPr>
                              <w:jc w:val="center"/>
                              <w:rPr>
                                <w:b/>
                                <w:sz w:val="28"/>
                                <w:szCs w:val="28"/>
                              </w:rPr>
                            </w:pPr>
                            <w:r>
                              <w:rPr>
                                <w:b/>
                                <w:sz w:val="28"/>
                                <w:szCs w:val="28"/>
                              </w:rPr>
                              <w:t>გ-7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209F3D"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36" o:spid="_x0000_s1026" type="#_x0000_t61" style="position:absolute;margin-left:368.45pt;margin-top:119.45pt;width:39.75pt;height: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" adj="8015,-58093" fillcolor="#92d050">
                <v:textbox>
                  <w:txbxContent>
                    <w:p w14:paraId="53209F53" w14:textId="77777777" w:rsidR="00146825" w:rsidRPr="00A9277F" w:rsidRDefault="00146825" w:rsidP="00146825">
                      <w:pPr>
                        <w:jc w:val="center"/>
                        <w:rPr>
                          <w:b/>
                          <w:sz w:val="28"/>
                          <w:szCs w:val="28"/>
                        </w:rPr>
                      </w:pPr>
                      <w:r>
                        <w:rPr>
                          <w:b/>
                          <w:sz w:val="28"/>
                          <w:szCs w:val="28"/>
                        </w:rPr>
                        <w:t>გ-7</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64384" behindDoc="0" locked="0" layoutInCell="1" allowOverlap="1" wp14:anchorId="53209F3F" wp14:editId="53209F40">
                <wp:simplePos x="0" y="0"/>
                <wp:positionH relativeFrom="column">
                  <wp:posOffset>3145790</wp:posOffset>
                </wp:positionH>
                <wp:positionV relativeFrom="paragraph">
                  <wp:posOffset>7079615</wp:posOffset>
                </wp:positionV>
                <wp:extent cx="504825" cy="361950"/>
                <wp:effectExtent l="228600" t="571500" r="28575" b="19050"/>
                <wp:wrapNone/>
                <wp:docPr id="135" name="Rectangular Callout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86477"/>
                            <a:gd name="adj2" fmla="val -197894"/>
                          </a:avLst>
                        </a:prstGeom>
                        <a:solidFill>
                          <a:srgbClr val="92D050"/>
                        </a:solidFill>
                        <a:ln w="9525">
                          <a:solidFill>
                            <a:srgbClr val="000000"/>
                          </a:solidFill>
                          <a:miter lim="800000"/>
                          <a:headEnd/>
                          <a:tailEnd/>
                        </a:ln>
                      </wps:spPr>
                      <wps:txbx>
                        <w:txbxContent>
                          <w:p w14:paraId="53209F54" w14:textId="77777777" w:rsidR="00146825" w:rsidRPr="00A9277F" w:rsidRDefault="00146825" w:rsidP="00146825">
                            <w:pPr>
                              <w:jc w:val="center"/>
                              <w:rPr>
                                <w:b/>
                                <w:sz w:val="28"/>
                                <w:szCs w:val="28"/>
                              </w:rPr>
                            </w:pPr>
                            <w:r>
                              <w:rPr>
                                <w:b/>
                                <w:sz w:val="28"/>
                                <w:szCs w:val="28"/>
                              </w:rPr>
                              <w:t>გ-6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3F" id="Rectangular Callout 135" o:spid="_x0000_s1027" type="#_x0000_t61" style="position:absolute;margin-left:247.7pt;margin-top:557.45pt;width:39.75pt;height:2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" adj="-7879,-31945" fillcolor="#92d050">
                <v:textbox>
                  <w:txbxContent>
                    <w:p w14:paraId="53209F54" w14:textId="77777777" w:rsidR="00146825" w:rsidRPr="00A9277F" w:rsidRDefault="00146825" w:rsidP="00146825">
                      <w:pPr>
                        <w:jc w:val="center"/>
                        <w:rPr>
                          <w:b/>
                          <w:sz w:val="28"/>
                          <w:szCs w:val="28"/>
                        </w:rPr>
                      </w:pPr>
                      <w:r>
                        <w:rPr>
                          <w:b/>
                          <w:sz w:val="28"/>
                          <w:szCs w:val="28"/>
                        </w:rPr>
                        <w:t>გ-6</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63360" behindDoc="0" locked="0" layoutInCell="1" allowOverlap="1" wp14:anchorId="53209F41" wp14:editId="53209F42">
                <wp:simplePos x="0" y="0"/>
                <wp:positionH relativeFrom="column">
                  <wp:posOffset>4174490</wp:posOffset>
                </wp:positionH>
                <wp:positionV relativeFrom="paragraph">
                  <wp:posOffset>6622415</wp:posOffset>
                </wp:positionV>
                <wp:extent cx="504825" cy="361950"/>
                <wp:effectExtent l="228600" t="571500" r="28575" b="19050"/>
                <wp:wrapNone/>
                <wp:docPr id="134" name="Rectangular Callout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86477"/>
                            <a:gd name="adj2" fmla="val -197894"/>
                          </a:avLst>
                        </a:prstGeom>
                        <a:solidFill>
                          <a:srgbClr val="92D050"/>
                        </a:solidFill>
                        <a:ln w="9525">
                          <a:solidFill>
                            <a:srgbClr val="000000"/>
                          </a:solidFill>
                          <a:miter lim="800000"/>
                          <a:headEnd/>
                          <a:tailEnd/>
                        </a:ln>
                      </wps:spPr>
                      <wps:txbx>
                        <w:txbxContent>
                          <w:p w14:paraId="53209F55" w14:textId="77777777" w:rsidR="00146825" w:rsidRPr="00A9277F" w:rsidRDefault="00146825" w:rsidP="00146825">
                            <w:pPr>
                              <w:jc w:val="center"/>
                              <w:rPr>
                                <w:b/>
                                <w:sz w:val="28"/>
                                <w:szCs w:val="28"/>
                              </w:rPr>
                            </w:pPr>
                            <w:r>
                              <w:rPr>
                                <w:b/>
                                <w:sz w:val="28"/>
                                <w:szCs w:val="28"/>
                              </w:rPr>
                              <w:t>გ-5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41" id="Rectangular Callout 134" o:spid="_x0000_s1028" type="#_x0000_t61" style="position:absolute;margin-left:328.7pt;margin-top:521.45pt;width:39.75pt;height: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" adj="-7879,-31945" fillcolor="#92d050">
                <v:textbox>
                  <w:txbxContent>
                    <w:p w14:paraId="53209F55" w14:textId="77777777" w:rsidR="00146825" w:rsidRPr="00A9277F" w:rsidRDefault="00146825" w:rsidP="00146825">
                      <w:pPr>
                        <w:jc w:val="center"/>
                        <w:rPr>
                          <w:b/>
                          <w:sz w:val="28"/>
                          <w:szCs w:val="28"/>
                        </w:rPr>
                      </w:pPr>
                      <w:r>
                        <w:rPr>
                          <w:b/>
                          <w:sz w:val="28"/>
                          <w:szCs w:val="28"/>
                        </w:rPr>
                        <w:t>გ-5</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62336" behindDoc="0" locked="0" layoutInCell="1" allowOverlap="1" wp14:anchorId="53209F43" wp14:editId="53209F44">
                <wp:simplePos x="0" y="0"/>
                <wp:positionH relativeFrom="column">
                  <wp:posOffset>1250315</wp:posOffset>
                </wp:positionH>
                <wp:positionV relativeFrom="paragraph">
                  <wp:posOffset>3164840</wp:posOffset>
                </wp:positionV>
                <wp:extent cx="504825" cy="361950"/>
                <wp:effectExtent l="0" t="0" r="200025" b="971550"/>
                <wp:wrapNone/>
                <wp:docPr id="133" name="Rectangular Callout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79560"/>
                            <a:gd name="adj2" fmla="val 299472"/>
                          </a:avLst>
                        </a:prstGeom>
                        <a:solidFill>
                          <a:srgbClr val="92D050"/>
                        </a:solidFill>
                        <a:ln w="9525">
                          <a:solidFill>
                            <a:srgbClr val="000000"/>
                          </a:solidFill>
                          <a:miter lim="800000"/>
                          <a:headEnd/>
                          <a:tailEnd/>
                        </a:ln>
                      </wps:spPr>
                      <wps:txbx>
                        <w:txbxContent>
                          <w:p w14:paraId="53209F56" w14:textId="77777777" w:rsidR="00146825" w:rsidRPr="00A9277F" w:rsidRDefault="00146825" w:rsidP="00146825">
                            <w:pPr>
                              <w:jc w:val="center"/>
                              <w:rPr>
                                <w:b/>
                                <w:sz w:val="28"/>
                                <w:szCs w:val="28"/>
                              </w:rPr>
                            </w:pPr>
                            <w:r>
                              <w:rPr>
                                <w:b/>
                                <w:sz w:val="28"/>
                                <w:szCs w:val="28"/>
                              </w:rPr>
                              <w:t>გ-4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43" id="Rectangular Callout 133" o:spid="_x0000_s1029" type="#_x0000_t61" style="position:absolute;margin-left:98.45pt;margin-top:249.2pt;width:39.75pt;height: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" adj="27985,75486" fillcolor="#92d050">
                <v:textbox>
                  <w:txbxContent>
                    <w:p w14:paraId="53209F56" w14:textId="77777777" w:rsidR="00146825" w:rsidRPr="00A9277F" w:rsidRDefault="00146825" w:rsidP="00146825">
                      <w:pPr>
                        <w:jc w:val="center"/>
                        <w:rPr>
                          <w:b/>
                          <w:sz w:val="28"/>
                          <w:szCs w:val="28"/>
                        </w:rPr>
                      </w:pPr>
                      <w:r>
                        <w:rPr>
                          <w:b/>
                          <w:sz w:val="28"/>
                          <w:szCs w:val="28"/>
                        </w:rPr>
                        <w:t>გ-4</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61312" behindDoc="0" locked="0" layoutInCell="1" allowOverlap="1" wp14:anchorId="53209F45" wp14:editId="53209F46">
                <wp:simplePos x="0" y="0"/>
                <wp:positionH relativeFrom="column">
                  <wp:posOffset>326390</wp:posOffset>
                </wp:positionH>
                <wp:positionV relativeFrom="paragraph">
                  <wp:posOffset>6450965</wp:posOffset>
                </wp:positionV>
                <wp:extent cx="504825" cy="361950"/>
                <wp:effectExtent l="0" t="400050" r="466725" b="19050"/>
                <wp:wrapNone/>
                <wp:docPr id="132" name="Rectangular Callout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126731"/>
                            <a:gd name="adj2" fmla="val -147894"/>
                          </a:avLst>
                        </a:prstGeom>
                        <a:solidFill>
                          <a:srgbClr val="92D050"/>
                        </a:solidFill>
                        <a:ln w="9525">
                          <a:solidFill>
                            <a:srgbClr val="000000"/>
                          </a:solidFill>
                          <a:miter lim="800000"/>
                          <a:headEnd/>
                          <a:tailEnd/>
                        </a:ln>
                      </wps:spPr>
                      <wps:txbx>
                        <w:txbxContent>
                          <w:p w14:paraId="53209F57" w14:textId="77777777" w:rsidR="00146825" w:rsidRPr="00A9277F" w:rsidRDefault="00146825" w:rsidP="00146825">
                            <w:pPr>
                              <w:jc w:val="center"/>
                              <w:rPr>
                                <w:b/>
                                <w:sz w:val="28"/>
                                <w:szCs w:val="28"/>
                              </w:rPr>
                            </w:pPr>
                            <w:r>
                              <w:rPr>
                                <w:b/>
                                <w:sz w:val="28"/>
                                <w:szCs w:val="28"/>
                              </w:rPr>
                              <w:t>გ-3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45" id="Rectangular Callout 132" o:spid="_x0000_s1030" type="#_x0000_t61" style="position:absolute;margin-left:25.7pt;margin-top:507.95pt;width:39.75pt;height: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" adj="38174,-21145" fillcolor="#92d050">
                <v:textbox>
                  <w:txbxContent>
                    <w:p w14:paraId="53209F57" w14:textId="77777777" w:rsidR="00146825" w:rsidRPr="00A9277F" w:rsidRDefault="00146825" w:rsidP="00146825">
                      <w:pPr>
                        <w:jc w:val="center"/>
                        <w:rPr>
                          <w:b/>
                          <w:sz w:val="28"/>
                          <w:szCs w:val="28"/>
                        </w:rPr>
                      </w:pPr>
                      <w:r>
                        <w:rPr>
                          <w:b/>
                          <w:sz w:val="28"/>
                          <w:szCs w:val="28"/>
                        </w:rPr>
                        <w:t>გ-3</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60288" behindDoc="0" locked="0" layoutInCell="1" allowOverlap="1" wp14:anchorId="53209F47" wp14:editId="53209F48">
                <wp:simplePos x="0" y="0"/>
                <wp:positionH relativeFrom="column">
                  <wp:posOffset>326390</wp:posOffset>
                </wp:positionH>
                <wp:positionV relativeFrom="paragraph">
                  <wp:posOffset>6898640</wp:posOffset>
                </wp:positionV>
                <wp:extent cx="504825" cy="361950"/>
                <wp:effectExtent l="0" t="342900" r="638175" b="19050"/>
                <wp:wrapNone/>
                <wp:docPr id="131" name="Rectangular Callout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158806"/>
                            <a:gd name="adj2" fmla="val -132106"/>
                          </a:avLst>
                        </a:prstGeom>
                        <a:solidFill>
                          <a:srgbClr val="92D050"/>
                        </a:solidFill>
                        <a:ln w="9525">
                          <a:solidFill>
                            <a:srgbClr val="000000"/>
                          </a:solidFill>
                          <a:miter lim="800000"/>
                          <a:headEnd/>
                          <a:tailEnd/>
                        </a:ln>
                      </wps:spPr>
                      <wps:txbx>
                        <w:txbxContent>
                          <w:p w14:paraId="53209F58" w14:textId="77777777" w:rsidR="00146825" w:rsidRPr="00A9277F" w:rsidRDefault="00146825" w:rsidP="00146825">
                            <w:pPr>
                              <w:jc w:val="center"/>
                              <w:rPr>
                                <w:b/>
                                <w:sz w:val="28"/>
                                <w:szCs w:val="28"/>
                              </w:rPr>
                            </w:pPr>
                            <w:r>
                              <w:rPr>
                                <w:b/>
                                <w:sz w:val="28"/>
                                <w:szCs w:val="28"/>
                              </w:rPr>
                              <w:t>გ-2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47" id="Rectangular Callout 131" o:spid="_x0000_s1031" type="#_x0000_t61" style="position:absolute;margin-left:25.7pt;margin-top:543.2pt;width:39.75pt;height:2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" adj="45102,-17735" fillcolor="#92d050">
                <v:textbox>
                  <w:txbxContent>
                    <w:p w14:paraId="53209F58" w14:textId="77777777" w:rsidR="00146825" w:rsidRPr="00A9277F" w:rsidRDefault="00146825" w:rsidP="00146825">
                      <w:pPr>
                        <w:jc w:val="center"/>
                        <w:rPr>
                          <w:b/>
                          <w:sz w:val="28"/>
                          <w:szCs w:val="28"/>
                        </w:rPr>
                      </w:pPr>
                      <w:r>
                        <w:rPr>
                          <w:b/>
                          <w:sz w:val="28"/>
                          <w:szCs w:val="28"/>
                        </w:rPr>
                        <w:t>გ-2</w:t>
                      </w:r>
                    </w:p>
                  </w:txbxContent>
                </v:textbox>
              </v:shape>
            </w:pict>
          </mc:Fallback>
        </mc:AlternateContent>
      </w:r>
      <w:r w:rsidRPr="00146825">
        <w:rPr>
          <w:rFonts w:ascii="Sylfaen" w:eastAsia="Times New Roman" w:hAnsi="Sylfaen" w:cs="Times New Roman"/>
          <w:noProof/>
          <w:sz w:val="20"/>
          <w:szCs w:val="20"/>
        </w:rPr>
        <mc:AlternateContent>
          <mc:Choice Requires="wps">
            <w:drawing>
              <wp:anchor distT="0" distB="0" distL="114300" distR="114300" simplePos="0" relativeHeight="251659264" behindDoc="0" locked="0" layoutInCell="1" allowOverlap="1" wp14:anchorId="53209F49" wp14:editId="53209F4A">
                <wp:simplePos x="0" y="0"/>
                <wp:positionH relativeFrom="column">
                  <wp:posOffset>535940</wp:posOffset>
                </wp:positionH>
                <wp:positionV relativeFrom="paragraph">
                  <wp:posOffset>4298315</wp:posOffset>
                </wp:positionV>
                <wp:extent cx="504825" cy="361950"/>
                <wp:effectExtent l="0" t="0" r="200025" b="971550"/>
                <wp:wrapNone/>
                <wp:docPr id="130" name="Rectangular Callout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361950"/>
                        </a:xfrm>
                        <a:prstGeom prst="wedgeRectCallout">
                          <a:avLst>
                            <a:gd name="adj1" fmla="val 79560"/>
                            <a:gd name="adj2" fmla="val 299472"/>
                          </a:avLst>
                        </a:prstGeom>
                        <a:solidFill>
                          <a:srgbClr val="92D050"/>
                        </a:solidFill>
                        <a:ln w="9525">
                          <a:solidFill>
                            <a:srgbClr val="000000"/>
                          </a:solidFill>
                          <a:miter lim="800000"/>
                          <a:headEnd/>
                          <a:tailEnd/>
                        </a:ln>
                      </wps:spPr>
                      <wps:txbx>
                        <w:txbxContent>
                          <w:p w14:paraId="53209F59" w14:textId="77777777" w:rsidR="00146825" w:rsidRPr="00A9277F" w:rsidRDefault="00146825" w:rsidP="00146825">
                            <w:pPr>
                              <w:jc w:val="center"/>
                              <w:rPr>
                                <w:b/>
                                <w:sz w:val="28"/>
                                <w:szCs w:val="28"/>
                              </w:rPr>
                            </w:pPr>
                            <w:r w:rsidRPr="00A9277F">
                              <w:rPr>
                                <w:b/>
                                <w:sz w:val="28"/>
                                <w:szCs w:val="28"/>
                              </w:rPr>
                              <w:t>გ-1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09F49" id="Rectangular Callout 130" o:spid="_x0000_s1032" type="#_x0000_t61" style="position:absolute;margin-left:42.2pt;margin-top:338.45pt;width:39.7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" adj="27985,75486" fillcolor="#92d050">
                <v:textbox>
                  <w:txbxContent>
                    <w:p w14:paraId="53209F59" w14:textId="77777777" w:rsidR="00146825" w:rsidRPr="00A9277F" w:rsidRDefault="00146825" w:rsidP="00146825">
                      <w:pPr>
                        <w:jc w:val="center"/>
                        <w:rPr>
                          <w:b/>
                          <w:sz w:val="28"/>
                          <w:szCs w:val="28"/>
                        </w:rPr>
                      </w:pPr>
                      <w:r w:rsidRPr="00A9277F">
                        <w:rPr>
                          <w:b/>
                          <w:sz w:val="28"/>
                          <w:szCs w:val="28"/>
                        </w:rPr>
                        <w:t>გ-1</w:t>
                      </w:r>
                    </w:p>
                  </w:txbxContent>
                </v:textbox>
              </v:shape>
            </w:pict>
          </mc:Fallback>
        </mc:AlternateContent>
      </w:r>
      <w:r w:rsidRPr="00146825">
        <w:rPr>
          <w:rFonts w:ascii="Sylfaen" w:eastAsia="Times New Roman" w:hAnsi="Sylfaen" w:cs="Times New Roman"/>
          <w:noProof/>
          <w:sz w:val="20"/>
          <w:szCs w:val="20"/>
        </w:rPr>
        <w:drawing>
          <wp:inline distT="0" distB="0" distL="0" distR="0" wp14:anchorId="53209F4B" wp14:editId="53209F4C">
            <wp:extent cx="6120765" cy="7759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20765" cy="7759700"/>
                    </a:xfrm>
                    <a:prstGeom prst="rect">
                      <a:avLst/>
                    </a:prstGeom>
                  </pic:spPr>
                </pic:pic>
              </a:graphicData>
            </a:graphic>
          </wp:inline>
        </w:drawing>
      </w:r>
    </w:p>
    <w:p w14:paraId="53209202"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3"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4"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5"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p w14:paraId="53209206" w14:textId="77777777" w:rsidR="00146825" w:rsidRPr="00146825" w:rsidRDefault="00146825" w:rsidP="00FE44B3">
      <w:pPr>
        <w:keepNext/>
        <w:numPr>
          <w:ilvl w:val="0"/>
          <w:numId w:val="16"/>
        </w:numPr>
        <w:spacing w:before="120" w:after="0" w:line="240" w:lineRule="auto"/>
        <w:ind w:left="426"/>
        <w:jc w:val="both"/>
        <w:outlineLvl w:val="0"/>
        <w:rPr>
          <w:rFonts w:ascii="Sylfaen" w:eastAsia="Times New Roman" w:hAnsi="Sylfaen" w:cs="Times New Roman"/>
          <w:b/>
          <w:bCs/>
          <w:lang w:val="ka-GE" w:eastAsia="ru-RU"/>
        </w:rPr>
      </w:pPr>
      <w:bookmarkStart w:id="52" w:name="_Toc68265846"/>
      <w:bookmarkStart w:id="53" w:name="_Toc68617942"/>
      <w:r w:rsidRPr="00146825">
        <w:rPr>
          <w:rFonts w:ascii="Sylfaen" w:eastAsia="Times New Roman" w:hAnsi="Sylfaen" w:cs="Times New Roman"/>
          <w:b/>
          <w:bCs/>
          <w:lang w:val="ka-GE" w:eastAsia="ru-RU"/>
        </w:rPr>
        <w:t>დანართი.  ატმოსფერულ ჰაერში მავნე ნივთიერებათა გაბნევის ანგარიშის ამონაბეჭდი</w:t>
      </w:r>
      <w:bookmarkEnd w:id="52"/>
      <w:bookmarkEnd w:id="53"/>
    </w:p>
    <w:p w14:paraId="53209207"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208"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209"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p w14:paraId="5320920A" w14:textId="77777777" w:rsidR="00146825" w:rsidRPr="00146825" w:rsidRDefault="00146825" w:rsidP="00146825">
      <w:pPr>
        <w:spacing w:after="0" w:line="240" w:lineRule="auto"/>
        <w:jc w:val="center"/>
        <w:rPr>
          <w:rFonts w:ascii="Sylfaen" w:eastAsia="Times New Roman" w:hAnsi="Sylfaen" w:cs="Times New Roman"/>
          <w:sz w:val="20"/>
          <w:szCs w:val="20"/>
          <w:lang w:val="ka-GE" w:eastAsia="ru-RU"/>
        </w:rPr>
      </w:pPr>
    </w:p>
    <w:tbl>
      <w:tblPr>
        <w:tblW w:w="5000" w:type="pct"/>
        <w:tblCellMar>
          <w:left w:w="15" w:type="dxa"/>
          <w:right w:w="15" w:type="dxa"/>
        </w:tblCellMar>
        <w:tblLook w:val="0000" w:firstRow="0" w:lastRow="0" w:firstColumn="0" w:lastColumn="0" w:noHBand="0" w:noVBand="0"/>
      </w:tblPr>
      <w:tblGrid>
        <w:gridCol w:w="8259"/>
        <w:gridCol w:w="1425"/>
      </w:tblGrid>
      <w:tr w:rsidR="00146825" w:rsidRPr="00146825" w14:paraId="5320920C" w14:textId="77777777" w:rsidTr="003D431E">
        <w:trPr>
          <w:trHeight w:hRule="exact" w:val="712"/>
        </w:trPr>
        <w:tc>
          <w:tcPr>
            <w:tcW w:w="5000" w:type="pct"/>
            <w:gridSpan w:val="2"/>
            <w:tcBorders>
              <w:top w:val="nil"/>
              <w:left w:val="nil"/>
              <w:bottom w:val="nil"/>
              <w:right w:val="nil"/>
            </w:tcBorders>
            <w:shd w:val="clear" w:color="auto" w:fill="FFFFFF"/>
          </w:tcPr>
          <w:p w14:paraId="5320920B" w14:textId="77777777" w:rsidR="00146825" w:rsidRPr="00146825" w:rsidRDefault="00146825" w:rsidP="00146825">
            <w:pPr>
              <w:spacing w:after="0" w:line="240" w:lineRule="auto"/>
              <w:jc w:val="center"/>
              <w:rPr>
                <w:rFonts w:ascii="Sylfaen" w:eastAsia="Times New Roman" w:hAnsi="Sylfaen" w:cs="Times New Roman"/>
                <w:b/>
                <w:lang w:val="ru-RU" w:eastAsia="ru-RU"/>
              </w:rPr>
            </w:pPr>
            <w:r w:rsidRPr="00146825">
              <w:rPr>
                <w:rFonts w:ascii="Sylfaen" w:eastAsia="Times New Roman" w:hAnsi="Sylfaen" w:cs="Times New Roman"/>
                <w:b/>
                <w:lang w:val="ru-RU" w:eastAsia="ru-RU"/>
              </w:rPr>
              <w:t>УПРЗА «ЭКОЛОГ», версия 4</w:t>
            </w:r>
            <w:r w:rsidRPr="00146825">
              <w:rPr>
                <w:rFonts w:ascii="Sylfaen" w:eastAsia="Times New Roman" w:hAnsi="Sylfaen" w:cs="Times New Roman"/>
                <w:b/>
                <w:lang w:val="ru-RU" w:eastAsia="ru-RU"/>
              </w:rPr>
              <w:br/>
            </w:r>
            <w:proofErr w:type="spellStart"/>
            <w:r w:rsidRPr="00146825">
              <w:rPr>
                <w:rFonts w:ascii="Sylfaen" w:eastAsia="Times New Roman" w:hAnsi="Sylfaen" w:cs="Times New Roman"/>
                <w:b/>
                <w:lang w:val="ru-RU" w:eastAsia="ru-RU"/>
              </w:rPr>
              <w:t>Copyright</w:t>
            </w:r>
            <w:proofErr w:type="spellEnd"/>
            <w:r w:rsidRPr="00146825">
              <w:rPr>
                <w:rFonts w:ascii="Sylfaen" w:eastAsia="Times New Roman" w:hAnsi="Sylfaen" w:cs="Times New Roman"/>
                <w:b/>
                <w:lang w:val="ru-RU" w:eastAsia="ru-RU"/>
              </w:rPr>
              <w:t xml:space="preserve"> © 1990-2017 ФИРМА «ИНТЕГРАЛ»</w:t>
            </w:r>
          </w:p>
        </w:tc>
      </w:tr>
      <w:tr w:rsidR="00146825" w:rsidRPr="00146825" w14:paraId="5320920E" w14:textId="77777777" w:rsidTr="003D431E">
        <w:trPr>
          <w:trHeight w:hRule="exact" w:val="863"/>
        </w:trPr>
        <w:tc>
          <w:tcPr>
            <w:tcW w:w="5000" w:type="pct"/>
            <w:gridSpan w:val="2"/>
            <w:tcBorders>
              <w:top w:val="nil"/>
              <w:left w:val="nil"/>
              <w:bottom w:val="nil"/>
              <w:right w:val="nil"/>
            </w:tcBorders>
            <w:shd w:val="clear" w:color="auto" w:fill="FFFFFF"/>
          </w:tcPr>
          <w:p w14:paraId="5320920D" w14:textId="77777777" w:rsidR="00146825" w:rsidRPr="00146825" w:rsidRDefault="00146825" w:rsidP="00146825">
            <w:pPr>
              <w:spacing w:after="0" w:line="240" w:lineRule="auto"/>
              <w:jc w:val="center"/>
              <w:rPr>
                <w:rFonts w:ascii="Sylfaen" w:eastAsia="Times New Roman" w:hAnsi="Sylfaen" w:cs="Times New Roman"/>
                <w:b/>
                <w:lang w:val="ru-RU" w:eastAsia="ru-RU"/>
              </w:rPr>
            </w:pPr>
            <w:proofErr w:type="spellStart"/>
            <w:r w:rsidRPr="00146825">
              <w:rPr>
                <w:rFonts w:ascii="Sylfaen" w:eastAsia="Times New Roman" w:hAnsi="Sylfaen" w:cs="Sylfaen"/>
                <w:b/>
                <w:lang w:val="ru-RU" w:eastAsia="ru-RU"/>
              </w:rPr>
              <w:t>პროგრამა</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რეგისტრირებულია</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შპს</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გამა</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კონსალტინგ</w:t>
            </w:r>
            <w:proofErr w:type="spellEnd"/>
            <w:r w:rsidRPr="00146825">
              <w:rPr>
                <w:rFonts w:ascii="Sylfaen" w:eastAsia="Times New Roman" w:hAnsi="Sylfaen" w:cs="Times New Roman"/>
                <w:b/>
                <w:lang w:val="ru-RU" w:eastAsia="ru-RU"/>
              </w:rPr>
              <w:t>"-</w:t>
            </w:r>
            <w:proofErr w:type="spellStart"/>
            <w:r w:rsidRPr="00146825">
              <w:rPr>
                <w:rFonts w:ascii="Sylfaen" w:eastAsia="Times New Roman" w:hAnsi="Sylfaen" w:cs="Sylfaen"/>
                <w:b/>
                <w:lang w:val="ru-RU" w:eastAsia="ru-RU"/>
              </w:rPr>
              <w:t>ზე</w:t>
            </w:r>
            <w:proofErr w:type="spellEnd"/>
            <w:r w:rsidRPr="00146825">
              <w:rPr>
                <w:rFonts w:ascii="Sylfaen" w:eastAsia="Times New Roman" w:hAnsi="Sylfaen" w:cs="Times New Roman"/>
                <w:b/>
                <w:lang w:val="ru-RU" w:eastAsia="ru-RU"/>
              </w:rPr>
              <w:br/>
            </w:r>
            <w:proofErr w:type="spellStart"/>
            <w:r w:rsidRPr="00146825">
              <w:rPr>
                <w:rFonts w:ascii="Sylfaen" w:eastAsia="Times New Roman" w:hAnsi="Sylfaen" w:cs="Sylfaen"/>
                <w:b/>
                <w:lang w:val="ru-RU" w:eastAsia="ru-RU"/>
              </w:rPr>
              <w:t>სარეგისტრაციო</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ნომერი</w:t>
            </w:r>
            <w:proofErr w:type="spellEnd"/>
            <w:r w:rsidRPr="00146825">
              <w:rPr>
                <w:rFonts w:ascii="Sylfaen" w:eastAsia="Times New Roman" w:hAnsi="Sylfaen" w:cs="Times New Roman"/>
                <w:b/>
                <w:lang w:val="ru-RU" w:eastAsia="ru-RU"/>
              </w:rPr>
              <w:t>: 01-01-2568</w:t>
            </w:r>
          </w:p>
        </w:tc>
      </w:tr>
      <w:tr w:rsidR="00146825" w:rsidRPr="00146825" w14:paraId="53209210" w14:textId="77777777" w:rsidTr="003D431E">
        <w:trPr>
          <w:trHeight w:hRule="exact" w:val="274"/>
        </w:trPr>
        <w:tc>
          <w:tcPr>
            <w:tcW w:w="5000" w:type="pct"/>
            <w:gridSpan w:val="2"/>
            <w:tcBorders>
              <w:top w:val="nil"/>
              <w:left w:val="nil"/>
              <w:bottom w:val="nil"/>
              <w:right w:val="nil"/>
            </w:tcBorders>
            <w:shd w:val="clear" w:color="auto" w:fill="FFFFFF"/>
          </w:tcPr>
          <w:p w14:paraId="5320920F"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საწარმო</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სამშენებლო</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ბანაკი</w:t>
            </w:r>
            <w:proofErr w:type="spellEnd"/>
          </w:p>
        </w:tc>
      </w:tr>
      <w:tr w:rsidR="00146825" w:rsidRPr="00146825" w14:paraId="53209212" w14:textId="77777777" w:rsidTr="003D431E">
        <w:trPr>
          <w:trHeight w:hRule="exact" w:val="274"/>
        </w:trPr>
        <w:tc>
          <w:tcPr>
            <w:tcW w:w="5000" w:type="pct"/>
            <w:gridSpan w:val="2"/>
            <w:tcBorders>
              <w:top w:val="nil"/>
              <w:left w:val="nil"/>
              <w:bottom w:val="nil"/>
              <w:right w:val="nil"/>
            </w:tcBorders>
            <w:shd w:val="clear" w:color="auto" w:fill="FFFFFF"/>
          </w:tcPr>
          <w:p w14:paraId="53209211"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ქალაქი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გურია</w:t>
            </w:r>
            <w:proofErr w:type="spellEnd"/>
          </w:p>
        </w:tc>
      </w:tr>
      <w:tr w:rsidR="00146825" w:rsidRPr="00146825" w14:paraId="53209214" w14:textId="77777777" w:rsidTr="003D431E">
        <w:trPr>
          <w:trHeight w:hRule="exact" w:val="274"/>
        </w:trPr>
        <w:tc>
          <w:tcPr>
            <w:tcW w:w="5000" w:type="pct"/>
            <w:gridSpan w:val="2"/>
            <w:tcBorders>
              <w:top w:val="nil"/>
              <w:left w:val="nil"/>
              <w:bottom w:val="nil"/>
              <w:right w:val="nil"/>
            </w:tcBorders>
            <w:shd w:val="clear" w:color="auto" w:fill="FFFFFF"/>
          </w:tcPr>
          <w:p w14:paraId="53209213"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რაიონი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ბახმარო</w:t>
            </w:r>
            <w:proofErr w:type="spellEnd"/>
          </w:p>
        </w:tc>
      </w:tr>
      <w:tr w:rsidR="00146825" w:rsidRPr="00146825" w14:paraId="53209216" w14:textId="77777777" w:rsidTr="003D431E">
        <w:trPr>
          <w:trHeight w:hRule="exact" w:val="274"/>
        </w:trPr>
        <w:tc>
          <w:tcPr>
            <w:tcW w:w="5000" w:type="pct"/>
            <w:gridSpan w:val="2"/>
            <w:tcBorders>
              <w:top w:val="nil"/>
              <w:left w:val="nil"/>
              <w:bottom w:val="nil"/>
              <w:right w:val="nil"/>
            </w:tcBorders>
            <w:shd w:val="clear" w:color="auto" w:fill="FFFFFF"/>
          </w:tcPr>
          <w:p w14:paraId="53209215"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საწარმოს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მისამართი</w:t>
            </w:r>
            <w:proofErr w:type="spellEnd"/>
            <w:r w:rsidRPr="00146825">
              <w:rPr>
                <w:rFonts w:ascii="Sylfaen" w:eastAsia="Times New Roman" w:hAnsi="Sylfaen" w:cs="Times New Roman"/>
                <w:sz w:val="20"/>
                <w:szCs w:val="20"/>
                <w:lang w:val="ru-RU" w:eastAsia="ru-RU"/>
              </w:rPr>
              <w:t>:</w:t>
            </w:r>
          </w:p>
        </w:tc>
      </w:tr>
      <w:tr w:rsidR="00146825" w:rsidRPr="00146825" w14:paraId="53209218" w14:textId="77777777" w:rsidTr="003D431E">
        <w:trPr>
          <w:trHeight w:hRule="exact" w:val="274"/>
        </w:trPr>
        <w:tc>
          <w:tcPr>
            <w:tcW w:w="5000" w:type="pct"/>
            <w:gridSpan w:val="2"/>
            <w:tcBorders>
              <w:top w:val="nil"/>
              <w:left w:val="nil"/>
              <w:bottom w:val="nil"/>
              <w:right w:val="nil"/>
            </w:tcBorders>
            <w:shd w:val="clear" w:color="auto" w:fill="FFFFFF"/>
          </w:tcPr>
          <w:p w14:paraId="53209217"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შეიმუშავა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შპს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გამა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კონსალტინგი</w:t>
            </w:r>
            <w:proofErr w:type="spellEnd"/>
          </w:p>
        </w:tc>
      </w:tr>
      <w:tr w:rsidR="00146825" w:rsidRPr="00146825" w14:paraId="5320921A" w14:textId="77777777" w:rsidTr="003D431E">
        <w:trPr>
          <w:trHeight w:hRule="exact" w:val="274"/>
        </w:trPr>
        <w:tc>
          <w:tcPr>
            <w:tcW w:w="5000" w:type="pct"/>
            <w:gridSpan w:val="2"/>
            <w:tcBorders>
              <w:top w:val="nil"/>
              <w:left w:val="nil"/>
              <w:bottom w:val="nil"/>
              <w:right w:val="nil"/>
            </w:tcBorders>
            <w:shd w:val="clear" w:color="auto" w:fill="FFFFFF"/>
          </w:tcPr>
          <w:p w14:paraId="53209219"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
        </w:tc>
      </w:tr>
      <w:tr w:rsidR="00146825" w:rsidRPr="00146825" w14:paraId="5320921C" w14:textId="77777777" w:rsidTr="003D431E">
        <w:trPr>
          <w:trHeight w:hRule="exact" w:val="274"/>
        </w:trPr>
        <w:tc>
          <w:tcPr>
            <w:tcW w:w="5000" w:type="pct"/>
            <w:gridSpan w:val="2"/>
            <w:tcBorders>
              <w:top w:val="nil"/>
              <w:left w:val="nil"/>
              <w:bottom w:val="nil"/>
              <w:right w:val="nil"/>
            </w:tcBorders>
            <w:shd w:val="clear" w:color="auto" w:fill="FFFFFF"/>
          </w:tcPr>
          <w:p w14:paraId="5320921B" w14:textId="77777777" w:rsidR="00146825" w:rsidRPr="00146825" w:rsidRDefault="00146825" w:rsidP="00146825">
            <w:pPr>
              <w:spacing w:after="0" w:line="240" w:lineRule="auto"/>
              <w:rPr>
                <w:rFonts w:ascii="Sylfaen" w:eastAsia="Times New Roman" w:hAnsi="Sylfaen" w:cs="Times New Roman"/>
                <w:sz w:val="20"/>
                <w:szCs w:val="20"/>
                <w:lang w:val="ka-GE" w:eastAsia="ru-RU"/>
              </w:rPr>
            </w:pPr>
          </w:p>
        </w:tc>
      </w:tr>
      <w:tr w:rsidR="00146825" w:rsidRPr="00146825" w14:paraId="5320921E" w14:textId="77777777" w:rsidTr="003D431E">
        <w:trPr>
          <w:trHeight w:hRule="exact" w:val="274"/>
        </w:trPr>
        <w:tc>
          <w:tcPr>
            <w:tcW w:w="5000" w:type="pct"/>
            <w:gridSpan w:val="2"/>
            <w:tcBorders>
              <w:top w:val="nil"/>
              <w:left w:val="nil"/>
              <w:bottom w:val="nil"/>
              <w:right w:val="nil"/>
            </w:tcBorders>
            <w:shd w:val="clear" w:color="auto" w:fill="FFFFFF"/>
          </w:tcPr>
          <w:p w14:paraId="5320921D"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დარგი</w:t>
            </w:r>
            <w:proofErr w:type="spellEnd"/>
            <w:r w:rsidRPr="00146825">
              <w:rPr>
                <w:rFonts w:ascii="Sylfaen" w:eastAsia="Times New Roman" w:hAnsi="Sylfaen" w:cs="Times New Roman"/>
                <w:sz w:val="20"/>
                <w:szCs w:val="20"/>
                <w:lang w:val="ru-RU" w:eastAsia="ru-RU"/>
              </w:rPr>
              <w:t>:</w:t>
            </w:r>
          </w:p>
        </w:tc>
      </w:tr>
      <w:tr w:rsidR="00146825" w:rsidRPr="00146825" w14:paraId="53209220" w14:textId="77777777" w:rsidTr="003D431E">
        <w:trPr>
          <w:trHeight w:hRule="exact" w:val="274"/>
        </w:trPr>
        <w:tc>
          <w:tcPr>
            <w:tcW w:w="5000" w:type="pct"/>
            <w:gridSpan w:val="2"/>
            <w:tcBorders>
              <w:top w:val="nil"/>
              <w:left w:val="nil"/>
              <w:bottom w:val="nil"/>
              <w:right w:val="nil"/>
            </w:tcBorders>
            <w:shd w:val="clear" w:color="auto" w:fill="FFFFFF"/>
          </w:tcPr>
          <w:p w14:paraId="5320921F"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ნორმატიული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სანიტარული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ზონა</w:t>
            </w:r>
            <w:proofErr w:type="spellEnd"/>
            <w:r w:rsidRPr="00146825">
              <w:rPr>
                <w:rFonts w:ascii="Sylfaen" w:eastAsia="Times New Roman" w:hAnsi="Sylfaen" w:cs="Times New Roman"/>
                <w:sz w:val="20"/>
                <w:szCs w:val="20"/>
                <w:lang w:val="ru-RU" w:eastAsia="ru-RU"/>
              </w:rPr>
              <w:t xml:space="preserve">: 500 </w:t>
            </w:r>
            <w:r w:rsidRPr="00146825">
              <w:rPr>
                <w:rFonts w:ascii="Sylfaen" w:eastAsia="Times New Roman" w:hAnsi="Sylfaen" w:cs="Sylfaen"/>
                <w:sz w:val="20"/>
                <w:szCs w:val="20"/>
                <w:lang w:val="ru-RU" w:eastAsia="ru-RU"/>
              </w:rPr>
              <w:t>მ</w:t>
            </w:r>
          </w:p>
        </w:tc>
      </w:tr>
      <w:tr w:rsidR="00146825" w:rsidRPr="00146825" w14:paraId="53209222" w14:textId="77777777" w:rsidTr="003D431E">
        <w:trPr>
          <w:trHeight w:hRule="exact" w:val="274"/>
        </w:trPr>
        <w:tc>
          <w:tcPr>
            <w:tcW w:w="5000" w:type="pct"/>
            <w:gridSpan w:val="2"/>
            <w:tcBorders>
              <w:top w:val="nil"/>
              <w:left w:val="nil"/>
              <w:bottom w:val="nil"/>
              <w:right w:val="nil"/>
            </w:tcBorders>
            <w:shd w:val="clear" w:color="auto" w:fill="FFFFFF"/>
          </w:tcPr>
          <w:p w14:paraId="53209221"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საწყისი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მონაცემების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შეყვანა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ბახვის</w:t>
            </w:r>
            <w:proofErr w:type="spellEnd"/>
            <w:r w:rsidRPr="00146825">
              <w:rPr>
                <w:rFonts w:ascii="Sylfaen" w:eastAsia="Times New Roman" w:hAnsi="Sylfaen" w:cs="Times New Roman"/>
                <w:sz w:val="20"/>
                <w:szCs w:val="20"/>
                <w:lang w:val="ru-RU" w:eastAsia="ru-RU"/>
              </w:rPr>
              <w:t xml:space="preserve"> </w:t>
            </w:r>
            <w:r w:rsidRPr="00146825">
              <w:rPr>
                <w:rFonts w:ascii="Sylfaen" w:eastAsia="Times New Roman" w:hAnsi="Sylfaen" w:cs="Times New Roman"/>
                <w:sz w:val="20"/>
                <w:szCs w:val="20"/>
                <w:lang w:val="ka-GE" w:eastAsia="ru-RU"/>
              </w:rPr>
              <w:t>სა</w:t>
            </w:r>
            <w:proofErr w:type="spellStart"/>
            <w:r w:rsidRPr="00146825">
              <w:rPr>
                <w:rFonts w:ascii="Sylfaen" w:eastAsia="Times New Roman" w:hAnsi="Sylfaen" w:cs="Sylfaen"/>
                <w:sz w:val="20"/>
                <w:szCs w:val="20"/>
                <w:lang w:val="ru-RU" w:eastAsia="ru-RU"/>
              </w:rPr>
              <w:t>მშენებლობა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ბანაკი</w:t>
            </w:r>
            <w:proofErr w:type="spellEnd"/>
          </w:p>
        </w:tc>
      </w:tr>
      <w:tr w:rsidR="00146825" w:rsidRPr="00146825" w14:paraId="53209224" w14:textId="77777777" w:rsidTr="003D431E">
        <w:trPr>
          <w:trHeight w:hRule="exact" w:val="274"/>
        </w:trPr>
        <w:tc>
          <w:tcPr>
            <w:tcW w:w="5000" w:type="pct"/>
            <w:gridSpan w:val="2"/>
            <w:tcBorders>
              <w:top w:val="nil"/>
              <w:left w:val="nil"/>
              <w:bottom w:val="nil"/>
              <w:right w:val="nil"/>
            </w:tcBorders>
            <w:shd w:val="clear" w:color="auto" w:fill="FFFFFF"/>
          </w:tcPr>
          <w:p w14:paraId="53209223"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გაანგარიშების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ვარიანტი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მშენებლობა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ბანაკი</w:t>
            </w:r>
            <w:proofErr w:type="spellEnd"/>
            <w:r w:rsidRPr="00146825">
              <w:rPr>
                <w:rFonts w:ascii="Sylfaen" w:eastAsia="Times New Roman" w:hAnsi="Sylfaen" w:cs="Times New Roman"/>
                <w:sz w:val="20"/>
                <w:szCs w:val="20"/>
                <w:lang w:val="ru-RU" w:eastAsia="ru-RU"/>
              </w:rPr>
              <w:t xml:space="preserve"> N1</w:t>
            </w:r>
          </w:p>
        </w:tc>
      </w:tr>
      <w:tr w:rsidR="00146825" w:rsidRPr="00146825" w14:paraId="53209226" w14:textId="77777777" w:rsidTr="003D431E">
        <w:trPr>
          <w:trHeight w:hRule="exact" w:val="274"/>
        </w:trPr>
        <w:tc>
          <w:tcPr>
            <w:tcW w:w="5000" w:type="pct"/>
            <w:gridSpan w:val="2"/>
            <w:tcBorders>
              <w:top w:val="nil"/>
              <w:left w:val="nil"/>
              <w:bottom w:val="nil"/>
              <w:right w:val="nil"/>
            </w:tcBorders>
            <w:shd w:val="clear" w:color="auto" w:fill="FFFFFF"/>
          </w:tcPr>
          <w:p w14:paraId="53209225"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საანგარიშო</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კონსტანტები</w:t>
            </w:r>
            <w:proofErr w:type="spellEnd"/>
            <w:r w:rsidRPr="00146825">
              <w:rPr>
                <w:rFonts w:ascii="Sylfaen" w:eastAsia="Times New Roman" w:hAnsi="Sylfaen" w:cs="Times New Roman"/>
                <w:sz w:val="20"/>
                <w:szCs w:val="20"/>
                <w:lang w:val="ru-RU" w:eastAsia="ru-RU"/>
              </w:rPr>
              <w:t xml:space="preserve">: </w:t>
            </w:r>
            <w:r w:rsidRPr="00146825">
              <w:rPr>
                <w:rFonts w:ascii="Sylfaen" w:eastAsia="Times New Roman" w:hAnsi="Sylfaen" w:cs="Times New Roman"/>
                <w:b/>
                <w:sz w:val="20"/>
                <w:szCs w:val="20"/>
                <w:lang w:val="ru-RU" w:eastAsia="ru-RU"/>
              </w:rPr>
              <w:t xml:space="preserve">E1= 0,01, E2=0,01, E3=0,01, S=999999,99 </w:t>
            </w:r>
            <w:proofErr w:type="spellStart"/>
            <w:r w:rsidRPr="00146825">
              <w:rPr>
                <w:rFonts w:ascii="Sylfaen" w:eastAsia="Times New Roman" w:hAnsi="Sylfaen" w:cs="Sylfaen"/>
                <w:b/>
                <w:sz w:val="20"/>
                <w:szCs w:val="20"/>
                <w:lang w:val="ru-RU" w:eastAsia="ru-RU"/>
              </w:rPr>
              <w:t>კვ</w:t>
            </w:r>
            <w:r w:rsidRPr="00146825">
              <w:rPr>
                <w:rFonts w:ascii="Sylfaen" w:eastAsia="Times New Roman" w:hAnsi="Sylfaen" w:cs="Times New Roman"/>
                <w:b/>
                <w:sz w:val="20"/>
                <w:szCs w:val="20"/>
                <w:lang w:val="ru-RU" w:eastAsia="ru-RU"/>
              </w:rPr>
              <w:t>.</w:t>
            </w:r>
            <w:r w:rsidRPr="00146825">
              <w:rPr>
                <w:rFonts w:ascii="Sylfaen" w:eastAsia="Times New Roman" w:hAnsi="Sylfaen" w:cs="Sylfaen"/>
                <w:b/>
                <w:sz w:val="20"/>
                <w:szCs w:val="20"/>
                <w:lang w:val="ru-RU" w:eastAsia="ru-RU"/>
              </w:rPr>
              <w:t>კმ</w:t>
            </w:r>
            <w:proofErr w:type="spellEnd"/>
            <w:r w:rsidRPr="00146825">
              <w:rPr>
                <w:rFonts w:ascii="Sylfaen" w:eastAsia="Times New Roman" w:hAnsi="Sylfaen" w:cs="Times New Roman"/>
                <w:b/>
                <w:sz w:val="20"/>
                <w:szCs w:val="20"/>
                <w:lang w:val="ru-RU" w:eastAsia="ru-RU"/>
              </w:rPr>
              <w:t>.</w:t>
            </w:r>
          </w:p>
        </w:tc>
      </w:tr>
      <w:tr w:rsidR="00146825" w:rsidRPr="00146825" w14:paraId="53209228" w14:textId="77777777" w:rsidTr="003D431E">
        <w:trPr>
          <w:trHeight w:hRule="exact" w:val="539"/>
        </w:trPr>
        <w:tc>
          <w:tcPr>
            <w:tcW w:w="5000" w:type="pct"/>
            <w:gridSpan w:val="2"/>
            <w:tcBorders>
              <w:top w:val="nil"/>
              <w:left w:val="nil"/>
              <w:bottom w:val="nil"/>
              <w:right w:val="nil"/>
            </w:tcBorders>
            <w:shd w:val="clear" w:color="auto" w:fill="FFFFFF"/>
          </w:tcPr>
          <w:p w14:paraId="53209227"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ანგარიში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გაანგარიშება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შესრულებულია</w:t>
            </w:r>
            <w:proofErr w:type="spellEnd"/>
            <w:r w:rsidRPr="00146825">
              <w:rPr>
                <w:rFonts w:ascii="Sylfaen" w:eastAsia="Times New Roman" w:hAnsi="Sylfaen" w:cs="Times New Roman"/>
                <w:sz w:val="20"/>
                <w:szCs w:val="20"/>
                <w:lang w:val="ru-RU" w:eastAsia="ru-RU"/>
              </w:rPr>
              <w:t xml:space="preserve"> </w:t>
            </w:r>
            <w:r w:rsidRPr="00146825">
              <w:rPr>
                <w:rFonts w:ascii="Sylfaen" w:eastAsia="Times New Roman" w:hAnsi="Sylfaen" w:cs="Times New Roman"/>
                <w:b/>
                <w:sz w:val="20"/>
                <w:szCs w:val="20"/>
                <w:lang w:val="ru-RU" w:eastAsia="ru-RU"/>
              </w:rPr>
              <w:t>ОНД-86</w:t>
            </w:r>
            <w:r w:rsidRPr="00146825">
              <w:rPr>
                <w:rFonts w:ascii="Sylfaen" w:eastAsia="Times New Roman" w:hAnsi="Sylfaen" w:cs="Times New Roman"/>
                <w:b/>
                <w:sz w:val="20"/>
                <w:szCs w:val="20"/>
                <w:lang w:val="ka-GE" w:eastAsia="ru-RU"/>
              </w:rPr>
              <w:t xml:space="preserve"> </w:t>
            </w:r>
            <w:r w:rsidRPr="00146825">
              <w:rPr>
                <w:rFonts w:ascii="Sylfaen" w:eastAsia="Times New Roman" w:hAnsi="Sylfaen" w:cs="Sylfaen"/>
                <w:sz w:val="20"/>
                <w:szCs w:val="20"/>
                <w:lang w:val="ru-RU" w:eastAsia="ru-RU"/>
              </w:rPr>
              <w:t xml:space="preserve"> </w:t>
            </w:r>
            <w:proofErr w:type="spellStart"/>
            <w:r w:rsidRPr="00146825">
              <w:rPr>
                <w:rFonts w:ascii="Sylfaen" w:eastAsia="Times New Roman" w:hAnsi="Sylfaen" w:cs="Sylfaen"/>
                <w:sz w:val="20"/>
                <w:szCs w:val="20"/>
                <w:lang w:val="ru-RU" w:eastAsia="ru-RU"/>
              </w:rPr>
              <w:t>მიხედვით</w:t>
            </w:r>
            <w:proofErr w:type="spellEnd"/>
          </w:p>
        </w:tc>
      </w:tr>
      <w:tr w:rsidR="00146825" w:rsidRPr="00146825" w14:paraId="5320922A" w14:textId="77777777" w:rsidTr="003D431E">
        <w:trPr>
          <w:trHeight w:hRule="exact" w:val="384"/>
        </w:trPr>
        <w:tc>
          <w:tcPr>
            <w:tcW w:w="5000" w:type="pct"/>
            <w:gridSpan w:val="2"/>
            <w:tcBorders>
              <w:top w:val="nil"/>
              <w:left w:val="nil"/>
              <w:bottom w:val="nil"/>
              <w:right w:val="nil"/>
            </w:tcBorders>
            <w:shd w:val="clear" w:color="auto" w:fill="FFFFFF"/>
          </w:tcPr>
          <w:p w14:paraId="53209229"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მეტეოროლოგიური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პარამეტრები</w:t>
            </w:r>
            <w:proofErr w:type="spellEnd"/>
          </w:p>
        </w:tc>
      </w:tr>
      <w:tr w:rsidR="00146825" w:rsidRPr="00146825" w14:paraId="5320922D" w14:textId="77777777" w:rsidTr="003D431E">
        <w:trPr>
          <w:trHeight w:hRule="exact" w:val="274"/>
        </w:trPr>
        <w:tc>
          <w:tcPr>
            <w:tcW w:w="426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2B"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გარე</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ჰაერის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საშუალო</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მინიმალური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ტემპერატურა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ყველაზე</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ცივი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თვისთვის</w:t>
            </w:r>
            <w:proofErr w:type="spellEnd"/>
            <w:r w:rsidRPr="00146825">
              <w:rPr>
                <w:rFonts w:ascii="Sylfaen" w:eastAsia="Times New Roman" w:hAnsi="Sylfaen" w:cs="Times New Roman"/>
                <w:sz w:val="20"/>
                <w:szCs w:val="20"/>
                <w:lang w:val="ru-RU" w:eastAsia="ru-RU"/>
              </w:rPr>
              <w:t>, °C:</w:t>
            </w:r>
          </w:p>
        </w:tc>
        <w:tc>
          <w:tcPr>
            <w:tcW w:w="7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2C"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-5,8</w:t>
            </w:r>
          </w:p>
        </w:tc>
      </w:tr>
      <w:tr w:rsidR="00146825" w:rsidRPr="00146825" w14:paraId="53209230" w14:textId="77777777" w:rsidTr="003D431E">
        <w:trPr>
          <w:trHeight w:hRule="exact" w:val="274"/>
        </w:trPr>
        <w:tc>
          <w:tcPr>
            <w:tcW w:w="426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2E"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გარე</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ჰაერის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საშუალო</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მაქსიმალური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ტემპერატურა</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ყველაზე</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ცხელი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თვისთვის</w:t>
            </w:r>
            <w:proofErr w:type="spellEnd"/>
            <w:r w:rsidRPr="00146825">
              <w:rPr>
                <w:rFonts w:ascii="Sylfaen" w:eastAsia="Times New Roman" w:hAnsi="Sylfaen" w:cs="Times New Roman"/>
                <w:sz w:val="20"/>
                <w:szCs w:val="20"/>
                <w:lang w:val="ru-RU" w:eastAsia="ru-RU"/>
              </w:rPr>
              <w:t>, °C:</w:t>
            </w:r>
          </w:p>
        </w:tc>
        <w:tc>
          <w:tcPr>
            <w:tcW w:w="7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2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19,2</w:t>
            </w:r>
          </w:p>
        </w:tc>
      </w:tr>
      <w:tr w:rsidR="00146825" w:rsidRPr="00146825" w14:paraId="53209233" w14:textId="77777777" w:rsidTr="003D431E">
        <w:trPr>
          <w:trHeight w:hRule="exact" w:val="274"/>
        </w:trPr>
        <w:tc>
          <w:tcPr>
            <w:tcW w:w="426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1"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კოეფიციენტი</w:t>
            </w:r>
            <w:proofErr w:type="spellEnd"/>
            <w:r w:rsidRPr="00146825">
              <w:rPr>
                <w:rFonts w:ascii="Sylfaen" w:eastAsia="Times New Roman" w:hAnsi="Sylfaen" w:cs="Times New Roman"/>
                <w:sz w:val="20"/>
                <w:szCs w:val="20"/>
                <w:lang w:val="ru-RU" w:eastAsia="ru-RU"/>
              </w:rPr>
              <w:t xml:space="preserve"> А, </w:t>
            </w:r>
            <w:proofErr w:type="spellStart"/>
            <w:r w:rsidRPr="00146825">
              <w:rPr>
                <w:rFonts w:ascii="Sylfaen" w:eastAsia="Times New Roman" w:hAnsi="Sylfaen" w:cs="Sylfaen"/>
                <w:sz w:val="20"/>
                <w:szCs w:val="20"/>
                <w:lang w:val="ru-RU" w:eastAsia="ru-RU"/>
              </w:rPr>
              <w:t>დამოკიდებული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ატმოსფეროს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სტრატიფიკაციის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ტემპერატურაზე</w:t>
            </w:r>
            <w:proofErr w:type="spellEnd"/>
            <w:r w:rsidRPr="00146825">
              <w:rPr>
                <w:rFonts w:ascii="Sylfaen" w:eastAsia="Times New Roman" w:hAnsi="Sylfaen" w:cs="Times New Roman"/>
                <w:sz w:val="20"/>
                <w:szCs w:val="20"/>
                <w:lang w:val="ru-RU" w:eastAsia="ru-RU"/>
              </w:rPr>
              <w:t>:</w:t>
            </w:r>
          </w:p>
        </w:tc>
        <w:tc>
          <w:tcPr>
            <w:tcW w:w="7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2"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200</w:t>
            </w:r>
          </w:p>
        </w:tc>
      </w:tr>
      <w:tr w:rsidR="00146825" w:rsidRPr="00146825" w14:paraId="53209236" w14:textId="77777777" w:rsidTr="003D431E">
        <w:trPr>
          <w:trHeight w:hRule="exact" w:val="712"/>
        </w:trPr>
        <w:tc>
          <w:tcPr>
            <w:tcW w:w="426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4" w14:textId="77777777" w:rsidR="00146825" w:rsidRPr="00146825" w:rsidRDefault="00146825" w:rsidP="00146825">
            <w:pPr>
              <w:spacing w:after="0" w:line="240" w:lineRule="auto"/>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 xml:space="preserve">U* – </w:t>
            </w:r>
            <w:proofErr w:type="spellStart"/>
            <w:r w:rsidRPr="00146825">
              <w:rPr>
                <w:rFonts w:ascii="Sylfaen" w:eastAsia="Times New Roman" w:hAnsi="Sylfaen" w:cs="Sylfaen"/>
                <w:sz w:val="20"/>
                <w:szCs w:val="20"/>
                <w:lang w:val="ru-RU" w:eastAsia="ru-RU"/>
              </w:rPr>
              <w:t>ქარის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სიჩქარე</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მოცემული</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ადგილმდებარეობისათვის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რომლის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გადამეტების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განმეორებადობა</w:t>
            </w:r>
            <w:proofErr w:type="spellEnd"/>
            <w:r w:rsidRPr="00146825">
              <w:rPr>
                <w:rFonts w:ascii="Sylfaen" w:eastAsia="Times New Roman" w:hAnsi="Sylfaen" w:cs="Times New Roman"/>
                <w:sz w:val="20"/>
                <w:szCs w:val="20"/>
                <w:lang w:val="ru-RU" w:eastAsia="ru-RU"/>
              </w:rPr>
              <w:t xml:space="preserve"> 5%-</w:t>
            </w:r>
            <w:proofErr w:type="spellStart"/>
            <w:r w:rsidRPr="00146825">
              <w:rPr>
                <w:rFonts w:ascii="Sylfaen" w:eastAsia="Times New Roman" w:hAnsi="Sylfaen" w:cs="Sylfaen"/>
                <w:sz w:val="20"/>
                <w:szCs w:val="20"/>
                <w:lang w:val="ru-RU" w:eastAsia="ru-RU"/>
              </w:rPr>
              <w:t>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ფარგლებშია</w:t>
            </w:r>
            <w:proofErr w:type="spellEnd"/>
            <w:r w:rsidRPr="00146825">
              <w:rPr>
                <w:rFonts w:ascii="Sylfaen" w:eastAsia="Times New Roman" w:hAnsi="Sylfaen" w:cs="Times New Roman"/>
                <w:sz w:val="20"/>
                <w:szCs w:val="20"/>
                <w:lang w:val="ru-RU" w:eastAsia="ru-RU"/>
              </w:rPr>
              <w:t xml:space="preserve">, </w:t>
            </w:r>
            <w:r w:rsidRPr="00146825">
              <w:rPr>
                <w:rFonts w:ascii="Sylfaen" w:eastAsia="Times New Roman" w:hAnsi="Sylfaen" w:cs="Sylfaen"/>
                <w:sz w:val="20"/>
                <w:szCs w:val="20"/>
                <w:lang w:val="ru-RU" w:eastAsia="ru-RU"/>
              </w:rPr>
              <w:t>მ</w:t>
            </w:r>
            <w:r w:rsidRPr="00146825">
              <w:rPr>
                <w:rFonts w:ascii="Sylfaen" w:eastAsia="Times New Roman" w:hAnsi="Sylfaen" w:cs="Times New Roman"/>
                <w:sz w:val="20"/>
                <w:szCs w:val="20"/>
                <w:lang w:val="ru-RU" w:eastAsia="ru-RU"/>
              </w:rPr>
              <w:t>/</w:t>
            </w:r>
            <w:proofErr w:type="spellStart"/>
            <w:r w:rsidRPr="00146825">
              <w:rPr>
                <w:rFonts w:ascii="Sylfaen" w:eastAsia="Times New Roman" w:hAnsi="Sylfaen" w:cs="Sylfaen"/>
                <w:sz w:val="20"/>
                <w:szCs w:val="20"/>
                <w:lang w:val="ru-RU" w:eastAsia="ru-RU"/>
              </w:rPr>
              <w:t>წმ</w:t>
            </w:r>
            <w:proofErr w:type="spellEnd"/>
            <w:r w:rsidRPr="00146825">
              <w:rPr>
                <w:rFonts w:ascii="Sylfaen" w:eastAsia="Times New Roman" w:hAnsi="Sylfaen" w:cs="Times New Roman"/>
                <w:sz w:val="20"/>
                <w:szCs w:val="20"/>
                <w:lang w:val="ru-RU" w:eastAsia="ru-RU"/>
              </w:rPr>
              <w:t>:</w:t>
            </w:r>
          </w:p>
        </w:tc>
        <w:tc>
          <w:tcPr>
            <w:tcW w:w="73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5"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r w:rsidRPr="00146825">
              <w:rPr>
                <w:rFonts w:ascii="Sylfaen" w:eastAsia="Times New Roman" w:hAnsi="Sylfaen" w:cs="Times New Roman"/>
                <w:sz w:val="20"/>
                <w:szCs w:val="20"/>
                <w:lang w:val="ru-RU" w:eastAsia="ru-RU"/>
              </w:rPr>
              <w:t>6,5</w:t>
            </w:r>
          </w:p>
        </w:tc>
      </w:tr>
    </w:tbl>
    <w:p w14:paraId="53209237"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1926" w:h="16867"/>
          <w:pgMar w:top="1136" w:right="1136" w:bottom="1136" w:left="1136"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928"/>
        <w:gridCol w:w="474"/>
        <w:gridCol w:w="446"/>
        <w:gridCol w:w="558"/>
        <w:gridCol w:w="3139"/>
        <w:gridCol w:w="734"/>
        <w:gridCol w:w="463"/>
        <w:gridCol w:w="745"/>
        <w:gridCol w:w="342"/>
        <w:gridCol w:w="456"/>
        <w:gridCol w:w="58"/>
        <w:gridCol w:w="734"/>
        <w:gridCol w:w="477"/>
        <w:gridCol w:w="315"/>
        <w:gridCol w:w="792"/>
        <w:gridCol w:w="125"/>
        <w:gridCol w:w="690"/>
        <w:gridCol w:w="430"/>
        <w:gridCol w:w="235"/>
        <w:gridCol w:w="803"/>
        <w:gridCol w:w="32"/>
        <w:gridCol w:w="720"/>
        <w:gridCol w:w="347"/>
        <w:gridCol w:w="405"/>
        <w:gridCol w:w="745"/>
      </w:tblGrid>
      <w:tr w:rsidR="00146825" w:rsidRPr="00146825" w14:paraId="53209239" w14:textId="77777777" w:rsidTr="003D431E">
        <w:trPr>
          <w:trHeight w:hRule="exact" w:val="438"/>
        </w:trPr>
        <w:tc>
          <w:tcPr>
            <w:tcW w:w="5000" w:type="pct"/>
            <w:gridSpan w:val="25"/>
            <w:tcBorders>
              <w:top w:val="nil"/>
              <w:left w:val="nil"/>
              <w:bottom w:val="nil"/>
              <w:right w:val="nil"/>
            </w:tcBorders>
            <w:shd w:val="clear" w:color="auto" w:fill="FFFFFF"/>
          </w:tcPr>
          <w:p w14:paraId="53209238" w14:textId="77777777" w:rsidR="00146825" w:rsidRPr="00146825" w:rsidRDefault="00146825" w:rsidP="00146825">
            <w:pPr>
              <w:spacing w:after="0" w:line="240" w:lineRule="auto"/>
              <w:jc w:val="center"/>
              <w:rPr>
                <w:rFonts w:ascii="Sylfaen" w:eastAsia="Times New Roman" w:hAnsi="Sylfaen" w:cs="Times New Roman"/>
                <w:b/>
                <w:lang w:val="ru-RU" w:eastAsia="ru-RU"/>
              </w:rPr>
            </w:pPr>
            <w:proofErr w:type="spellStart"/>
            <w:r w:rsidRPr="00146825">
              <w:rPr>
                <w:rFonts w:ascii="Sylfaen" w:eastAsia="Times New Roman" w:hAnsi="Sylfaen" w:cs="Sylfaen"/>
                <w:b/>
                <w:lang w:val="ru-RU" w:eastAsia="ru-RU"/>
              </w:rPr>
              <w:t>გაფრქვევის</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წყაროთა</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პარამეტრები</w:t>
            </w:r>
            <w:proofErr w:type="spellEnd"/>
          </w:p>
        </w:tc>
      </w:tr>
      <w:tr w:rsidR="00146825" w:rsidRPr="00146825" w14:paraId="5320923C" w14:textId="77777777" w:rsidTr="003D431E">
        <w:trPr>
          <w:trHeight w:hRule="exact" w:val="2824"/>
        </w:trPr>
        <w:tc>
          <w:tcPr>
            <w:tcW w:w="2322" w:type="pct"/>
            <w:gridSpan w:val="8"/>
            <w:tcBorders>
              <w:top w:val="nil"/>
              <w:left w:val="nil"/>
              <w:bottom w:val="nil"/>
              <w:right w:val="nil"/>
            </w:tcBorders>
            <w:shd w:val="clear" w:color="auto" w:fill="FFFFFF"/>
          </w:tcPr>
          <w:p w14:paraId="5320923A"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გათვალისწინებული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საკითხები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t xml:space="preserve">"%"  - </w:t>
            </w:r>
            <w:proofErr w:type="spellStart"/>
            <w:r w:rsidRPr="00146825">
              <w:rPr>
                <w:rFonts w:ascii="Sylfaen" w:eastAsia="Times New Roman" w:hAnsi="Sylfaen" w:cs="Sylfaen"/>
                <w:sz w:val="18"/>
                <w:szCs w:val="18"/>
                <w:lang w:val="ru-RU" w:eastAsia="ru-RU"/>
              </w:rPr>
              <w:t>წყარო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გათვალისწინებულია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ფონის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გამორიცხვით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  - </w:t>
            </w:r>
            <w:proofErr w:type="spellStart"/>
            <w:r w:rsidRPr="00146825">
              <w:rPr>
                <w:rFonts w:ascii="Sylfaen" w:eastAsia="Times New Roman" w:hAnsi="Sylfaen" w:cs="Sylfaen"/>
                <w:sz w:val="18"/>
                <w:szCs w:val="18"/>
                <w:lang w:val="ru-RU" w:eastAsia="ru-RU"/>
              </w:rPr>
              <w:t>წყარო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გათვალისწინებულია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ფონის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გამორიცხვის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გარეშე</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  - </w:t>
            </w:r>
            <w:proofErr w:type="spellStart"/>
            <w:r w:rsidRPr="00146825">
              <w:rPr>
                <w:rFonts w:ascii="Sylfaen" w:eastAsia="Times New Roman" w:hAnsi="Sylfaen" w:cs="Sylfaen"/>
                <w:sz w:val="18"/>
                <w:szCs w:val="18"/>
                <w:lang w:val="ru-RU" w:eastAsia="ru-RU"/>
              </w:rPr>
              <w:t>წყარო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გათვალისწინებული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და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მისი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წვლილი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არაა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შეტანილი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ფონში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r>
            <w:proofErr w:type="spellStart"/>
            <w:r w:rsidRPr="00146825">
              <w:rPr>
                <w:rFonts w:ascii="Sylfaen" w:eastAsia="Times New Roman" w:hAnsi="Sylfaen" w:cs="Sylfaen"/>
                <w:sz w:val="18"/>
                <w:szCs w:val="18"/>
                <w:lang w:val="ru-RU" w:eastAsia="ru-RU"/>
              </w:rPr>
              <w:t>მონიშვნის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არსებობის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გამო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გაითვალისწინება</w:t>
            </w:r>
            <w:proofErr w:type="spellEnd"/>
          </w:p>
        </w:tc>
        <w:tc>
          <w:tcPr>
            <w:tcW w:w="2678" w:type="pct"/>
            <w:gridSpan w:val="17"/>
            <w:tcBorders>
              <w:top w:val="nil"/>
              <w:left w:val="nil"/>
              <w:bottom w:val="nil"/>
              <w:right w:val="nil"/>
            </w:tcBorders>
            <w:shd w:val="clear" w:color="auto" w:fill="FFFFFF"/>
          </w:tcPr>
          <w:p w14:paraId="5320923B"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წყაროთა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ტიპები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t xml:space="preserve">1 -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2 - </w:t>
            </w:r>
            <w:proofErr w:type="spellStart"/>
            <w:r w:rsidRPr="00146825">
              <w:rPr>
                <w:rFonts w:ascii="Sylfaen" w:eastAsia="Times New Roman" w:hAnsi="Sylfaen" w:cs="Sylfaen"/>
                <w:sz w:val="18"/>
                <w:szCs w:val="18"/>
                <w:lang w:val="ru-RU" w:eastAsia="ru-RU"/>
              </w:rPr>
              <w:t>წრფივი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3 -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4 -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გათვლისთვის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გაერთიანებული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სიბრტყულ</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წყაროდ</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5 -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დროში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ცვლადი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სიმძლავრის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6 -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7 -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მქონე</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8 - </w:t>
            </w:r>
            <w:proofErr w:type="spellStart"/>
            <w:r w:rsidRPr="00146825">
              <w:rPr>
                <w:rFonts w:ascii="Sylfaen" w:eastAsia="Times New Roman" w:hAnsi="Sylfaen" w:cs="Sylfaen"/>
                <w:sz w:val="18"/>
                <w:szCs w:val="18"/>
                <w:lang w:val="ru-RU" w:eastAsia="ru-RU"/>
              </w:rPr>
              <w:t>ავტომაგისტრალი</w:t>
            </w:r>
            <w:proofErr w:type="spellEnd"/>
            <w:r w:rsidRPr="00146825">
              <w:rPr>
                <w:rFonts w:ascii="Sylfaen" w:eastAsia="Times New Roman" w:hAnsi="Sylfaen" w:cs="Times New Roman"/>
                <w:sz w:val="18"/>
                <w:szCs w:val="18"/>
                <w:lang w:val="ru-RU" w:eastAsia="ru-RU"/>
              </w:rPr>
              <w:t>.</w:t>
            </w:r>
          </w:p>
        </w:tc>
      </w:tr>
      <w:tr w:rsidR="00146825" w:rsidRPr="00146825" w14:paraId="5320924C" w14:textId="77777777" w:rsidTr="003D431E">
        <w:trPr>
          <w:trHeight w:hRule="exact" w:val="274"/>
        </w:trPr>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აღრიცხვა</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ანგარიშისას</w:t>
            </w:r>
            <w:proofErr w:type="spellEnd"/>
          </w:p>
        </w:tc>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E"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მოედ</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3F"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0"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1049"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დასახელება</w:t>
            </w:r>
            <w:proofErr w:type="spellEnd"/>
          </w:p>
        </w:tc>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ვარიანტი</w:t>
            </w:r>
            <w:proofErr w:type="spellEnd"/>
          </w:p>
        </w:tc>
        <w:tc>
          <w:tcPr>
            <w:tcW w:w="16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26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სიმაღ</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62"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დიამეტრი</w:t>
            </w:r>
            <w:proofErr w:type="spellEnd"/>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62"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აირ</w:t>
            </w:r>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ჰაეროვანი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ნარევის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მოცულ</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3)</w:t>
            </w:r>
          </w:p>
        </w:tc>
        <w:tc>
          <w:tcPr>
            <w:tcW w:w="281"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აირ</w:t>
            </w:r>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ჰაეროვანი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ნარევის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24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აირ</w:t>
            </w:r>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ჰაეროვანი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ნაერევის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ტემპერ</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(°С)</w:t>
            </w:r>
          </w:p>
        </w:tc>
        <w:tc>
          <w:tcPr>
            <w:tcW w:w="243"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რელიეფის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კოეფ</w:t>
            </w:r>
            <w:proofErr w:type="spellEnd"/>
            <w:r w:rsidRPr="00146825">
              <w:rPr>
                <w:rFonts w:ascii="Sylfaen" w:eastAsia="Times New Roman" w:hAnsi="Sylfaen" w:cs="Times New Roman"/>
                <w:b/>
                <w:sz w:val="16"/>
                <w:szCs w:val="16"/>
                <w:lang w:val="ru-RU" w:eastAsia="ru-RU"/>
              </w:rPr>
              <w:t>.</w:t>
            </w:r>
          </w:p>
        </w:tc>
        <w:tc>
          <w:tcPr>
            <w:tcW w:w="1124" w:type="pct"/>
            <w:gridSpan w:val="7"/>
            <w:tcBorders>
              <w:top w:val="single" w:sz="4" w:space="0" w:color="000000"/>
              <w:left w:val="single" w:sz="4" w:space="0" w:color="000000"/>
              <w:bottom w:val="single" w:sz="4" w:space="0" w:color="000000"/>
              <w:right w:val="single" w:sz="4" w:space="0" w:color="000000"/>
            </w:tcBorders>
            <w:shd w:val="clear" w:color="auto" w:fill="FFFFFF"/>
            <w:vAlign w:val="center"/>
          </w:tcPr>
          <w:p w14:paraId="5320924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კოორდინატები</w:t>
            </w:r>
            <w:proofErr w:type="spellEnd"/>
          </w:p>
        </w:tc>
        <w:tc>
          <w:tcPr>
            <w:tcW w:w="26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24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სიგანე</w:t>
            </w:r>
            <w:proofErr w:type="spellEnd"/>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r>
      <w:tr w:rsidR="00146825" w:rsidRPr="00146825" w14:paraId="5320925F" w14:textId="77777777" w:rsidTr="003D431E">
        <w:trPr>
          <w:trHeight w:hRule="exact" w:val="1162"/>
        </w:trPr>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4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4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4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049"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6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6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62"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62"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81"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4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43"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5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X1</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5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Y1</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5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X2</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5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Y2</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26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2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272"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სილოსი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ბეტონი</w:t>
            </w:r>
            <w:proofErr w:type="spellEnd"/>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0,15000</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0,08300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4,69684</w:t>
            </w: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w:t>
            </w:r>
          </w:p>
        </w:tc>
      </w:tr>
      <w:tr w:rsidR="00146825" w:rsidRPr="00146825" w14:paraId="5320927A"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2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2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2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2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2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2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2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286"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2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2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2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2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2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2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2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2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2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2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2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292"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2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2908</w:t>
            </w:r>
          </w:p>
        </w:tc>
        <w:tc>
          <w:tcPr>
            <w:tcW w:w="1386" w:type="pct"/>
            <w:gridSpan w:val="3"/>
            <w:tcBorders>
              <w:top w:val="nil"/>
              <w:left w:val="nil"/>
              <w:bottom w:val="nil"/>
              <w:right w:val="nil"/>
            </w:tcBorders>
            <w:shd w:val="clear" w:color="auto" w:fill="FFFFFF"/>
            <w:vAlign w:val="center"/>
          </w:tcPr>
          <w:p w14:paraId="532092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არაორგანული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მტვერი</w:t>
            </w:r>
            <w:proofErr w:type="spellEnd"/>
            <w:r w:rsidRPr="00146825">
              <w:rPr>
                <w:rFonts w:ascii="Sylfaen" w:eastAsia="Times New Roman" w:hAnsi="Sylfaen" w:cs="Times New Roman"/>
                <w:sz w:val="16"/>
                <w:szCs w:val="16"/>
                <w:lang w:val="ru-RU" w:eastAsia="ru-RU"/>
              </w:rPr>
              <w:t>: 70-20% SiO</w:t>
            </w:r>
            <w:r w:rsidRPr="00146825">
              <w:rPr>
                <w:rFonts w:ascii="Sylfaen" w:eastAsia="Times New Roman" w:hAnsi="Sylfaen" w:cs="Times New Roman"/>
                <w:sz w:val="16"/>
                <w:szCs w:val="16"/>
                <w:vertAlign w:val="subscript"/>
                <w:lang w:val="ru-RU" w:eastAsia="ru-RU"/>
              </w:rPr>
              <w:t>2</w:t>
            </w:r>
          </w:p>
        </w:tc>
        <w:tc>
          <w:tcPr>
            <w:tcW w:w="337" w:type="pct"/>
            <w:gridSpan w:val="2"/>
            <w:tcBorders>
              <w:top w:val="nil"/>
              <w:left w:val="nil"/>
              <w:bottom w:val="nil"/>
              <w:right w:val="nil"/>
            </w:tcBorders>
            <w:shd w:val="clear" w:color="auto" w:fill="FFFFFF"/>
            <w:vAlign w:val="center"/>
          </w:tcPr>
          <w:p w14:paraId="532092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0,005600000</w:t>
            </w:r>
          </w:p>
        </w:tc>
        <w:tc>
          <w:tcPr>
            <w:tcW w:w="374" w:type="pct"/>
            <w:gridSpan w:val="2"/>
            <w:tcBorders>
              <w:top w:val="nil"/>
              <w:left w:val="nil"/>
              <w:bottom w:val="nil"/>
              <w:right w:val="nil"/>
            </w:tcBorders>
            <w:shd w:val="clear" w:color="auto" w:fill="FFFFFF"/>
            <w:vAlign w:val="center"/>
          </w:tcPr>
          <w:p w14:paraId="532092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0,024192000</w:t>
            </w:r>
          </w:p>
        </w:tc>
        <w:tc>
          <w:tcPr>
            <w:tcW w:w="169" w:type="pct"/>
            <w:gridSpan w:val="2"/>
            <w:tcBorders>
              <w:top w:val="nil"/>
              <w:left w:val="nil"/>
              <w:bottom w:val="nil"/>
              <w:right w:val="nil"/>
            </w:tcBorders>
            <w:shd w:val="clear" w:color="auto" w:fill="FFFFFF"/>
            <w:vAlign w:val="center"/>
          </w:tcPr>
          <w:p w14:paraId="532092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2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0,033</w:t>
            </w:r>
          </w:p>
        </w:tc>
        <w:tc>
          <w:tcPr>
            <w:tcW w:w="393" w:type="pct"/>
            <w:gridSpan w:val="3"/>
            <w:tcBorders>
              <w:top w:val="nil"/>
              <w:left w:val="nil"/>
              <w:bottom w:val="nil"/>
              <w:right w:val="nil"/>
            </w:tcBorders>
            <w:shd w:val="clear" w:color="auto" w:fill="FFFFFF"/>
            <w:vAlign w:val="center"/>
          </w:tcPr>
          <w:p w14:paraId="532092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35,66400</w:t>
            </w:r>
          </w:p>
        </w:tc>
        <w:tc>
          <w:tcPr>
            <w:tcW w:w="393" w:type="pct"/>
            <w:gridSpan w:val="2"/>
            <w:tcBorders>
              <w:top w:val="nil"/>
              <w:left w:val="nil"/>
              <w:bottom w:val="nil"/>
              <w:right w:val="nil"/>
            </w:tcBorders>
            <w:shd w:val="clear" w:color="auto" w:fill="FFFFFF"/>
            <w:vAlign w:val="center"/>
          </w:tcPr>
          <w:p w14:paraId="532092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2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0,033</w:t>
            </w:r>
          </w:p>
        </w:tc>
        <w:tc>
          <w:tcPr>
            <w:tcW w:w="393" w:type="pct"/>
            <w:gridSpan w:val="2"/>
            <w:tcBorders>
              <w:top w:val="nil"/>
              <w:left w:val="nil"/>
              <w:bottom w:val="nil"/>
              <w:right w:val="nil"/>
            </w:tcBorders>
            <w:shd w:val="clear" w:color="auto" w:fill="FFFFFF"/>
            <w:vAlign w:val="center"/>
          </w:tcPr>
          <w:p w14:paraId="532092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35,66400</w:t>
            </w:r>
          </w:p>
        </w:tc>
        <w:tc>
          <w:tcPr>
            <w:tcW w:w="412" w:type="pct"/>
            <w:gridSpan w:val="2"/>
            <w:tcBorders>
              <w:top w:val="nil"/>
              <w:left w:val="nil"/>
              <w:bottom w:val="nil"/>
              <w:right w:val="nil"/>
            </w:tcBorders>
            <w:shd w:val="clear" w:color="auto" w:fill="FFFFFF"/>
            <w:vAlign w:val="center"/>
          </w:tcPr>
          <w:p w14:paraId="532092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2A5"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მიმღები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ბუნკერი</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-25,50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3,00</w:t>
            </w:r>
          </w:p>
        </w:tc>
      </w:tr>
      <w:tr w:rsidR="00146825" w:rsidRPr="00146825" w14:paraId="532092AD"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2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2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2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2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2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2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2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2B9"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2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2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2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2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2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2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2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2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2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2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2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2C5"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2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2902</w:t>
            </w:r>
          </w:p>
        </w:tc>
        <w:tc>
          <w:tcPr>
            <w:tcW w:w="1386" w:type="pct"/>
            <w:gridSpan w:val="3"/>
            <w:tcBorders>
              <w:top w:val="nil"/>
              <w:left w:val="nil"/>
              <w:bottom w:val="nil"/>
              <w:right w:val="nil"/>
            </w:tcBorders>
            <w:shd w:val="clear" w:color="auto" w:fill="FFFFFF"/>
            <w:vAlign w:val="center"/>
          </w:tcPr>
          <w:p w14:paraId="532092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შეწონილი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ნაწილაკები</w:t>
            </w:r>
            <w:proofErr w:type="spellEnd"/>
          </w:p>
        </w:tc>
        <w:tc>
          <w:tcPr>
            <w:tcW w:w="337" w:type="pct"/>
            <w:gridSpan w:val="2"/>
            <w:tcBorders>
              <w:top w:val="nil"/>
              <w:left w:val="nil"/>
              <w:bottom w:val="nil"/>
              <w:right w:val="nil"/>
            </w:tcBorders>
            <w:shd w:val="clear" w:color="auto" w:fill="FFFFFF"/>
            <w:vAlign w:val="center"/>
          </w:tcPr>
          <w:p w14:paraId="532092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0,002566700</w:t>
            </w:r>
          </w:p>
        </w:tc>
        <w:tc>
          <w:tcPr>
            <w:tcW w:w="374" w:type="pct"/>
            <w:gridSpan w:val="2"/>
            <w:tcBorders>
              <w:top w:val="nil"/>
              <w:left w:val="nil"/>
              <w:bottom w:val="nil"/>
              <w:right w:val="nil"/>
            </w:tcBorders>
            <w:shd w:val="clear" w:color="auto" w:fill="FFFFFF"/>
            <w:vAlign w:val="center"/>
          </w:tcPr>
          <w:p w14:paraId="532092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0,003960000</w:t>
            </w:r>
          </w:p>
        </w:tc>
        <w:tc>
          <w:tcPr>
            <w:tcW w:w="169" w:type="pct"/>
            <w:gridSpan w:val="2"/>
            <w:tcBorders>
              <w:top w:val="nil"/>
              <w:left w:val="nil"/>
              <w:bottom w:val="nil"/>
              <w:right w:val="nil"/>
            </w:tcBorders>
            <w:shd w:val="clear" w:color="auto" w:fill="FFFFFF"/>
            <w:vAlign w:val="center"/>
          </w:tcPr>
          <w:p w14:paraId="532092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2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0,036</w:t>
            </w:r>
          </w:p>
        </w:tc>
        <w:tc>
          <w:tcPr>
            <w:tcW w:w="393" w:type="pct"/>
            <w:gridSpan w:val="3"/>
            <w:tcBorders>
              <w:top w:val="nil"/>
              <w:left w:val="nil"/>
              <w:bottom w:val="nil"/>
              <w:right w:val="nil"/>
            </w:tcBorders>
            <w:shd w:val="clear" w:color="auto" w:fill="FFFFFF"/>
            <w:vAlign w:val="center"/>
          </w:tcPr>
          <w:p w14:paraId="532092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22,80000</w:t>
            </w:r>
          </w:p>
        </w:tc>
        <w:tc>
          <w:tcPr>
            <w:tcW w:w="393" w:type="pct"/>
            <w:gridSpan w:val="2"/>
            <w:tcBorders>
              <w:top w:val="nil"/>
              <w:left w:val="nil"/>
              <w:bottom w:val="nil"/>
              <w:right w:val="nil"/>
            </w:tcBorders>
            <w:shd w:val="clear" w:color="auto" w:fill="FFFFFF"/>
            <w:vAlign w:val="center"/>
          </w:tcPr>
          <w:p w14:paraId="532092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2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0,036</w:t>
            </w:r>
          </w:p>
        </w:tc>
        <w:tc>
          <w:tcPr>
            <w:tcW w:w="393" w:type="pct"/>
            <w:gridSpan w:val="2"/>
            <w:tcBorders>
              <w:top w:val="nil"/>
              <w:left w:val="nil"/>
              <w:bottom w:val="nil"/>
              <w:right w:val="nil"/>
            </w:tcBorders>
            <w:shd w:val="clear" w:color="auto" w:fill="FFFFFF"/>
            <w:vAlign w:val="center"/>
          </w:tcPr>
          <w:p w14:paraId="532092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22,80000</w:t>
            </w:r>
          </w:p>
        </w:tc>
        <w:tc>
          <w:tcPr>
            <w:tcW w:w="412" w:type="pct"/>
            <w:gridSpan w:val="2"/>
            <w:tcBorders>
              <w:top w:val="nil"/>
              <w:left w:val="nil"/>
              <w:bottom w:val="nil"/>
              <w:right w:val="nil"/>
            </w:tcBorders>
            <w:shd w:val="clear" w:color="auto" w:fill="FFFFFF"/>
            <w:vAlign w:val="center"/>
          </w:tcPr>
          <w:p w14:paraId="532092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2D8"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ლენტა</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2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1,00</w:t>
            </w:r>
          </w:p>
        </w:tc>
      </w:tr>
      <w:tr w:rsidR="00146825" w:rsidRPr="00146825" w14:paraId="532092E0"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2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2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2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2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2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2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2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2EC"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2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2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2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2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2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2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2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2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2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2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2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2F8"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2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2902</w:t>
            </w:r>
          </w:p>
        </w:tc>
        <w:tc>
          <w:tcPr>
            <w:tcW w:w="1386" w:type="pct"/>
            <w:gridSpan w:val="3"/>
            <w:tcBorders>
              <w:top w:val="nil"/>
              <w:left w:val="nil"/>
              <w:bottom w:val="nil"/>
              <w:right w:val="nil"/>
            </w:tcBorders>
            <w:shd w:val="clear" w:color="auto" w:fill="FFFFFF"/>
            <w:vAlign w:val="center"/>
          </w:tcPr>
          <w:p w14:paraId="532092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შეწონილი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ნაწილაკები</w:t>
            </w:r>
            <w:proofErr w:type="spellEnd"/>
          </w:p>
        </w:tc>
        <w:tc>
          <w:tcPr>
            <w:tcW w:w="337" w:type="pct"/>
            <w:gridSpan w:val="2"/>
            <w:tcBorders>
              <w:top w:val="nil"/>
              <w:left w:val="nil"/>
              <w:bottom w:val="nil"/>
              <w:right w:val="nil"/>
            </w:tcBorders>
            <w:shd w:val="clear" w:color="auto" w:fill="FFFFFF"/>
            <w:vAlign w:val="center"/>
          </w:tcPr>
          <w:p w14:paraId="532092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0,004740600</w:t>
            </w:r>
          </w:p>
        </w:tc>
        <w:tc>
          <w:tcPr>
            <w:tcW w:w="374" w:type="pct"/>
            <w:gridSpan w:val="2"/>
            <w:tcBorders>
              <w:top w:val="nil"/>
              <w:left w:val="nil"/>
              <w:bottom w:val="nil"/>
              <w:right w:val="nil"/>
            </w:tcBorders>
            <w:shd w:val="clear" w:color="auto" w:fill="FFFFFF"/>
            <w:vAlign w:val="center"/>
          </w:tcPr>
          <w:p w14:paraId="532092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0,007314000</w:t>
            </w:r>
          </w:p>
        </w:tc>
        <w:tc>
          <w:tcPr>
            <w:tcW w:w="169" w:type="pct"/>
            <w:gridSpan w:val="2"/>
            <w:tcBorders>
              <w:top w:val="nil"/>
              <w:left w:val="nil"/>
              <w:bottom w:val="nil"/>
              <w:right w:val="nil"/>
            </w:tcBorders>
            <w:shd w:val="clear" w:color="auto" w:fill="FFFFFF"/>
            <w:vAlign w:val="center"/>
          </w:tcPr>
          <w:p w14:paraId="532092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2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0,339</w:t>
            </w:r>
          </w:p>
        </w:tc>
        <w:tc>
          <w:tcPr>
            <w:tcW w:w="393" w:type="pct"/>
            <w:gridSpan w:val="3"/>
            <w:tcBorders>
              <w:top w:val="nil"/>
              <w:left w:val="nil"/>
              <w:bottom w:val="nil"/>
              <w:right w:val="nil"/>
            </w:tcBorders>
            <w:shd w:val="clear" w:color="auto" w:fill="FFFFFF"/>
            <w:vAlign w:val="center"/>
          </w:tcPr>
          <w:p w14:paraId="532092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2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2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0,339</w:t>
            </w:r>
          </w:p>
        </w:tc>
        <w:tc>
          <w:tcPr>
            <w:tcW w:w="393" w:type="pct"/>
            <w:gridSpan w:val="2"/>
            <w:tcBorders>
              <w:top w:val="nil"/>
              <w:left w:val="nil"/>
              <w:bottom w:val="nil"/>
              <w:right w:val="nil"/>
            </w:tcBorders>
            <w:shd w:val="clear" w:color="auto" w:fill="FFFFFF"/>
            <w:vAlign w:val="center"/>
          </w:tcPr>
          <w:p w14:paraId="532092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2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0B"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საწყობი</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2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14,00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55,00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56,50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32,00</w:t>
            </w:r>
          </w:p>
        </w:tc>
      </w:tr>
      <w:tr w:rsidR="00146825" w:rsidRPr="00146825" w14:paraId="53209313"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3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3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3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3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3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3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3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31F"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3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3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3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3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3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3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3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3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3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3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3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32B"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2902</w:t>
            </w:r>
          </w:p>
        </w:tc>
        <w:tc>
          <w:tcPr>
            <w:tcW w:w="1386" w:type="pct"/>
            <w:gridSpan w:val="3"/>
            <w:tcBorders>
              <w:top w:val="nil"/>
              <w:left w:val="nil"/>
              <w:bottom w:val="nil"/>
              <w:right w:val="nil"/>
            </w:tcBorders>
            <w:shd w:val="clear" w:color="auto" w:fill="FFFFFF"/>
            <w:vAlign w:val="center"/>
          </w:tcPr>
          <w:p w14:paraId="532093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შეწონილი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ნაწილაკები</w:t>
            </w:r>
            <w:proofErr w:type="spellEnd"/>
          </w:p>
        </w:tc>
        <w:tc>
          <w:tcPr>
            <w:tcW w:w="337" w:type="pct"/>
            <w:gridSpan w:val="2"/>
            <w:tcBorders>
              <w:top w:val="nil"/>
              <w:left w:val="nil"/>
              <w:bottom w:val="nil"/>
              <w:right w:val="nil"/>
            </w:tcBorders>
            <w:shd w:val="clear" w:color="auto" w:fill="FFFFFF"/>
            <w:vAlign w:val="center"/>
          </w:tcPr>
          <w:p w14:paraId="532093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0,087222400</w:t>
            </w:r>
          </w:p>
        </w:tc>
        <w:tc>
          <w:tcPr>
            <w:tcW w:w="374" w:type="pct"/>
            <w:gridSpan w:val="2"/>
            <w:tcBorders>
              <w:top w:val="nil"/>
              <w:left w:val="nil"/>
              <w:bottom w:val="nil"/>
              <w:right w:val="nil"/>
            </w:tcBorders>
            <w:shd w:val="clear" w:color="auto" w:fill="FFFFFF"/>
            <w:vAlign w:val="center"/>
          </w:tcPr>
          <w:p w14:paraId="532093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0,082404300</w:t>
            </w:r>
          </w:p>
        </w:tc>
        <w:tc>
          <w:tcPr>
            <w:tcW w:w="169" w:type="pct"/>
            <w:gridSpan w:val="2"/>
            <w:tcBorders>
              <w:top w:val="nil"/>
              <w:left w:val="nil"/>
              <w:bottom w:val="nil"/>
              <w:right w:val="nil"/>
            </w:tcBorders>
            <w:shd w:val="clear" w:color="auto" w:fill="FFFFFF"/>
            <w:vAlign w:val="center"/>
          </w:tcPr>
          <w:p w14:paraId="532093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6,231</w:t>
            </w:r>
          </w:p>
        </w:tc>
        <w:tc>
          <w:tcPr>
            <w:tcW w:w="393" w:type="pct"/>
            <w:gridSpan w:val="3"/>
            <w:tcBorders>
              <w:top w:val="nil"/>
              <w:left w:val="nil"/>
              <w:bottom w:val="nil"/>
              <w:right w:val="nil"/>
            </w:tcBorders>
            <w:shd w:val="clear" w:color="auto" w:fill="FFFFFF"/>
            <w:vAlign w:val="center"/>
          </w:tcPr>
          <w:p w14:paraId="532093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3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6,231</w:t>
            </w:r>
          </w:p>
        </w:tc>
        <w:tc>
          <w:tcPr>
            <w:tcW w:w="393" w:type="pct"/>
            <w:gridSpan w:val="2"/>
            <w:tcBorders>
              <w:top w:val="nil"/>
              <w:left w:val="nil"/>
              <w:bottom w:val="nil"/>
              <w:right w:val="nil"/>
            </w:tcBorders>
            <w:shd w:val="clear" w:color="auto" w:fill="FFFFFF"/>
            <w:vAlign w:val="center"/>
          </w:tcPr>
          <w:p w14:paraId="532093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3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3E"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2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დიზელის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სვეტი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რეზერვუარი</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-23,50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101,50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7,00</w:t>
            </w:r>
          </w:p>
        </w:tc>
      </w:tr>
      <w:tr w:rsidR="00146825" w:rsidRPr="00146825" w14:paraId="53209346"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3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3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3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3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3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3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3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352"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3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3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3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3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3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34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3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3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3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3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3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35E"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2754</w:t>
            </w:r>
          </w:p>
        </w:tc>
        <w:tc>
          <w:tcPr>
            <w:tcW w:w="1386" w:type="pct"/>
            <w:gridSpan w:val="3"/>
            <w:tcBorders>
              <w:top w:val="nil"/>
              <w:left w:val="nil"/>
              <w:bottom w:val="nil"/>
              <w:right w:val="nil"/>
            </w:tcBorders>
            <w:shd w:val="clear" w:color="auto" w:fill="FFFFFF"/>
            <w:vAlign w:val="center"/>
          </w:tcPr>
          <w:p w14:paraId="5320935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ნაჯერი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ნახშირწყალბადები</w:t>
            </w:r>
            <w:proofErr w:type="spellEnd"/>
            <w:r w:rsidRPr="00146825">
              <w:rPr>
                <w:rFonts w:ascii="Sylfaen" w:eastAsia="Times New Roman" w:hAnsi="Sylfaen" w:cs="Times New Roman"/>
                <w:sz w:val="16"/>
                <w:szCs w:val="16"/>
                <w:lang w:val="ru-RU" w:eastAsia="ru-RU"/>
              </w:rPr>
              <w:t xml:space="preserve"> C</w:t>
            </w:r>
            <w:r w:rsidRPr="00146825">
              <w:rPr>
                <w:rFonts w:ascii="Sylfaen" w:eastAsia="Times New Roman" w:hAnsi="Sylfaen" w:cs="Times New Roman"/>
                <w:sz w:val="16"/>
                <w:szCs w:val="16"/>
                <w:vertAlign w:val="subscript"/>
                <w:lang w:val="ru-RU" w:eastAsia="ru-RU"/>
              </w:rPr>
              <w:t>12</w:t>
            </w:r>
            <w:r w:rsidRPr="00146825">
              <w:rPr>
                <w:rFonts w:ascii="Sylfaen" w:eastAsia="Times New Roman" w:hAnsi="Sylfaen" w:cs="Times New Roman"/>
                <w:sz w:val="16"/>
                <w:szCs w:val="16"/>
                <w:lang w:val="ru-RU" w:eastAsia="ru-RU"/>
              </w:rPr>
              <w:t>-C</w:t>
            </w:r>
            <w:r w:rsidRPr="00146825">
              <w:rPr>
                <w:rFonts w:ascii="Sylfaen" w:eastAsia="Times New Roman" w:hAnsi="Sylfaen" w:cs="Times New Roman"/>
                <w:sz w:val="16"/>
                <w:szCs w:val="16"/>
                <w:vertAlign w:val="subscript"/>
                <w:lang w:val="ru-RU" w:eastAsia="ru-RU"/>
              </w:rPr>
              <w:t>19</w:t>
            </w:r>
          </w:p>
        </w:tc>
        <w:tc>
          <w:tcPr>
            <w:tcW w:w="337" w:type="pct"/>
            <w:gridSpan w:val="2"/>
            <w:tcBorders>
              <w:top w:val="nil"/>
              <w:left w:val="nil"/>
              <w:bottom w:val="nil"/>
              <w:right w:val="nil"/>
            </w:tcBorders>
            <w:shd w:val="clear" w:color="auto" w:fill="FFFFFF"/>
            <w:vAlign w:val="center"/>
          </w:tcPr>
          <w:p w14:paraId="5320935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0,000148000</w:t>
            </w:r>
          </w:p>
        </w:tc>
        <w:tc>
          <w:tcPr>
            <w:tcW w:w="374" w:type="pct"/>
            <w:gridSpan w:val="2"/>
            <w:tcBorders>
              <w:top w:val="nil"/>
              <w:left w:val="nil"/>
              <w:bottom w:val="nil"/>
              <w:right w:val="nil"/>
            </w:tcBorders>
            <w:shd w:val="clear" w:color="auto" w:fill="FFFFFF"/>
            <w:vAlign w:val="center"/>
          </w:tcPr>
          <w:p w14:paraId="532093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0,000320000</w:t>
            </w:r>
          </w:p>
        </w:tc>
        <w:tc>
          <w:tcPr>
            <w:tcW w:w="169" w:type="pct"/>
            <w:gridSpan w:val="2"/>
            <w:tcBorders>
              <w:top w:val="nil"/>
              <w:left w:val="nil"/>
              <w:bottom w:val="nil"/>
              <w:right w:val="nil"/>
            </w:tcBorders>
            <w:shd w:val="clear" w:color="auto" w:fill="FFFFFF"/>
            <w:vAlign w:val="center"/>
          </w:tcPr>
          <w:p w14:paraId="5320935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5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w:t>
            </w:r>
          </w:p>
        </w:tc>
        <w:tc>
          <w:tcPr>
            <w:tcW w:w="393" w:type="pct"/>
            <w:gridSpan w:val="3"/>
            <w:tcBorders>
              <w:top w:val="nil"/>
              <w:left w:val="nil"/>
              <w:bottom w:val="nil"/>
              <w:right w:val="nil"/>
            </w:tcBorders>
            <w:shd w:val="clear" w:color="auto" w:fill="FFFFFF"/>
            <w:vAlign w:val="center"/>
          </w:tcPr>
          <w:p w14:paraId="5320935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35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5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w:t>
            </w:r>
          </w:p>
        </w:tc>
        <w:tc>
          <w:tcPr>
            <w:tcW w:w="393" w:type="pct"/>
            <w:gridSpan w:val="2"/>
            <w:tcBorders>
              <w:top w:val="nil"/>
              <w:left w:val="nil"/>
              <w:bottom w:val="nil"/>
              <w:right w:val="nil"/>
            </w:tcBorders>
            <w:shd w:val="clear" w:color="auto" w:fill="FFFFFF"/>
            <w:vAlign w:val="center"/>
          </w:tcPr>
          <w:p w14:paraId="532093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35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71"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ავტოსადგომი</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34,50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-43,00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81,50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-27,00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20,00</w:t>
            </w:r>
          </w:p>
        </w:tc>
      </w:tr>
      <w:tr w:rsidR="00146825" w:rsidRPr="00146825" w14:paraId="53209379"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3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3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3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3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3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3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3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385"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3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3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3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3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3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3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3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3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3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3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3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391"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0301</w:t>
            </w:r>
          </w:p>
        </w:tc>
        <w:tc>
          <w:tcPr>
            <w:tcW w:w="1386" w:type="pct"/>
            <w:gridSpan w:val="3"/>
            <w:tcBorders>
              <w:top w:val="nil"/>
              <w:left w:val="nil"/>
              <w:bottom w:val="nil"/>
              <w:right w:val="nil"/>
            </w:tcBorders>
            <w:shd w:val="clear" w:color="auto" w:fill="FFFFFF"/>
            <w:vAlign w:val="center"/>
          </w:tcPr>
          <w:p w14:paraId="532093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(IV)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3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0,005422200</w:t>
            </w:r>
          </w:p>
        </w:tc>
        <w:tc>
          <w:tcPr>
            <w:tcW w:w="374" w:type="pct"/>
            <w:gridSpan w:val="2"/>
            <w:tcBorders>
              <w:top w:val="nil"/>
              <w:left w:val="nil"/>
              <w:bottom w:val="nil"/>
              <w:right w:val="nil"/>
            </w:tcBorders>
            <w:shd w:val="clear" w:color="auto" w:fill="FFFFFF"/>
            <w:vAlign w:val="center"/>
          </w:tcPr>
          <w:p w14:paraId="532093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0,035136000</w:t>
            </w:r>
          </w:p>
        </w:tc>
        <w:tc>
          <w:tcPr>
            <w:tcW w:w="169" w:type="pct"/>
            <w:gridSpan w:val="2"/>
            <w:tcBorders>
              <w:top w:val="nil"/>
              <w:left w:val="nil"/>
              <w:bottom w:val="nil"/>
              <w:right w:val="nil"/>
            </w:tcBorders>
            <w:shd w:val="clear" w:color="auto" w:fill="FFFFFF"/>
            <w:vAlign w:val="center"/>
          </w:tcPr>
          <w:p w14:paraId="532093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0,114</w:t>
            </w:r>
          </w:p>
        </w:tc>
        <w:tc>
          <w:tcPr>
            <w:tcW w:w="393" w:type="pct"/>
            <w:gridSpan w:val="3"/>
            <w:tcBorders>
              <w:top w:val="nil"/>
              <w:left w:val="nil"/>
              <w:bottom w:val="nil"/>
              <w:right w:val="nil"/>
            </w:tcBorders>
            <w:shd w:val="clear" w:color="auto" w:fill="FFFFFF"/>
            <w:vAlign w:val="center"/>
          </w:tcPr>
          <w:p w14:paraId="532093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0,114</w:t>
            </w:r>
          </w:p>
        </w:tc>
        <w:tc>
          <w:tcPr>
            <w:tcW w:w="393" w:type="pct"/>
            <w:gridSpan w:val="2"/>
            <w:tcBorders>
              <w:top w:val="nil"/>
              <w:left w:val="nil"/>
              <w:bottom w:val="nil"/>
              <w:right w:val="nil"/>
            </w:tcBorders>
            <w:shd w:val="clear" w:color="auto" w:fill="FFFFFF"/>
            <w:vAlign w:val="center"/>
          </w:tcPr>
          <w:p w14:paraId="532093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9D"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0304</w:t>
            </w:r>
          </w:p>
        </w:tc>
        <w:tc>
          <w:tcPr>
            <w:tcW w:w="1386" w:type="pct"/>
            <w:gridSpan w:val="3"/>
            <w:tcBorders>
              <w:top w:val="nil"/>
              <w:left w:val="nil"/>
              <w:bottom w:val="nil"/>
              <w:right w:val="nil"/>
            </w:tcBorders>
            <w:shd w:val="clear" w:color="auto" w:fill="FFFFFF"/>
            <w:vAlign w:val="center"/>
          </w:tcPr>
          <w:p w14:paraId="532093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(II)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3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0,000881100</w:t>
            </w:r>
          </w:p>
        </w:tc>
        <w:tc>
          <w:tcPr>
            <w:tcW w:w="374" w:type="pct"/>
            <w:gridSpan w:val="2"/>
            <w:tcBorders>
              <w:top w:val="nil"/>
              <w:left w:val="nil"/>
              <w:bottom w:val="nil"/>
              <w:right w:val="nil"/>
            </w:tcBorders>
            <w:shd w:val="clear" w:color="auto" w:fill="FFFFFF"/>
            <w:vAlign w:val="center"/>
          </w:tcPr>
          <w:p w14:paraId="532093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0,005709600</w:t>
            </w:r>
          </w:p>
        </w:tc>
        <w:tc>
          <w:tcPr>
            <w:tcW w:w="169" w:type="pct"/>
            <w:gridSpan w:val="2"/>
            <w:tcBorders>
              <w:top w:val="nil"/>
              <w:left w:val="nil"/>
              <w:bottom w:val="nil"/>
              <w:right w:val="nil"/>
            </w:tcBorders>
            <w:shd w:val="clear" w:color="auto" w:fill="FFFFFF"/>
            <w:vAlign w:val="center"/>
          </w:tcPr>
          <w:p w14:paraId="532093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0,009</w:t>
            </w:r>
          </w:p>
        </w:tc>
        <w:tc>
          <w:tcPr>
            <w:tcW w:w="393" w:type="pct"/>
            <w:gridSpan w:val="3"/>
            <w:tcBorders>
              <w:top w:val="nil"/>
              <w:left w:val="nil"/>
              <w:bottom w:val="nil"/>
              <w:right w:val="nil"/>
            </w:tcBorders>
            <w:shd w:val="clear" w:color="auto" w:fill="FFFFFF"/>
            <w:vAlign w:val="center"/>
          </w:tcPr>
          <w:p w14:paraId="532093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0,009</w:t>
            </w:r>
          </w:p>
        </w:tc>
        <w:tc>
          <w:tcPr>
            <w:tcW w:w="393" w:type="pct"/>
            <w:gridSpan w:val="2"/>
            <w:tcBorders>
              <w:top w:val="nil"/>
              <w:left w:val="nil"/>
              <w:bottom w:val="nil"/>
              <w:right w:val="nil"/>
            </w:tcBorders>
            <w:shd w:val="clear" w:color="auto" w:fill="FFFFFF"/>
            <w:vAlign w:val="center"/>
          </w:tcPr>
          <w:p w14:paraId="532093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A9"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0328</w:t>
            </w:r>
          </w:p>
        </w:tc>
        <w:tc>
          <w:tcPr>
            <w:tcW w:w="1386" w:type="pct"/>
            <w:gridSpan w:val="3"/>
            <w:tcBorders>
              <w:top w:val="nil"/>
              <w:left w:val="nil"/>
              <w:bottom w:val="nil"/>
              <w:right w:val="nil"/>
            </w:tcBorders>
            <w:shd w:val="clear" w:color="auto" w:fill="FFFFFF"/>
            <w:vAlign w:val="center"/>
          </w:tcPr>
          <w:p w14:paraId="532093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ნახშირბადი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ჭვარტლი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3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0,000530600</w:t>
            </w:r>
          </w:p>
        </w:tc>
        <w:tc>
          <w:tcPr>
            <w:tcW w:w="374" w:type="pct"/>
            <w:gridSpan w:val="2"/>
            <w:tcBorders>
              <w:top w:val="nil"/>
              <w:left w:val="nil"/>
              <w:bottom w:val="nil"/>
              <w:right w:val="nil"/>
            </w:tcBorders>
            <w:shd w:val="clear" w:color="auto" w:fill="FFFFFF"/>
            <w:vAlign w:val="center"/>
          </w:tcPr>
          <w:p w14:paraId="532093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0,003438000</w:t>
            </w:r>
          </w:p>
        </w:tc>
        <w:tc>
          <w:tcPr>
            <w:tcW w:w="169" w:type="pct"/>
            <w:gridSpan w:val="2"/>
            <w:tcBorders>
              <w:top w:val="nil"/>
              <w:left w:val="nil"/>
              <w:bottom w:val="nil"/>
              <w:right w:val="nil"/>
            </w:tcBorders>
            <w:shd w:val="clear" w:color="auto" w:fill="FFFFFF"/>
            <w:vAlign w:val="center"/>
          </w:tcPr>
          <w:p w14:paraId="532093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0,015</w:t>
            </w:r>
          </w:p>
        </w:tc>
        <w:tc>
          <w:tcPr>
            <w:tcW w:w="393" w:type="pct"/>
            <w:gridSpan w:val="3"/>
            <w:tcBorders>
              <w:top w:val="nil"/>
              <w:left w:val="nil"/>
              <w:bottom w:val="nil"/>
              <w:right w:val="nil"/>
            </w:tcBorders>
            <w:shd w:val="clear" w:color="auto" w:fill="FFFFFF"/>
            <w:vAlign w:val="center"/>
          </w:tcPr>
          <w:p w14:paraId="532093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0,015</w:t>
            </w:r>
          </w:p>
        </w:tc>
        <w:tc>
          <w:tcPr>
            <w:tcW w:w="393" w:type="pct"/>
            <w:gridSpan w:val="2"/>
            <w:tcBorders>
              <w:top w:val="nil"/>
              <w:left w:val="nil"/>
              <w:bottom w:val="nil"/>
              <w:right w:val="nil"/>
            </w:tcBorders>
            <w:shd w:val="clear" w:color="auto" w:fill="FFFFFF"/>
            <w:vAlign w:val="center"/>
          </w:tcPr>
          <w:p w14:paraId="532093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B5"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0330</w:t>
            </w:r>
          </w:p>
        </w:tc>
        <w:tc>
          <w:tcPr>
            <w:tcW w:w="1386" w:type="pct"/>
            <w:gridSpan w:val="3"/>
            <w:tcBorders>
              <w:top w:val="nil"/>
              <w:left w:val="nil"/>
              <w:bottom w:val="nil"/>
              <w:right w:val="nil"/>
            </w:tcBorders>
            <w:shd w:val="clear" w:color="auto" w:fill="FFFFFF"/>
            <w:vAlign w:val="center"/>
          </w:tcPr>
          <w:p w14:paraId="532093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ანჰიდრიდი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3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0,000670600</w:t>
            </w:r>
          </w:p>
        </w:tc>
        <w:tc>
          <w:tcPr>
            <w:tcW w:w="374" w:type="pct"/>
            <w:gridSpan w:val="2"/>
            <w:tcBorders>
              <w:top w:val="nil"/>
              <w:left w:val="nil"/>
              <w:bottom w:val="nil"/>
              <w:right w:val="nil"/>
            </w:tcBorders>
            <w:shd w:val="clear" w:color="auto" w:fill="FFFFFF"/>
            <w:vAlign w:val="center"/>
          </w:tcPr>
          <w:p w14:paraId="532093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0,004345200</w:t>
            </w:r>
          </w:p>
        </w:tc>
        <w:tc>
          <w:tcPr>
            <w:tcW w:w="169" w:type="pct"/>
            <w:gridSpan w:val="2"/>
            <w:tcBorders>
              <w:top w:val="nil"/>
              <w:left w:val="nil"/>
              <w:bottom w:val="nil"/>
              <w:right w:val="nil"/>
            </w:tcBorders>
            <w:shd w:val="clear" w:color="auto" w:fill="FFFFFF"/>
            <w:vAlign w:val="center"/>
          </w:tcPr>
          <w:p w14:paraId="532093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393" w:type="pct"/>
            <w:gridSpan w:val="3"/>
            <w:tcBorders>
              <w:top w:val="nil"/>
              <w:left w:val="nil"/>
              <w:bottom w:val="nil"/>
              <w:right w:val="nil"/>
            </w:tcBorders>
            <w:shd w:val="clear" w:color="auto" w:fill="FFFFFF"/>
            <w:vAlign w:val="center"/>
          </w:tcPr>
          <w:p w14:paraId="532093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393" w:type="pct"/>
            <w:gridSpan w:val="2"/>
            <w:tcBorders>
              <w:top w:val="nil"/>
              <w:left w:val="nil"/>
              <w:bottom w:val="nil"/>
              <w:right w:val="nil"/>
            </w:tcBorders>
            <w:shd w:val="clear" w:color="auto" w:fill="FFFFFF"/>
            <w:vAlign w:val="center"/>
          </w:tcPr>
          <w:p w14:paraId="532093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C1"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0337</w:t>
            </w:r>
          </w:p>
        </w:tc>
        <w:tc>
          <w:tcPr>
            <w:tcW w:w="1386" w:type="pct"/>
            <w:gridSpan w:val="3"/>
            <w:tcBorders>
              <w:top w:val="nil"/>
              <w:left w:val="nil"/>
              <w:bottom w:val="nil"/>
              <w:right w:val="nil"/>
            </w:tcBorders>
            <w:shd w:val="clear" w:color="auto" w:fill="FFFFFF"/>
            <w:vAlign w:val="center"/>
          </w:tcPr>
          <w:p w14:paraId="532093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ნახშირბადის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p>
        </w:tc>
        <w:tc>
          <w:tcPr>
            <w:tcW w:w="337" w:type="pct"/>
            <w:gridSpan w:val="2"/>
            <w:tcBorders>
              <w:top w:val="nil"/>
              <w:left w:val="nil"/>
              <w:bottom w:val="nil"/>
              <w:right w:val="nil"/>
            </w:tcBorders>
            <w:shd w:val="clear" w:color="auto" w:fill="FFFFFF"/>
            <w:vAlign w:val="center"/>
          </w:tcPr>
          <w:p w14:paraId="532093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0,007880600</w:t>
            </w:r>
          </w:p>
        </w:tc>
        <w:tc>
          <w:tcPr>
            <w:tcW w:w="374" w:type="pct"/>
            <w:gridSpan w:val="2"/>
            <w:tcBorders>
              <w:top w:val="nil"/>
              <w:left w:val="nil"/>
              <w:bottom w:val="nil"/>
              <w:right w:val="nil"/>
            </w:tcBorders>
            <w:shd w:val="clear" w:color="auto" w:fill="FFFFFF"/>
            <w:vAlign w:val="center"/>
          </w:tcPr>
          <w:p w14:paraId="532093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0,051066000</w:t>
            </w:r>
          </w:p>
        </w:tc>
        <w:tc>
          <w:tcPr>
            <w:tcW w:w="169" w:type="pct"/>
            <w:gridSpan w:val="2"/>
            <w:tcBorders>
              <w:top w:val="nil"/>
              <w:left w:val="nil"/>
              <w:bottom w:val="nil"/>
              <w:right w:val="nil"/>
            </w:tcBorders>
            <w:shd w:val="clear" w:color="auto" w:fill="FFFFFF"/>
            <w:vAlign w:val="center"/>
          </w:tcPr>
          <w:p w14:paraId="532093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393" w:type="pct"/>
            <w:gridSpan w:val="3"/>
            <w:tcBorders>
              <w:top w:val="nil"/>
              <w:left w:val="nil"/>
              <w:bottom w:val="nil"/>
              <w:right w:val="nil"/>
            </w:tcBorders>
            <w:shd w:val="clear" w:color="auto" w:fill="FFFFFF"/>
            <w:vAlign w:val="center"/>
          </w:tcPr>
          <w:p w14:paraId="532093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393" w:type="pct"/>
            <w:gridSpan w:val="2"/>
            <w:tcBorders>
              <w:top w:val="nil"/>
              <w:left w:val="nil"/>
              <w:bottom w:val="nil"/>
              <w:right w:val="nil"/>
            </w:tcBorders>
            <w:shd w:val="clear" w:color="auto" w:fill="FFFFFF"/>
            <w:vAlign w:val="center"/>
          </w:tcPr>
          <w:p w14:paraId="532093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CD"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3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2732</w:t>
            </w:r>
          </w:p>
        </w:tc>
        <w:tc>
          <w:tcPr>
            <w:tcW w:w="1386" w:type="pct"/>
            <w:gridSpan w:val="3"/>
            <w:tcBorders>
              <w:top w:val="nil"/>
              <w:left w:val="nil"/>
              <w:bottom w:val="nil"/>
              <w:right w:val="nil"/>
            </w:tcBorders>
            <w:shd w:val="clear" w:color="auto" w:fill="FFFFFF"/>
            <w:vAlign w:val="center"/>
          </w:tcPr>
          <w:p w14:paraId="532093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ნავთის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ფრაქცია</w:t>
            </w:r>
            <w:proofErr w:type="spellEnd"/>
          </w:p>
        </w:tc>
        <w:tc>
          <w:tcPr>
            <w:tcW w:w="337" w:type="pct"/>
            <w:gridSpan w:val="2"/>
            <w:tcBorders>
              <w:top w:val="nil"/>
              <w:left w:val="nil"/>
              <w:bottom w:val="nil"/>
              <w:right w:val="nil"/>
            </w:tcBorders>
            <w:shd w:val="clear" w:color="auto" w:fill="FFFFFF"/>
            <w:vAlign w:val="center"/>
          </w:tcPr>
          <w:p w14:paraId="532093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0,001277800</w:t>
            </w:r>
          </w:p>
        </w:tc>
        <w:tc>
          <w:tcPr>
            <w:tcW w:w="374" w:type="pct"/>
            <w:gridSpan w:val="2"/>
            <w:tcBorders>
              <w:top w:val="nil"/>
              <w:left w:val="nil"/>
              <w:bottom w:val="nil"/>
              <w:right w:val="nil"/>
            </w:tcBorders>
            <w:shd w:val="clear" w:color="auto" w:fill="FFFFFF"/>
            <w:vAlign w:val="center"/>
          </w:tcPr>
          <w:p w14:paraId="532093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0,008280000</w:t>
            </w:r>
          </w:p>
        </w:tc>
        <w:tc>
          <w:tcPr>
            <w:tcW w:w="169" w:type="pct"/>
            <w:gridSpan w:val="2"/>
            <w:tcBorders>
              <w:top w:val="nil"/>
              <w:left w:val="nil"/>
              <w:bottom w:val="nil"/>
              <w:right w:val="nil"/>
            </w:tcBorders>
            <w:shd w:val="clear" w:color="auto" w:fill="FFFFFF"/>
            <w:vAlign w:val="center"/>
          </w:tcPr>
          <w:p w14:paraId="532093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93" w:type="pct"/>
            <w:gridSpan w:val="3"/>
            <w:tcBorders>
              <w:top w:val="nil"/>
              <w:left w:val="nil"/>
              <w:bottom w:val="nil"/>
              <w:right w:val="nil"/>
            </w:tcBorders>
            <w:shd w:val="clear" w:color="auto" w:fill="FFFFFF"/>
            <w:vAlign w:val="center"/>
          </w:tcPr>
          <w:p w14:paraId="532093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393" w:type="pct"/>
            <w:gridSpan w:val="2"/>
            <w:tcBorders>
              <w:top w:val="nil"/>
              <w:left w:val="nil"/>
              <w:bottom w:val="nil"/>
              <w:right w:val="nil"/>
            </w:tcBorders>
            <w:shd w:val="clear" w:color="auto" w:fill="FFFFFF"/>
            <w:vAlign w:val="center"/>
          </w:tcPr>
          <w:p w14:paraId="532093C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93" w:type="pct"/>
            <w:gridSpan w:val="2"/>
            <w:tcBorders>
              <w:top w:val="nil"/>
              <w:left w:val="nil"/>
              <w:bottom w:val="nil"/>
              <w:right w:val="nil"/>
            </w:tcBorders>
            <w:shd w:val="clear" w:color="auto" w:fill="FFFFFF"/>
            <w:vAlign w:val="center"/>
          </w:tcPr>
          <w:p w14:paraId="532093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12" w:type="pct"/>
            <w:gridSpan w:val="2"/>
            <w:tcBorders>
              <w:top w:val="nil"/>
              <w:left w:val="nil"/>
              <w:bottom w:val="nil"/>
              <w:right w:val="nil"/>
            </w:tcBorders>
            <w:shd w:val="clear" w:color="auto" w:fill="FFFFFF"/>
            <w:vAlign w:val="center"/>
          </w:tcPr>
          <w:p w14:paraId="532093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3E0" w14:textId="77777777" w:rsidTr="003D431E">
        <w:trPr>
          <w:trHeight w:hRule="exact" w:val="274"/>
        </w:trPr>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104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საამქრო</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შედუღების</w:t>
            </w:r>
            <w:proofErr w:type="spellEnd"/>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16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6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4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155,50</w:t>
            </w:r>
          </w:p>
        </w:tc>
        <w:tc>
          <w:tcPr>
            <w:tcW w:w="2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194,00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172,50</w:t>
            </w:r>
          </w:p>
        </w:tc>
        <w:tc>
          <w:tcPr>
            <w:tcW w:w="28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3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187,50</w:t>
            </w:r>
          </w:p>
        </w:tc>
        <w:tc>
          <w:tcPr>
            <w:tcW w:w="26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3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14,00</w:t>
            </w:r>
          </w:p>
        </w:tc>
      </w:tr>
      <w:tr w:rsidR="00146825" w:rsidRPr="00146825" w14:paraId="532093E8" w14:textId="77777777" w:rsidTr="003D431E">
        <w:trPr>
          <w:trHeight w:hRule="exact" w:val="274"/>
        </w:trPr>
        <w:tc>
          <w:tcPr>
            <w:tcW w:w="337" w:type="pct"/>
            <w:gridSpan w:val="2"/>
            <w:vMerge w:val="restart"/>
            <w:tcBorders>
              <w:top w:val="nil"/>
              <w:left w:val="nil"/>
              <w:bottom w:val="nil"/>
              <w:right w:val="nil"/>
            </w:tcBorders>
            <w:shd w:val="clear" w:color="auto" w:fill="FFFFFF"/>
            <w:vAlign w:val="center"/>
          </w:tcPr>
          <w:p w14:paraId="532093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კოდი</w:t>
            </w:r>
            <w:proofErr w:type="spellEnd"/>
          </w:p>
        </w:tc>
        <w:tc>
          <w:tcPr>
            <w:tcW w:w="1386" w:type="pct"/>
            <w:gridSpan w:val="3"/>
            <w:vMerge w:val="restart"/>
            <w:tcBorders>
              <w:top w:val="nil"/>
              <w:left w:val="nil"/>
              <w:bottom w:val="nil"/>
              <w:right w:val="nil"/>
            </w:tcBorders>
            <w:shd w:val="clear" w:color="auto" w:fill="FFFFFF"/>
            <w:vAlign w:val="center"/>
          </w:tcPr>
          <w:p w14:paraId="532093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ნივთიერების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სახელი</w:t>
            </w:r>
            <w:proofErr w:type="spellEnd"/>
          </w:p>
        </w:tc>
        <w:tc>
          <w:tcPr>
            <w:tcW w:w="337" w:type="pct"/>
            <w:gridSpan w:val="2"/>
            <w:vMerge w:val="restart"/>
            <w:tcBorders>
              <w:top w:val="nil"/>
              <w:left w:val="nil"/>
              <w:bottom w:val="nil"/>
              <w:right w:val="nil"/>
            </w:tcBorders>
            <w:shd w:val="clear" w:color="auto" w:fill="FFFFFF"/>
            <w:vAlign w:val="center"/>
          </w:tcPr>
          <w:p w14:paraId="532093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გ</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წმ</w:t>
            </w:r>
            <w:proofErr w:type="spellEnd"/>
            <w:r w:rsidRPr="00146825">
              <w:rPr>
                <w:rFonts w:ascii="Sylfaen" w:eastAsia="Times New Roman" w:hAnsi="Sylfaen" w:cs="Times New Roman"/>
                <w:sz w:val="16"/>
                <w:szCs w:val="16"/>
                <w:lang w:val="ru-RU" w:eastAsia="ru-RU"/>
              </w:rPr>
              <w:t>)</w:t>
            </w:r>
          </w:p>
        </w:tc>
        <w:tc>
          <w:tcPr>
            <w:tcW w:w="374" w:type="pct"/>
            <w:gridSpan w:val="2"/>
            <w:vMerge w:val="restart"/>
            <w:tcBorders>
              <w:top w:val="nil"/>
              <w:left w:val="nil"/>
              <w:bottom w:val="nil"/>
              <w:right w:val="nil"/>
            </w:tcBorders>
            <w:shd w:val="clear" w:color="auto" w:fill="FFFFFF"/>
            <w:vAlign w:val="center"/>
          </w:tcPr>
          <w:p w14:paraId="532093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გაფრქვევა</w:t>
            </w:r>
            <w:proofErr w:type="spellEnd"/>
            <w:r w:rsidRPr="00146825">
              <w:rPr>
                <w:rFonts w:ascii="Sylfaen" w:eastAsia="Times New Roman" w:hAnsi="Sylfaen" w:cs="Times New Roman"/>
                <w:sz w:val="16"/>
                <w:szCs w:val="16"/>
                <w:lang w:val="ru-RU" w:eastAsia="ru-RU"/>
              </w:rPr>
              <w:t xml:space="preserve"> (</w:t>
            </w:r>
            <w:r w:rsidRPr="00146825">
              <w:rPr>
                <w:rFonts w:ascii="Sylfaen" w:eastAsia="Times New Roman" w:hAnsi="Sylfaen" w:cs="Sylfaen"/>
                <w:sz w:val="16"/>
                <w:szCs w:val="16"/>
                <w:lang w:val="ru-RU" w:eastAsia="ru-RU"/>
              </w:rPr>
              <w:t>ტ</w:t>
            </w: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წლ</w:t>
            </w:r>
            <w:proofErr w:type="spellEnd"/>
            <w:r w:rsidRPr="00146825">
              <w:rPr>
                <w:rFonts w:ascii="Sylfaen" w:eastAsia="Times New Roman" w:hAnsi="Sylfaen" w:cs="Times New Roman"/>
                <w:sz w:val="16"/>
                <w:szCs w:val="16"/>
                <w:lang w:val="ru-RU" w:eastAsia="ru-RU"/>
              </w:rPr>
              <w:t>)</w:t>
            </w:r>
          </w:p>
        </w:tc>
        <w:tc>
          <w:tcPr>
            <w:tcW w:w="169" w:type="pct"/>
            <w:gridSpan w:val="2"/>
            <w:vMerge w:val="restart"/>
            <w:tcBorders>
              <w:top w:val="nil"/>
              <w:left w:val="nil"/>
              <w:bottom w:val="nil"/>
              <w:right w:val="nil"/>
            </w:tcBorders>
            <w:shd w:val="clear" w:color="auto" w:fill="FFFFFF"/>
            <w:vAlign w:val="center"/>
          </w:tcPr>
          <w:p w14:paraId="532093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F</w:t>
            </w:r>
          </w:p>
        </w:tc>
        <w:tc>
          <w:tcPr>
            <w:tcW w:w="1198" w:type="pct"/>
            <w:gridSpan w:val="7"/>
            <w:tcBorders>
              <w:top w:val="nil"/>
              <w:left w:val="nil"/>
              <w:bottom w:val="single" w:sz="4" w:space="0" w:color="000000"/>
              <w:right w:val="nil"/>
            </w:tcBorders>
            <w:shd w:val="clear" w:color="auto" w:fill="FFFFFF"/>
            <w:vAlign w:val="center"/>
          </w:tcPr>
          <w:p w14:paraId="532093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ზაფხული</w:t>
            </w:r>
            <w:proofErr w:type="spellEnd"/>
          </w:p>
        </w:tc>
        <w:tc>
          <w:tcPr>
            <w:tcW w:w="1199" w:type="pct"/>
            <w:gridSpan w:val="7"/>
            <w:tcBorders>
              <w:top w:val="nil"/>
              <w:left w:val="nil"/>
              <w:bottom w:val="single" w:sz="4" w:space="0" w:color="000000"/>
              <w:right w:val="nil"/>
            </w:tcBorders>
            <w:shd w:val="clear" w:color="auto" w:fill="FFFFFF"/>
            <w:vAlign w:val="center"/>
          </w:tcPr>
          <w:p w14:paraId="532093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ზამთარი</w:t>
            </w:r>
            <w:proofErr w:type="spellEnd"/>
          </w:p>
        </w:tc>
      </w:tr>
      <w:tr w:rsidR="00146825" w:rsidRPr="00146825" w14:paraId="532093F4" w14:textId="77777777" w:rsidTr="003D431E">
        <w:trPr>
          <w:trHeight w:hRule="exact" w:val="274"/>
        </w:trPr>
        <w:tc>
          <w:tcPr>
            <w:tcW w:w="337" w:type="pct"/>
            <w:gridSpan w:val="2"/>
            <w:vMerge/>
            <w:tcBorders>
              <w:top w:val="nil"/>
              <w:left w:val="nil"/>
              <w:bottom w:val="nil"/>
              <w:right w:val="nil"/>
            </w:tcBorders>
            <w:shd w:val="clear" w:color="auto" w:fill="FFFFFF"/>
            <w:vAlign w:val="center"/>
          </w:tcPr>
          <w:p w14:paraId="532093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386" w:type="pct"/>
            <w:gridSpan w:val="3"/>
            <w:vMerge/>
            <w:tcBorders>
              <w:top w:val="nil"/>
              <w:left w:val="nil"/>
              <w:bottom w:val="nil"/>
              <w:right w:val="nil"/>
            </w:tcBorders>
            <w:shd w:val="clear" w:color="auto" w:fill="FFFFFF"/>
            <w:vAlign w:val="center"/>
          </w:tcPr>
          <w:p w14:paraId="532093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37" w:type="pct"/>
            <w:gridSpan w:val="2"/>
            <w:vMerge/>
            <w:tcBorders>
              <w:top w:val="nil"/>
              <w:left w:val="nil"/>
              <w:bottom w:val="nil"/>
              <w:right w:val="nil"/>
            </w:tcBorders>
            <w:shd w:val="clear" w:color="auto" w:fill="FFFFFF"/>
            <w:vAlign w:val="center"/>
          </w:tcPr>
          <w:p w14:paraId="532093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74" w:type="pct"/>
            <w:gridSpan w:val="2"/>
            <w:vMerge/>
            <w:tcBorders>
              <w:top w:val="nil"/>
              <w:left w:val="nil"/>
              <w:bottom w:val="nil"/>
              <w:right w:val="nil"/>
            </w:tcBorders>
            <w:shd w:val="clear" w:color="auto" w:fill="FFFFFF"/>
            <w:vAlign w:val="center"/>
          </w:tcPr>
          <w:p w14:paraId="532093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169" w:type="pct"/>
            <w:gridSpan w:val="2"/>
            <w:vMerge/>
            <w:tcBorders>
              <w:top w:val="nil"/>
              <w:left w:val="nil"/>
              <w:bottom w:val="nil"/>
              <w:right w:val="nil"/>
            </w:tcBorders>
            <w:shd w:val="clear" w:color="auto" w:fill="FFFFFF"/>
            <w:vAlign w:val="center"/>
          </w:tcPr>
          <w:p w14:paraId="532093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12" w:type="pct"/>
            <w:gridSpan w:val="2"/>
            <w:tcBorders>
              <w:top w:val="nil"/>
              <w:left w:val="nil"/>
              <w:bottom w:val="nil"/>
              <w:right w:val="nil"/>
            </w:tcBorders>
            <w:shd w:val="clear" w:color="auto" w:fill="FFFFFF"/>
            <w:vAlign w:val="center"/>
          </w:tcPr>
          <w:p w14:paraId="532093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3"/>
            <w:tcBorders>
              <w:top w:val="nil"/>
              <w:left w:val="nil"/>
              <w:bottom w:val="nil"/>
              <w:right w:val="nil"/>
            </w:tcBorders>
            <w:shd w:val="clear" w:color="auto" w:fill="FFFFFF"/>
            <w:vAlign w:val="center"/>
          </w:tcPr>
          <w:p w14:paraId="532093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393" w:type="pct"/>
            <w:gridSpan w:val="2"/>
            <w:tcBorders>
              <w:top w:val="nil"/>
              <w:left w:val="nil"/>
              <w:bottom w:val="nil"/>
              <w:right w:val="nil"/>
            </w:tcBorders>
            <w:shd w:val="clear" w:color="auto" w:fill="FFFFFF"/>
            <w:vAlign w:val="center"/>
          </w:tcPr>
          <w:p w14:paraId="532093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c>
          <w:tcPr>
            <w:tcW w:w="394" w:type="pct"/>
            <w:gridSpan w:val="3"/>
            <w:tcBorders>
              <w:top w:val="nil"/>
              <w:left w:val="nil"/>
              <w:bottom w:val="nil"/>
              <w:right w:val="nil"/>
            </w:tcBorders>
            <w:shd w:val="clear" w:color="auto" w:fill="FFFFFF"/>
            <w:vAlign w:val="center"/>
          </w:tcPr>
          <w:p w14:paraId="532093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Cm</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ზდკ</w:t>
            </w:r>
            <w:proofErr w:type="spellEnd"/>
          </w:p>
        </w:tc>
        <w:tc>
          <w:tcPr>
            <w:tcW w:w="393" w:type="pct"/>
            <w:gridSpan w:val="2"/>
            <w:tcBorders>
              <w:top w:val="nil"/>
              <w:left w:val="nil"/>
              <w:bottom w:val="nil"/>
              <w:right w:val="nil"/>
            </w:tcBorders>
            <w:shd w:val="clear" w:color="auto" w:fill="FFFFFF"/>
            <w:vAlign w:val="center"/>
          </w:tcPr>
          <w:p w14:paraId="532093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Xm</w:t>
            </w:r>
            <w:proofErr w:type="spellEnd"/>
          </w:p>
        </w:tc>
        <w:tc>
          <w:tcPr>
            <w:tcW w:w="412" w:type="pct"/>
            <w:gridSpan w:val="2"/>
            <w:tcBorders>
              <w:top w:val="nil"/>
              <w:left w:val="nil"/>
              <w:bottom w:val="nil"/>
              <w:right w:val="nil"/>
            </w:tcBorders>
            <w:shd w:val="clear" w:color="auto" w:fill="FFFFFF"/>
            <w:vAlign w:val="center"/>
          </w:tcPr>
          <w:p w14:paraId="532093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Times New Roman"/>
                <w:sz w:val="16"/>
                <w:szCs w:val="16"/>
                <w:lang w:val="ru-RU" w:eastAsia="ru-RU"/>
              </w:rPr>
              <w:t>Um</w:t>
            </w:r>
            <w:proofErr w:type="spellEnd"/>
          </w:p>
        </w:tc>
      </w:tr>
      <w:tr w:rsidR="00146825" w:rsidRPr="00146825" w14:paraId="53209400" w14:textId="77777777" w:rsidTr="003D431E">
        <w:trPr>
          <w:trHeight w:hRule="exact" w:val="392"/>
        </w:trPr>
        <w:tc>
          <w:tcPr>
            <w:tcW w:w="337" w:type="pct"/>
            <w:gridSpan w:val="2"/>
            <w:tcBorders>
              <w:top w:val="nil"/>
              <w:left w:val="nil"/>
              <w:bottom w:val="nil"/>
              <w:right w:val="nil"/>
            </w:tcBorders>
            <w:shd w:val="clear" w:color="auto" w:fill="FFFFFF"/>
            <w:vAlign w:val="center"/>
          </w:tcPr>
          <w:p w14:paraId="532093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0123</w:t>
            </w:r>
          </w:p>
        </w:tc>
        <w:tc>
          <w:tcPr>
            <w:tcW w:w="1386" w:type="pct"/>
            <w:gridSpan w:val="3"/>
            <w:tcBorders>
              <w:top w:val="nil"/>
              <w:left w:val="nil"/>
              <w:bottom w:val="nil"/>
              <w:right w:val="nil"/>
            </w:tcBorders>
            <w:shd w:val="clear" w:color="auto" w:fill="FFFFFF"/>
            <w:vAlign w:val="center"/>
          </w:tcPr>
          <w:p w14:paraId="532093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რკინის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ტრიოქსიდი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რკინის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w:t>
            </w:r>
            <w:proofErr w:type="spellStart"/>
            <w:r w:rsidRPr="00146825">
              <w:rPr>
                <w:rFonts w:ascii="Sylfaen" w:eastAsia="Times New Roman" w:hAnsi="Sylfaen" w:cs="Sylfaen"/>
                <w:sz w:val="16"/>
                <w:szCs w:val="16"/>
                <w:lang w:val="ru-RU" w:eastAsia="ru-RU"/>
              </w:rPr>
              <w:t>რკინაზე</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გადაანგარიშებით</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3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0,000504800</w:t>
            </w:r>
          </w:p>
        </w:tc>
        <w:tc>
          <w:tcPr>
            <w:tcW w:w="374" w:type="pct"/>
            <w:gridSpan w:val="2"/>
            <w:tcBorders>
              <w:top w:val="nil"/>
              <w:left w:val="nil"/>
              <w:bottom w:val="nil"/>
              <w:right w:val="nil"/>
            </w:tcBorders>
            <w:shd w:val="clear" w:color="auto" w:fill="FFFFFF"/>
            <w:vAlign w:val="center"/>
          </w:tcPr>
          <w:p w14:paraId="532093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0,018173000</w:t>
            </w:r>
          </w:p>
        </w:tc>
        <w:tc>
          <w:tcPr>
            <w:tcW w:w="169" w:type="pct"/>
            <w:gridSpan w:val="2"/>
            <w:tcBorders>
              <w:top w:val="nil"/>
              <w:left w:val="nil"/>
              <w:bottom w:val="nil"/>
              <w:right w:val="nil"/>
            </w:tcBorders>
            <w:shd w:val="clear" w:color="auto" w:fill="FFFFFF"/>
            <w:vAlign w:val="center"/>
          </w:tcPr>
          <w:p w14:paraId="532093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3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0,045</w:t>
            </w:r>
          </w:p>
        </w:tc>
        <w:tc>
          <w:tcPr>
            <w:tcW w:w="393" w:type="pct"/>
            <w:gridSpan w:val="3"/>
            <w:tcBorders>
              <w:top w:val="nil"/>
              <w:left w:val="nil"/>
              <w:bottom w:val="nil"/>
              <w:right w:val="nil"/>
            </w:tcBorders>
            <w:shd w:val="clear" w:color="auto" w:fill="FFFFFF"/>
            <w:vAlign w:val="center"/>
          </w:tcPr>
          <w:p w14:paraId="532093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3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3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0,045</w:t>
            </w:r>
          </w:p>
        </w:tc>
        <w:tc>
          <w:tcPr>
            <w:tcW w:w="393" w:type="pct"/>
            <w:gridSpan w:val="2"/>
            <w:tcBorders>
              <w:top w:val="nil"/>
              <w:left w:val="nil"/>
              <w:bottom w:val="nil"/>
              <w:right w:val="nil"/>
            </w:tcBorders>
            <w:shd w:val="clear" w:color="auto" w:fill="FFFFFF"/>
            <w:vAlign w:val="center"/>
          </w:tcPr>
          <w:p w14:paraId="532093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3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0C" w14:textId="77777777" w:rsidTr="003D431E">
        <w:trPr>
          <w:trHeight w:hRule="exact" w:val="392"/>
        </w:trPr>
        <w:tc>
          <w:tcPr>
            <w:tcW w:w="337" w:type="pct"/>
            <w:gridSpan w:val="2"/>
            <w:tcBorders>
              <w:top w:val="nil"/>
              <w:left w:val="nil"/>
              <w:bottom w:val="nil"/>
              <w:right w:val="nil"/>
            </w:tcBorders>
            <w:shd w:val="clear" w:color="auto" w:fill="FFFFFF"/>
            <w:vAlign w:val="center"/>
          </w:tcPr>
          <w:p w14:paraId="532094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0143</w:t>
            </w:r>
          </w:p>
        </w:tc>
        <w:tc>
          <w:tcPr>
            <w:tcW w:w="1386" w:type="pct"/>
            <w:gridSpan w:val="3"/>
            <w:tcBorders>
              <w:top w:val="nil"/>
              <w:left w:val="nil"/>
              <w:bottom w:val="nil"/>
              <w:right w:val="nil"/>
            </w:tcBorders>
            <w:shd w:val="clear" w:color="auto" w:fill="FFFFFF"/>
            <w:vAlign w:val="center"/>
          </w:tcPr>
          <w:p w14:paraId="532094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მანგანუმი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მისი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ნაერთები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მანგანუმის</w:t>
            </w:r>
            <w:proofErr w:type="spellEnd"/>
            <w:r w:rsidRPr="00146825">
              <w:rPr>
                <w:rFonts w:ascii="Sylfaen" w:eastAsia="Times New Roman" w:hAnsi="Sylfaen" w:cs="Times New Roman"/>
                <w:sz w:val="16"/>
                <w:szCs w:val="16"/>
                <w:lang w:val="ru-RU" w:eastAsia="ru-RU"/>
              </w:rPr>
              <w:t xml:space="preserve"> (IV) </w:t>
            </w:r>
            <w:proofErr w:type="spellStart"/>
            <w:r w:rsidRPr="00146825">
              <w:rPr>
                <w:rFonts w:ascii="Sylfaen" w:eastAsia="Times New Roman" w:hAnsi="Sylfaen" w:cs="Sylfaen"/>
                <w:sz w:val="16"/>
                <w:szCs w:val="16"/>
                <w:lang w:val="ru-RU" w:eastAsia="ru-RU"/>
              </w:rPr>
              <w:t>ოქსიდზე</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გადაანგარიშებით</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4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0,000043400</w:t>
            </w:r>
          </w:p>
        </w:tc>
        <w:tc>
          <w:tcPr>
            <w:tcW w:w="374" w:type="pct"/>
            <w:gridSpan w:val="2"/>
            <w:tcBorders>
              <w:top w:val="nil"/>
              <w:left w:val="nil"/>
              <w:bottom w:val="nil"/>
              <w:right w:val="nil"/>
            </w:tcBorders>
            <w:shd w:val="clear" w:color="auto" w:fill="FFFFFF"/>
            <w:vAlign w:val="center"/>
          </w:tcPr>
          <w:p w14:paraId="532094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0,001564000</w:t>
            </w:r>
          </w:p>
        </w:tc>
        <w:tc>
          <w:tcPr>
            <w:tcW w:w="169" w:type="pct"/>
            <w:gridSpan w:val="2"/>
            <w:tcBorders>
              <w:top w:val="nil"/>
              <w:left w:val="nil"/>
              <w:bottom w:val="nil"/>
              <w:right w:val="nil"/>
            </w:tcBorders>
            <w:shd w:val="clear" w:color="auto" w:fill="FFFFFF"/>
            <w:vAlign w:val="center"/>
          </w:tcPr>
          <w:p w14:paraId="532094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0,155</w:t>
            </w:r>
          </w:p>
        </w:tc>
        <w:tc>
          <w:tcPr>
            <w:tcW w:w="393" w:type="pct"/>
            <w:gridSpan w:val="3"/>
            <w:tcBorders>
              <w:top w:val="nil"/>
              <w:left w:val="nil"/>
              <w:bottom w:val="nil"/>
              <w:right w:val="nil"/>
            </w:tcBorders>
            <w:shd w:val="clear" w:color="auto" w:fill="FFFFFF"/>
            <w:vAlign w:val="center"/>
          </w:tcPr>
          <w:p w14:paraId="532094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0,155</w:t>
            </w:r>
          </w:p>
        </w:tc>
        <w:tc>
          <w:tcPr>
            <w:tcW w:w="393" w:type="pct"/>
            <w:gridSpan w:val="2"/>
            <w:tcBorders>
              <w:top w:val="nil"/>
              <w:left w:val="nil"/>
              <w:bottom w:val="nil"/>
              <w:right w:val="nil"/>
            </w:tcBorders>
            <w:shd w:val="clear" w:color="auto" w:fill="FFFFFF"/>
            <w:vAlign w:val="center"/>
          </w:tcPr>
          <w:p w14:paraId="532094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18"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0301</w:t>
            </w:r>
          </w:p>
        </w:tc>
        <w:tc>
          <w:tcPr>
            <w:tcW w:w="1386" w:type="pct"/>
            <w:gridSpan w:val="3"/>
            <w:tcBorders>
              <w:top w:val="nil"/>
              <w:left w:val="nil"/>
              <w:bottom w:val="nil"/>
              <w:right w:val="nil"/>
            </w:tcBorders>
            <w:shd w:val="clear" w:color="auto" w:fill="FFFFFF"/>
            <w:vAlign w:val="center"/>
          </w:tcPr>
          <w:p w14:paraId="532094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(IV)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4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0,000141700</w:t>
            </w:r>
          </w:p>
        </w:tc>
        <w:tc>
          <w:tcPr>
            <w:tcW w:w="374" w:type="pct"/>
            <w:gridSpan w:val="2"/>
            <w:tcBorders>
              <w:top w:val="nil"/>
              <w:left w:val="nil"/>
              <w:bottom w:val="nil"/>
              <w:right w:val="nil"/>
            </w:tcBorders>
            <w:shd w:val="clear" w:color="auto" w:fill="FFFFFF"/>
            <w:vAlign w:val="center"/>
          </w:tcPr>
          <w:p w14:paraId="532094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0,005100000</w:t>
            </w:r>
          </w:p>
        </w:tc>
        <w:tc>
          <w:tcPr>
            <w:tcW w:w="169" w:type="pct"/>
            <w:gridSpan w:val="2"/>
            <w:tcBorders>
              <w:top w:val="nil"/>
              <w:left w:val="nil"/>
              <w:bottom w:val="nil"/>
              <w:right w:val="nil"/>
            </w:tcBorders>
            <w:shd w:val="clear" w:color="auto" w:fill="FFFFFF"/>
            <w:vAlign w:val="center"/>
          </w:tcPr>
          <w:p w14:paraId="532094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0,025</w:t>
            </w:r>
          </w:p>
        </w:tc>
        <w:tc>
          <w:tcPr>
            <w:tcW w:w="393" w:type="pct"/>
            <w:gridSpan w:val="3"/>
            <w:tcBorders>
              <w:top w:val="nil"/>
              <w:left w:val="nil"/>
              <w:bottom w:val="nil"/>
              <w:right w:val="nil"/>
            </w:tcBorders>
            <w:shd w:val="clear" w:color="auto" w:fill="FFFFFF"/>
            <w:vAlign w:val="center"/>
          </w:tcPr>
          <w:p w14:paraId="532094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0,025</w:t>
            </w:r>
          </w:p>
        </w:tc>
        <w:tc>
          <w:tcPr>
            <w:tcW w:w="393" w:type="pct"/>
            <w:gridSpan w:val="2"/>
            <w:tcBorders>
              <w:top w:val="nil"/>
              <w:left w:val="nil"/>
              <w:bottom w:val="nil"/>
              <w:right w:val="nil"/>
            </w:tcBorders>
            <w:shd w:val="clear" w:color="auto" w:fill="FFFFFF"/>
            <w:vAlign w:val="center"/>
          </w:tcPr>
          <w:p w14:paraId="532094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24"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0304</w:t>
            </w:r>
          </w:p>
        </w:tc>
        <w:tc>
          <w:tcPr>
            <w:tcW w:w="1386" w:type="pct"/>
            <w:gridSpan w:val="3"/>
            <w:tcBorders>
              <w:top w:val="nil"/>
              <w:left w:val="nil"/>
              <w:bottom w:val="nil"/>
              <w:right w:val="nil"/>
            </w:tcBorders>
            <w:shd w:val="clear" w:color="auto" w:fill="FFFFFF"/>
            <w:vAlign w:val="center"/>
          </w:tcPr>
          <w:p w14:paraId="532094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(II)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337" w:type="pct"/>
            <w:gridSpan w:val="2"/>
            <w:tcBorders>
              <w:top w:val="nil"/>
              <w:left w:val="nil"/>
              <w:bottom w:val="nil"/>
              <w:right w:val="nil"/>
            </w:tcBorders>
            <w:shd w:val="clear" w:color="auto" w:fill="FFFFFF"/>
            <w:vAlign w:val="center"/>
          </w:tcPr>
          <w:p w14:paraId="532094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0,000023000</w:t>
            </w:r>
          </w:p>
        </w:tc>
        <w:tc>
          <w:tcPr>
            <w:tcW w:w="374" w:type="pct"/>
            <w:gridSpan w:val="2"/>
            <w:tcBorders>
              <w:top w:val="nil"/>
              <w:left w:val="nil"/>
              <w:bottom w:val="nil"/>
              <w:right w:val="nil"/>
            </w:tcBorders>
            <w:shd w:val="clear" w:color="auto" w:fill="FFFFFF"/>
            <w:vAlign w:val="center"/>
          </w:tcPr>
          <w:p w14:paraId="532094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0,000828800</w:t>
            </w:r>
          </w:p>
        </w:tc>
        <w:tc>
          <w:tcPr>
            <w:tcW w:w="169" w:type="pct"/>
            <w:gridSpan w:val="2"/>
            <w:tcBorders>
              <w:top w:val="nil"/>
              <w:left w:val="nil"/>
              <w:bottom w:val="nil"/>
              <w:right w:val="nil"/>
            </w:tcBorders>
            <w:shd w:val="clear" w:color="auto" w:fill="FFFFFF"/>
            <w:vAlign w:val="center"/>
          </w:tcPr>
          <w:p w14:paraId="532094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93" w:type="pct"/>
            <w:gridSpan w:val="3"/>
            <w:tcBorders>
              <w:top w:val="nil"/>
              <w:left w:val="nil"/>
              <w:bottom w:val="nil"/>
              <w:right w:val="nil"/>
            </w:tcBorders>
            <w:shd w:val="clear" w:color="auto" w:fill="FFFFFF"/>
            <w:vAlign w:val="center"/>
          </w:tcPr>
          <w:p w14:paraId="532094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93" w:type="pct"/>
            <w:gridSpan w:val="2"/>
            <w:tcBorders>
              <w:top w:val="nil"/>
              <w:left w:val="nil"/>
              <w:bottom w:val="nil"/>
              <w:right w:val="nil"/>
            </w:tcBorders>
            <w:shd w:val="clear" w:color="auto" w:fill="FFFFFF"/>
            <w:vAlign w:val="center"/>
          </w:tcPr>
          <w:p w14:paraId="532094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30"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0337</w:t>
            </w:r>
          </w:p>
        </w:tc>
        <w:tc>
          <w:tcPr>
            <w:tcW w:w="1386" w:type="pct"/>
            <w:gridSpan w:val="3"/>
            <w:tcBorders>
              <w:top w:val="nil"/>
              <w:left w:val="nil"/>
              <w:bottom w:val="nil"/>
              <w:right w:val="nil"/>
            </w:tcBorders>
            <w:shd w:val="clear" w:color="auto" w:fill="FFFFFF"/>
            <w:vAlign w:val="center"/>
          </w:tcPr>
          <w:p w14:paraId="532094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ნახშირბადის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p>
        </w:tc>
        <w:tc>
          <w:tcPr>
            <w:tcW w:w="337" w:type="pct"/>
            <w:gridSpan w:val="2"/>
            <w:tcBorders>
              <w:top w:val="nil"/>
              <w:left w:val="nil"/>
              <w:bottom w:val="nil"/>
              <w:right w:val="nil"/>
            </w:tcBorders>
            <w:shd w:val="clear" w:color="auto" w:fill="FFFFFF"/>
            <w:vAlign w:val="center"/>
          </w:tcPr>
          <w:p w14:paraId="532094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0,001570100</w:t>
            </w:r>
          </w:p>
        </w:tc>
        <w:tc>
          <w:tcPr>
            <w:tcW w:w="374" w:type="pct"/>
            <w:gridSpan w:val="2"/>
            <w:tcBorders>
              <w:top w:val="nil"/>
              <w:left w:val="nil"/>
              <w:bottom w:val="nil"/>
              <w:right w:val="nil"/>
            </w:tcBorders>
            <w:shd w:val="clear" w:color="auto" w:fill="FFFFFF"/>
            <w:vAlign w:val="center"/>
          </w:tcPr>
          <w:p w14:paraId="532094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0,056525000</w:t>
            </w:r>
          </w:p>
        </w:tc>
        <w:tc>
          <w:tcPr>
            <w:tcW w:w="169" w:type="pct"/>
            <w:gridSpan w:val="2"/>
            <w:tcBorders>
              <w:top w:val="nil"/>
              <w:left w:val="nil"/>
              <w:bottom w:val="nil"/>
              <w:right w:val="nil"/>
            </w:tcBorders>
            <w:shd w:val="clear" w:color="auto" w:fill="FFFFFF"/>
            <w:vAlign w:val="center"/>
          </w:tcPr>
          <w:p w14:paraId="532094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0,011</w:t>
            </w:r>
          </w:p>
        </w:tc>
        <w:tc>
          <w:tcPr>
            <w:tcW w:w="393" w:type="pct"/>
            <w:gridSpan w:val="3"/>
            <w:tcBorders>
              <w:top w:val="nil"/>
              <w:left w:val="nil"/>
              <w:bottom w:val="nil"/>
              <w:right w:val="nil"/>
            </w:tcBorders>
            <w:shd w:val="clear" w:color="auto" w:fill="FFFFFF"/>
            <w:vAlign w:val="center"/>
          </w:tcPr>
          <w:p w14:paraId="5320942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0,011</w:t>
            </w:r>
          </w:p>
        </w:tc>
        <w:tc>
          <w:tcPr>
            <w:tcW w:w="393" w:type="pct"/>
            <w:gridSpan w:val="2"/>
            <w:tcBorders>
              <w:top w:val="nil"/>
              <w:left w:val="nil"/>
              <w:bottom w:val="nil"/>
              <w:right w:val="nil"/>
            </w:tcBorders>
            <w:shd w:val="clear" w:color="auto" w:fill="FFFFFF"/>
            <w:vAlign w:val="center"/>
          </w:tcPr>
          <w:p w14:paraId="532094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2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3C"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0342</w:t>
            </w:r>
          </w:p>
        </w:tc>
        <w:tc>
          <w:tcPr>
            <w:tcW w:w="1386" w:type="pct"/>
            <w:gridSpan w:val="3"/>
            <w:tcBorders>
              <w:top w:val="nil"/>
              <w:left w:val="nil"/>
              <w:bottom w:val="nil"/>
              <w:right w:val="nil"/>
            </w:tcBorders>
            <w:shd w:val="clear" w:color="auto" w:fill="FFFFFF"/>
            <w:vAlign w:val="center"/>
          </w:tcPr>
          <w:p w14:paraId="532094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აირადი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ფტორიდები</w:t>
            </w:r>
            <w:proofErr w:type="spellEnd"/>
          </w:p>
        </w:tc>
        <w:tc>
          <w:tcPr>
            <w:tcW w:w="337" w:type="pct"/>
            <w:gridSpan w:val="2"/>
            <w:tcBorders>
              <w:top w:val="nil"/>
              <w:left w:val="nil"/>
              <w:bottom w:val="nil"/>
              <w:right w:val="nil"/>
            </w:tcBorders>
            <w:shd w:val="clear" w:color="auto" w:fill="FFFFFF"/>
            <w:vAlign w:val="center"/>
          </w:tcPr>
          <w:p w14:paraId="532094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0,000088500</w:t>
            </w:r>
          </w:p>
        </w:tc>
        <w:tc>
          <w:tcPr>
            <w:tcW w:w="374" w:type="pct"/>
            <w:gridSpan w:val="2"/>
            <w:tcBorders>
              <w:top w:val="nil"/>
              <w:left w:val="nil"/>
              <w:bottom w:val="nil"/>
              <w:right w:val="nil"/>
            </w:tcBorders>
            <w:shd w:val="clear" w:color="auto" w:fill="FFFFFF"/>
            <w:vAlign w:val="center"/>
          </w:tcPr>
          <w:p w14:paraId="532094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0,003187500</w:t>
            </w:r>
          </w:p>
        </w:tc>
        <w:tc>
          <w:tcPr>
            <w:tcW w:w="169" w:type="pct"/>
            <w:gridSpan w:val="2"/>
            <w:tcBorders>
              <w:top w:val="nil"/>
              <w:left w:val="nil"/>
              <w:bottom w:val="nil"/>
              <w:right w:val="nil"/>
            </w:tcBorders>
            <w:shd w:val="clear" w:color="auto" w:fill="FFFFFF"/>
            <w:vAlign w:val="center"/>
          </w:tcPr>
          <w:p w14:paraId="532094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0,158</w:t>
            </w:r>
          </w:p>
        </w:tc>
        <w:tc>
          <w:tcPr>
            <w:tcW w:w="393" w:type="pct"/>
            <w:gridSpan w:val="3"/>
            <w:tcBorders>
              <w:top w:val="nil"/>
              <w:left w:val="nil"/>
              <w:bottom w:val="nil"/>
              <w:right w:val="nil"/>
            </w:tcBorders>
            <w:shd w:val="clear" w:color="auto" w:fill="FFFFFF"/>
            <w:vAlign w:val="center"/>
          </w:tcPr>
          <w:p w14:paraId="532094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0,158</w:t>
            </w:r>
          </w:p>
        </w:tc>
        <w:tc>
          <w:tcPr>
            <w:tcW w:w="393" w:type="pct"/>
            <w:gridSpan w:val="2"/>
            <w:tcBorders>
              <w:top w:val="nil"/>
              <w:left w:val="nil"/>
              <w:bottom w:val="nil"/>
              <w:right w:val="nil"/>
            </w:tcBorders>
            <w:shd w:val="clear" w:color="auto" w:fill="FFFFFF"/>
            <w:vAlign w:val="center"/>
          </w:tcPr>
          <w:p w14:paraId="532094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48"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0344</w:t>
            </w:r>
          </w:p>
        </w:tc>
        <w:tc>
          <w:tcPr>
            <w:tcW w:w="1386" w:type="pct"/>
            <w:gridSpan w:val="3"/>
            <w:tcBorders>
              <w:top w:val="nil"/>
              <w:left w:val="nil"/>
              <w:bottom w:val="nil"/>
              <w:right w:val="nil"/>
            </w:tcBorders>
            <w:shd w:val="clear" w:color="auto" w:fill="FFFFFF"/>
            <w:vAlign w:val="center"/>
          </w:tcPr>
          <w:p w14:paraId="532094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სუსტად</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ხსნადი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ფტორიდები</w:t>
            </w:r>
            <w:proofErr w:type="spellEnd"/>
          </w:p>
        </w:tc>
        <w:tc>
          <w:tcPr>
            <w:tcW w:w="337" w:type="pct"/>
            <w:gridSpan w:val="2"/>
            <w:tcBorders>
              <w:top w:val="nil"/>
              <w:left w:val="nil"/>
              <w:bottom w:val="nil"/>
              <w:right w:val="nil"/>
            </w:tcBorders>
            <w:shd w:val="clear" w:color="auto" w:fill="FFFFFF"/>
            <w:vAlign w:val="center"/>
          </w:tcPr>
          <w:p w14:paraId="532094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0,000155800</w:t>
            </w:r>
          </w:p>
        </w:tc>
        <w:tc>
          <w:tcPr>
            <w:tcW w:w="374" w:type="pct"/>
            <w:gridSpan w:val="2"/>
            <w:tcBorders>
              <w:top w:val="nil"/>
              <w:left w:val="nil"/>
              <w:bottom w:val="nil"/>
              <w:right w:val="nil"/>
            </w:tcBorders>
            <w:shd w:val="clear" w:color="auto" w:fill="FFFFFF"/>
            <w:vAlign w:val="center"/>
          </w:tcPr>
          <w:p w14:paraId="532094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0,005610000</w:t>
            </w:r>
          </w:p>
        </w:tc>
        <w:tc>
          <w:tcPr>
            <w:tcW w:w="169" w:type="pct"/>
            <w:gridSpan w:val="2"/>
            <w:tcBorders>
              <w:top w:val="nil"/>
              <w:left w:val="nil"/>
              <w:bottom w:val="nil"/>
              <w:right w:val="nil"/>
            </w:tcBorders>
            <w:shd w:val="clear" w:color="auto" w:fill="FFFFFF"/>
            <w:vAlign w:val="center"/>
          </w:tcPr>
          <w:p w14:paraId="532094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0,028</w:t>
            </w:r>
          </w:p>
        </w:tc>
        <w:tc>
          <w:tcPr>
            <w:tcW w:w="393" w:type="pct"/>
            <w:gridSpan w:val="3"/>
            <w:tcBorders>
              <w:top w:val="nil"/>
              <w:left w:val="nil"/>
              <w:bottom w:val="nil"/>
              <w:right w:val="nil"/>
            </w:tcBorders>
            <w:shd w:val="clear" w:color="auto" w:fill="FFFFFF"/>
            <w:vAlign w:val="center"/>
          </w:tcPr>
          <w:p w14:paraId="532094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0,028</w:t>
            </w:r>
          </w:p>
        </w:tc>
        <w:tc>
          <w:tcPr>
            <w:tcW w:w="393" w:type="pct"/>
            <w:gridSpan w:val="2"/>
            <w:tcBorders>
              <w:top w:val="nil"/>
              <w:left w:val="nil"/>
              <w:bottom w:val="nil"/>
              <w:right w:val="nil"/>
            </w:tcBorders>
            <w:shd w:val="clear" w:color="auto" w:fill="FFFFFF"/>
            <w:vAlign w:val="center"/>
          </w:tcPr>
          <w:p w14:paraId="532094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54" w14:textId="77777777" w:rsidTr="003D431E">
        <w:trPr>
          <w:trHeight w:hRule="exact" w:val="274"/>
        </w:trPr>
        <w:tc>
          <w:tcPr>
            <w:tcW w:w="337" w:type="pct"/>
            <w:gridSpan w:val="2"/>
            <w:tcBorders>
              <w:top w:val="nil"/>
              <w:left w:val="nil"/>
              <w:bottom w:val="nil"/>
              <w:right w:val="nil"/>
            </w:tcBorders>
            <w:shd w:val="clear" w:color="auto" w:fill="FFFFFF"/>
            <w:vAlign w:val="center"/>
          </w:tcPr>
          <w:p w14:paraId="532094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2908</w:t>
            </w:r>
          </w:p>
        </w:tc>
        <w:tc>
          <w:tcPr>
            <w:tcW w:w="1386" w:type="pct"/>
            <w:gridSpan w:val="3"/>
            <w:tcBorders>
              <w:top w:val="nil"/>
              <w:left w:val="nil"/>
              <w:bottom w:val="nil"/>
              <w:right w:val="nil"/>
            </w:tcBorders>
            <w:shd w:val="clear" w:color="auto" w:fill="FFFFFF"/>
            <w:vAlign w:val="center"/>
          </w:tcPr>
          <w:p w14:paraId="532094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არაორგანული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მტვერი</w:t>
            </w:r>
            <w:proofErr w:type="spellEnd"/>
            <w:r w:rsidRPr="00146825">
              <w:rPr>
                <w:rFonts w:ascii="Sylfaen" w:eastAsia="Times New Roman" w:hAnsi="Sylfaen" w:cs="Times New Roman"/>
                <w:sz w:val="16"/>
                <w:szCs w:val="16"/>
                <w:lang w:val="ru-RU" w:eastAsia="ru-RU"/>
              </w:rPr>
              <w:t>: 70-20% SiO</w:t>
            </w:r>
            <w:r w:rsidRPr="00146825">
              <w:rPr>
                <w:rFonts w:ascii="Sylfaen" w:eastAsia="Times New Roman" w:hAnsi="Sylfaen" w:cs="Times New Roman"/>
                <w:sz w:val="16"/>
                <w:szCs w:val="16"/>
                <w:vertAlign w:val="subscript"/>
                <w:lang w:val="ru-RU" w:eastAsia="ru-RU"/>
              </w:rPr>
              <w:t>2</w:t>
            </w:r>
          </w:p>
        </w:tc>
        <w:tc>
          <w:tcPr>
            <w:tcW w:w="337" w:type="pct"/>
            <w:gridSpan w:val="2"/>
            <w:tcBorders>
              <w:top w:val="nil"/>
              <w:left w:val="nil"/>
              <w:bottom w:val="nil"/>
              <w:right w:val="nil"/>
            </w:tcBorders>
            <w:shd w:val="clear" w:color="auto" w:fill="FFFFFF"/>
            <w:vAlign w:val="center"/>
          </w:tcPr>
          <w:p w14:paraId="532094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0,000066100</w:t>
            </w:r>
          </w:p>
        </w:tc>
        <w:tc>
          <w:tcPr>
            <w:tcW w:w="374" w:type="pct"/>
            <w:gridSpan w:val="2"/>
            <w:tcBorders>
              <w:top w:val="nil"/>
              <w:left w:val="nil"/>
              <w:bottom w:val="nil"/>
              <w:right w:val="nil"/>
            </w:tcBorders>
            <w:shd w:val="clear" w:color="auto" w:fill="FFFFFF"/>
            <w:vAlign w:val="center"/>
          </w:tcPr>
          <w:p w14:paraId="5320944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0,002380000</w:t>
            </w:r>
          </w:p>
        </w:tc>
        <w:tc>
          <w:tcPr>
            <w:tcW w:w="169" w:type="pct"/>
            <w:gridSpan w:val="2"/>
            <w:tcBorders>
              <w:top w:val="nil"/>
              <w:left w:val="nil"/>
              <w:bottom w:val="nil"/>
              <w:right w:val="nil"/>
            </w:tcBorders>
            <w:shd w:val="clear" w:color="auto" w:fill="FFFFFF"/>
            <w:vAlign w:val="center"/>
          </w:tcPr>
          <w:p w14:paraId="532094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12" w:type="pct"/>
            <w:gridSpan w:val="2"/>
            <w:tcBorders>
              <w:top w:val="nil"/>
              <w:left w:val="nil"/>
              <w:bottom w:val="nil"/>
              <w:right w:val="nil"/>
            </w:tcBorders>
            <w:shd w:val="clear" w:color="auto" w:fill="FFFFFF"/>
            <w:vAlign w:val="center"/>
          </w:tcPr>
          <w:p w14:paraId="532094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393" w:type="pct"/>
            <w:gridSpan w:val="3"/>
            <w:tcBorders>
              <w:top w:val="nil"/>
              <w:left w:val="nil"/>
              <w:bottom w:val="nil"/>
              <w:right w:val="nil"/>
            </w:tcBorders>
            <w:shd w:val="clear" w:color="auto" w:fill="FFFFFF"/>
            <w:vAlign w:val="center"/>
          </w:tcPr>
          <w:p w14:paraId="532094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393" w:type="pct"/>
            <w:gridSpan w:val="2"/>
            <w:tcBorders>
              <w:top w:val="nil"/>
              <w:left w:val="nil"/>
              <w:bottom w:val="nil"/>
              <w:right w:val="nil"/>
            </w:tcBorders>
            <w:shd w:val="clear" w:color="auto" w:fill="FFFFFF"/>
            <w:vAlign w:val="center"/>
          </w:tcPr>
          <w:p w14:paraId="532094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394" w:type="pct"/>
            <w:gridSpan w:val="3"/>
            <w:tcBorders>
              <w:top w:val="nil"/>
              <w:left w:val="nil"/>
              <w:bottom w:val="nil"/>
              <w:right w:val="nil"/>
            </w:tcBorders>
            <w:shd w:val="clear" w:color="auto" w:fill="FFFFFF"/>
            <w:vAlign w:val="center"/>
          </w:tcPr>
          <w:p w14:paraId="532094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393" w:type="pct"/>
            <w:gridSpan w:val="2"/>
            <w:tcBorders>
              <w:top w:val="nil"/>
              <w:left w:val="nil"/>
              <w:bottom w:val="nil"/>
              <w:right w:val="nil"/>
            </w:tcBorders>
            <w:shd w:val="clear" w:color="auto" w:fill="FFFFFF"/>
            <w:vAlign w:val="center"/>
          </w:tcPr>
          <w:p w14:paraId="532094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12" w:type="pct"/>
            <w:gridSpan w:val="2"/>
            <w:tcBorders>
              <w:top w:val="nil"/>
              <w:left w:val="nil"/>
              <w:bottom w:val="nil"/>
              <w:right w:val="nil"/>
            </w:tcBorders>
            <w:shd w:val="clear" w:color="auto" w:fill="FFFFFF"/>
            <w:vAlign w:val="center"/>
          </w:tcPr>
          <w:p w14:paraId="532094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bl>
    <w:p w14:paraId="53209455"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6867" w:h="11926" w:orient="landscape"/>
          <w:pgMar w:top="1136" w:right="852" w:bottom="1136" w:left="852"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571"/>
        <w:gridCol w:w="570"/>
        <w:gridCol w:w="625"/>
        <w:gridCol w:w="570"/>
        <w:gridCol w:w="1595"/>
        <w:gridCol w:w="683"/>
        <w:gridCol w:w="968"/>
        <w:gridCol w:w="910"/>
        <w:gridCol w:w="970"/>
        <w:gridCol w:w="968"/>
        <w:gridCol w:w="910"/>
        <w:gridCol w:w="912"/>
      </w:tblGrid>
      <w:tr w:rsidR="00146825" w:rsidRPr="00146825" w14:paraId="53209457" w14:textId="77777777" w:rsidTr="003D431E">
        <w:trPr>
          <w:trHeight w:hRule="exact" w:val="384"/>
        </w:trPr>
        <w:tc>
          <w:tcPr>
            <w:tcW w:w="5000" w:type="pct"/>
            <w:gridSpan w:val="12"/>
            <w:tcBorders>
              <w:top w:val="nil"/>
              <w:left w:val="nil"/>
              <w:bottom w:val="nil"/>
              <w:right w:val="nil"/>
            </w:tcBorders>
            <w:shd w:val="clear" w:color="auto" w:fill="FFFFFF"/>
          </w:tcPr>
          <w:p w14:paraId="53209456"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ემისიები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წყაროებიდან</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ნივთიერებების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მიხედვით</w:t>
            </w:r>
            <w:proofErr w:type="spellEnd"/>
          </w:p>
        </w:tc>
      </w:tr>
      <w:tr w:rsidR="00146825" w:rsidRPr="00146825" w14:paraId="53209459" w14:textId="77777777" w:rsidTr="003D431E">
        <w:trPr>
          <w:trHeight w:hRule="exact" w:val="2299"/>
        </w:trPr>
        <w:tc>
          <w:tcPr>
            <w:tcW w:w="5000" w:type="pct"/>
            <w:gridSpan w:val="12"/>
            <w:tcBorders>
              <w:top w:val="nil"/>
              <w:left w:val="nil"/>
              <w:bottom w:val="nil"/>
              <w:right w:val="nil"/>
            </w:tcBorders>
            <w:shd w:val="clear" w:color="auto" w:fill="FFFFFF"/>
          </w:tcPr>
          <w:p w14:paraId="53209458"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წყაროთა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ტიპები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t xml:space="preserve">1 -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2 - </w:t>
            </w:r>
            <w:proofErr w:type="spellStart"/>
            <w:r w:rsidRPr="00146825">
              <w:rPr>
                <w:rFonts w:ascii="Sylfaen" w:eastAsia="Times New Roman" w:hAnsi="Sylfaen" w:cs="Sylfaen"/>
                <w:sz w:val="18"/>
                <w:szCs w:val="18"/>
                <w:lang w:val="ru-RU" w:eastAsia="ru-RU"/>
              </w:rPr>
              <w:t>წრფივი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3 -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4 -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გათვლისთვის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გაერთიანებული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სიბრტყულ</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წყაროდ</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5 -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დროში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ცვლადი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სიმძლავრის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6 -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7 -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მქონე</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8 - </w:t>
            </w:r>
            <w:proofErr w:type="spellStart"/>
            <w:r w:rsidRPr="00146825">
              <w:rPr>
                <w:rFonts w:ascii="Sylfaen" w:eastAsia="Times New Roman" w:hAnsi="Sylfaen" w:cs="Sylfaen"/>
                <w:sz w:val="18"/>
                <w:szCs w:val="18"/>
                <w:lang w:val="ru-RU" w:eastAsia="ru-RU"/>
              </w:rPr>
              <w:t>ავტომაგისტრალი</w:t>
            </w:r>
            <w:proofErr w:type="spellEnd"/>
            <w:r w:rsidRPr="00146825">
              <w:rPr>
                <w:rFonts w:ascii="Sylfaen" w:eastAsia="Times New Roman" w:hAnsi="Sylfaen" w:cs="Times New Roman"/>
                <w:sz w:val="18"/>
                <w:szCs w:val="18"/>
                <w:lang w:val="ru-RU" w:eastAsia="ru-RU"/>
              </w:rPr>
              <w:t>.</w:t>
            </w:r>
          </w:p>
        </w:tc>
      </w:tr>
      <w:tr w:rsidR="00146825" w:rsidRPr="00146825" w14:paraId="5320945B"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45A"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0123 </w:t>
            </w:r>
            <w:proofErr w:type="spellStart"/>
            <w:r w:rsidRPr="00146825">
              <w:rPr>
                <w:rFonts w:ascii="Sylfaen" w:eastAsia="Times New Roman" w:hAnsi="Sylfaen" w:cs="Sylfaen"/>
                <w:b/>
                <w:sz w:val="20"/>
                <w:szCs w:val="20"/>
                <w:lang w:val="ru-RU" w:eastAsia="ru-RU"/>
              </w:rPr>
              <w:t>რკინის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ტრიოქსიდი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რკინის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 (</w:t>
            </w:r>
            <w:proofErr w:type="spellStart"/>
            <w:r w:rsidRPr="00146825">
              <w:rPr>
                <w:rFonts w:ascii="Sylfaen" w:eastAsia="Times New Roman" w:hAnsi="Sylfaen" w:cs="Sylfaen"/>
                <w:b/>
                <w:sz w:val="20"/>
                <w:szCs w:val="20"/>
                <w:lang w:val="ru-RU" w:eastAsia="ru-RU"/>
              </w:rPr>
              <w:t>რკინაზე</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გადაანგარიშებით</w:t>
            </w:r>
            <w:proofErr w:type="spellEnd"/>
            <w:r w:rsidRPr="00146825">
              <w:rPr>
                <w:rFonts w:ascii="Sylfaen" w:eastAsia="Times New Roman" w:hAnsi="Sylfaen" w:cs="Times New Roman"/>
                <w:b/>
                <w:sz w:val="20"/>
                <w:szCs w:val="20"/>
                <w:lang w:val="ru-RU" w:eastAsia="ru-RU"/>
              </w:rPr>
              <w:t>)</w:t>
            </w:r>
          </w:p>
        </w:tc>
      </w:tr>
      <w:tr w:rsidR="00146825" w:rsidRPr="00146825" w14:paraId="53209464"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5C"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5D"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5E"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5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6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6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471"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6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6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47E"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0,000504800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0,056</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0,056</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86"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4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0,000504800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0,056</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0,056</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488"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48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0143 </w:t>
            </w:r>
            <w:proofErr w:type="spellStart"/>
            <w:r w:rsidRPr="00146825">
              <w:rPr>
                <w:rFonts w:ascii="Sylfaen" w:eastAsia="Times New Roman" w:hAnsi="Sylfaen" w:cs="Sylfaen"/>
                <w:b/>
                <w:sz w:val="18"/>
                <w:szCs w:val="18"/>
                <w:lang w:val="ru-RU" w:eastAsia="ru-RU"/>
              </w:rPr>
              <w:t>მანგანუმი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და</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მისი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ნაერთები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მანგანუმის</w:t>
            </w:r>
            <w:proofErr w:type="spellEnd"/>
            <w:r w:rsidRPr="00146825">
              <w:rPr>
                <w:rFonts w:ascii="Sylfaen" w:eastAsia="Times New Roman" w:hAnsi="Sylfaen" w:cs="Times New Roman"/>
                <w:b/>
                <w:sz w:val="18"/>
                <w:szCs w:val="18"/>
                <w:lang w:val="ru-RU" w:eastAsia="ru-RU"/>
              </w:rPr>
              <w:t xml:space="preserve"> (IV) </w:t>
            </w:r>
            <w:proofErr w:type="spellStart"/>
            <w:r w:rsidRPr="00146825">
              <w:rPr>
                <w:rFonts w:ascii="Sylfaen" w:eastAsia="Times New Roman" w:hAnsi="Sylfaen" w:cs="Sylfaen"/>
                <w:b/>
                <w:sz w:val="18"/>
                <w:szCs w:val="18"/>
                <w:lang w:val="ru-RU" w:eastAsia="ru-RU"/>
              </w:rPr>
              <w:t>ოქსიდზე</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გადაანგარიშებით</w:t>
            </w:r>
            <w:proofErr w:type="spellEnd"/>
            <w:r w:rsidRPr="00146825">
              <w:rPr>
                <w:rFonts w:ascii="Sylfaen" w:eastAsia="Times New Roman" w:hAnsi="Sylfaen" w:cs="Times New Roman"/>
                <w:b/>
                <w:sz w:val="18"/>
                <w:szCs w:val="18"/>
                <w:lang w:val="ru-RU" w:eastAsia="ru-RU"/>
              </w:rPr>
              <w:t>)</w:t>
            </w:r>
          </w:p>
        </w:tc>
      </w:tr>
      <w:tr w:rsidR="00146825" w:rsidRPr="00146825" w14:paraId="53209491"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9"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A"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B"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8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8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9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49E"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9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4AB"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0,000043400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B3"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4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0,000043400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0,194</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0,194</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4B5"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4B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0301 </w:t>
            </w:r>
            <w:proofErr w:type="spellStart"/>
            <w:r w:rsidRPr="00146825">
              <w:rPr>
                <w:rFonts w:ascii="Sylfaen" w:eastAsia="Times New Roman" w:hAnsi="Sylfaen" w:cs="Sylfaen"/>
                <w:b/>
                <w:sz w:val="18"/>
                <w:szCs w:val="18"/>
                <w:lang w:val="ru-RU" w:eastAsia="ru-RU"/>
              </w:rPr>
              <w:t>აზოტის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დიოქსიდი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აზოტის</w:t>
            </w:r>
            <w:proofErr w:type="spellEnd"/>
            <w:r w:rsidRPr="00146825">
              <w:rPr>
                <w:rFonts w:ascii="Sylfaen" w:eastAsia="Times New Roman" w:hAnsi="Sylfaen" w:cs="Times New Roman"/>
                <w:b/>
                <w:sz w:val="18"/>
                <w:szCs w:val="18"/>
                <w:lang w:val="ru-RU" w:eastAsia="ru-RU"/>
              </w:rPr>
              <w:t xml:space="preserve"> (IV) </w:t>
            </w:r>
            <w:proofErr w:type="spellStart"/>
            <w:r w:rsidRPr="00146825">
              <w:rPr>
                <w:rFonts w:ascii="Sylfaen" w:eastAsia="Times New Roman" w:hAnsi="Sylfaen" w:cs="Sylfaen"/>
                <w:b/>
                <w:sz w:val="18"/>
                <w:szCs w:val="18"/>
                <w:lang w:val="ru-RU" w:eastAsia="ru-RU"/>
              </w:rPr>
              <w:t>ოქსიდი</w:t>
            </w:r>
            <w:proofErr w:type="spellEnd"/>
            <w:r w:rsidRPr="00146825">
              <w:rPr>
                <w:rFonts w:ascii="Sylfaen" w:eastAsia="Times New Roman" w:hAnsi="Sylfaen" w:cs="Times New Roman"/>
                <w:b/>
                <w:sz w:val="18"/>
                <w:szCs w:val="18"/>
                <w:lang w:val="ru-RU" w:eastAsia="ru-RU"/>
              </w:rPr>
              <w:t>)</w:t>
            </w:r>
          </w:p>
        </w:tc>
      </w:tr>
      <w:tr w:rsidR="00146825" w:rsidRPr="00146825" w14:paraId="532094BE"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6"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7"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8"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B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B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B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4CB"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C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C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4D8"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0,005422200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0,143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0,143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E5"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0,000141700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4ED"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4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0,005563900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0,174</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0,174</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4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4EF"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4E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0304 </w:t>
            </w:r>
            <w:proofErr w:type="spellStart"/>
            <w:r w:rsidRPr="00146825">
              <w:rPr>
                <w:rFonts w:ascii="Sylfaen" w:eastAsia="Times New Roman" w:hAnsi="Sylfaen" w:cs="Sylfaen"/>
                <w:b/>
                <w:sz w:val="18"/>
                <w:szCs w:val="18"/>
                <w:lang w:val="ru-RU" w:eastAsia="ru-RU"/>
              </w:rPr>
              <w:t>აზოტის</w:t>
            </w:r>
            <w:proofErr w:type="spellEnd"/>
            <w:r w:rsidRPr="00146825">
              <w:rPr>
                <w:rFonts w:ascii="Sylfaen" w:eastAsia="Times New Roman" w:hAnsi="Sylfaen" w:cs="Times New Roman"/>
                <w:b/>
                <w:sz w:val="18"/>
                <w:szCs w:val="18"/>
                <w:lang w:val="ru-RU" w:eastAsia="ru-RU"/>
              </w:rPr>
              <w:t xml:space="preserve"> (II) </w:t>
            </w:r>
            <w:proofErr w:type="spellStart"/>
            <w:r w:rsidRPr="00146825">
              <w:rPr>
                <w:rFonts w:ascii="Sylfaen" w:eastAsia="Times New Roman" w:hAnsi="Sylfaen" w:cs="Sylfaen"/>
                <w:b/>
                <w:sz w:val="18"/>
                <w:szCs w:val="18"/>
                <w:lang w:val="ru-RU" w:eastAsia="ru-RU"/>
              </w:rPr>
              <w:t>ოქსიდი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აზოტის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ოქსიდი</w:t>
            </w:r>
            <w:proofErr w:type="spellEnd"/>
            <w:r w:rsidRPr="00146825">
              <w:rPr>
                <w:rFonts w:ascii="Sylfaen" w:eastAsia="Times New Roman" w:hAnsi="Sylfaen" w:cs="Times New Roman"/>
                <w:b/>
                <w:sz w:val="18"/>
                <w:szCs w:val="18"/>
                <w:lang w:val="ru-RU" w:eastAsia="ru-RU"/>
              </w:rPr>
              <w:t>)</w:t>
            </w:r>
          </w:p>
        </w:tc>
      </w:tr>
      <w:tr w:rsidR="00146825" w:rsidRPr="00146825" w14:paraId="532094F8"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0"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1"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2"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F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4F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505"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4F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4F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512"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0,000881100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1F"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0,000023000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27"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5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0,000904100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0,014</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0,014</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529"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52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0328 </w:t>
            </w:r>
            <w:proofErr w:type="spellStart"/>
            <w:r w:rsidRPr="00146825">
              <w:rPr>
                <w:rFonts w:ascii="Sylfaen" w:eastAsia="Times New Roman" w:hAnsi="Sylfaen" w:cs="Sylfaen"/>
                <w:b/>
                <w:sz w:val="18"/>
                <w:szCs w:val="18"/>
                <w:lang w:val="ru-RU" w:eastAsia="ru-RU"/>
              </w:rPr>
              <w:t>ნახშირბადი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ჭვარტლი</w:t>
            </w:r>
            <w:proofErr w:type="spellEnd"/>
            <w:r w:rsidRPr="00146825">
              <w:rPr>
                <w:rFonts w:ascii="Sylfaen" w:eastAsia="Times New Roman" w:hAnsi="Sylfaen" w:cs="Times New Roman"/>
                <w:b/>
                <w:sz w:val="18"/>
                <w:szCs w:val="18"/>
                <w:lang w:val="ru-RU" w:eastAsia="ru-RU"/>
              </w:rPr>
              <w:t>)</w:t>
            </w:r>
          </w:p>
        </w:tc>
      </w:tr>
      <w:tr w:rsidR="00146825" w:rsidRPr="00146825" w14:paraId="53209532"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A"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B"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C"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2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3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3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53F"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3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3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54C"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0,000530600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0,019</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0,019</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54"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5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0,000530600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0,019</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0,019</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556"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55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0330 </w:t>
            </w:r>
            <w:proofErr w:type="spellStart"/>
            <w:r w:rsidRPr="00146825">
              <w:rPr>
                <w:rFonts w:ascii="Sylfaen" w:eastAsia="Times New Roman" w:hAnsi="Sylfaen" w:cs="Sylfaen"/>
                <w:b/>
                <w:sz w:val="18"/>
                <w:szCs w:val="18"/>
                <w:lang w:val="ru-RU" w:eastAsia="ru-RU"/>
              </w:rPr>
              <w:t>გოგირდის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დიოქსიდი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გოგირდის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ანჰიდრიდი</w:t>
            </w:r>
            <w:proofErr w:type="spellEnd"/>
            <w:r w:rsidRPr="00146825">
              <w:rPr>
                <w:rFonts w:ascii="Sylfaen" w:eastAsia="Times New Roman" w:hAnsi="Sylfaen" w:cs="Times New Roman"/>
                <w:b/>
                <w:sz w:val="18"/>
                <w:szCs w:val="18"/>
                <w:lang w:val="ru-RU" w:eastAsia="ru-RU"/>
              </w:rPr>
              <w:t>)</w:t>
            </w:r>
          </w:p>
        </w:tc>
      </w:tr>
      <w:tr w:rsidR="00146825" w:rsidRPr="00146825" w14:paraId="5320955F"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7"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8"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9"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5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5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5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56C"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6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579"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0,000670600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81"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5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0,000670600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bl>
    <w:p w14:paraId="532095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sectPr w:rsidR="00146825" w:rsidRPr="00146825">
          <w:pgSz w:w="11926" w:h="16867"/>
          <w:pgMar w:top="1136" w:right="852" w:bottom="1136" w:left="852"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571"/>
        <w:gridCol w:w="570"/>
        <w:gridCol w:w="625"/>
        <w:gridCol w:w="570"/>
        <w:gridCol w:w="1595"/>
        <w:gridCol w:w="683"/>
        <w:gridCol w:w="968"/>
        <w:gridCol w:w="910"/>
        <w:gridCol w:w="970"/>
        <w:gridCol w:w="968"/>
        <w:gridCol w:w="910"/>
        <w:gridCol w:w="912"/>
      </w:tblGrid>
      <w:tr w:rsidR="00146825" w:rsidRPr="00146825" w14:paraId="53209584"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58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0337 </w:t>
            </w:r>
            <w:proofErr w:type="spellStart"/>
            <w:r w:rsidRPr="00146825">
              <w:rPr>
                <w:rFonts w:ascii="Sylfaen" w:eastAsia="Times New Roman" w:hAnsi="Sylfaen" w:cs="Sylfaen"/>
                <w:b/>
                <w:sz w:val="18"/>
                <w:szCs w:val="18"/>
                <w:lang w:val="ru-RU" w:eastAsia="ru-RU"/>
              </w:rPr>
              <w:t>ნახშირბადის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ოქსიდი</w:t>
            </w:r>
            <w:proofErr w:type="spellEnd"/>
          </w:p>
        </w:tc>
      </w:tr>
      <w:tr w:rsidR="00146825" w:rsidRPr="00146825" w14:paraId="5320958D"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5"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6"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7"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8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8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8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59A"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9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9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5A7"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0,007880600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B4"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0,001570100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BC"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5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0,009450700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0,022</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0,022</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5BE"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5B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0342 </w:t>
            </w:r>
            <w:proofErr w:type="spellStart"/>
            <w:r w:rsidRPr="00146825">
              <w:rPr>
                <w:rFonts w:ascii="Sylfaen" w:eastAsia="Times New Roman" w:hAnsi="Sylfaen" w:cs="Sylfaen"/>
                <w:b/>
                <w:sz w:val="18"/>
                <w:szCs w:val="18"/>
                <w:lang w:val="ru-RU" w:eastAsia="ru-RU"/>
              </w:rPr>
              <w:t>აირადი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ფტორიდები</w:t>
            </w:r>
            <w:proofErr w:type="spellEnd"/>
          </w:p>
        </w:tc>
      </w:tr>
      <w:tr w:rsidR="00146825" w:rsidRPr="00146825" w14:paraId="532095C7"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BF"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0"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1"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C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C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5D4"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C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C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5E1"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0,000088500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5E9"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5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0,000088500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0,198</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0,198</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5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5EB"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5E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0344 </w:t>
            </w:r>
            <w:proofErr w:type="spellStart"/>
            <w:r w:rsidRPr="00146825">
              <w:rPr>
                <w:rFonts w:ascii="Sylfaen" w:eastAsia="Times New Roman" w:hAnsi="Sylfaen" w:cs="Sylfaen"/>
                <w:b/>
                <w:sz w:val="18"/>
                <w:szCs w:val="18"/>
                <w:lang w:val="ru-RU" w:eastAsia="ru-RU"/>
              </w:rPr>
              <w:t>სუსტად</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ხსნადი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ფტორიდები</w:t>
            </w:r>
            <w:proofErr w:type="spellEnd"/>
          </w:p>
        </w:tc>
      </w:tr>
      <w:tr w:rsidR="00146825" w:rsidRPr="00146825" w14:paraId="532095F4"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C"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D"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E"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E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F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5F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601"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5F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5F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60E"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0,000155800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16"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6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0,000155800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0,035</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0,035</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618"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61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2732 </w:t>
            </w:r>
            <w:proofErr w:type="spellStart"/>
            <w:r w:rsidRPr="00146825">
              <w:rPr>
                <w:rFonts w:ascii="Sylfaen" w:eastAsia="Times New Roman" w:hAnsi="Sylfaen" w:cs="Sylfaen"/>
                <w:b/>
                <w:sz w:val="18"/>
                <w:szCs w:val="18"/>
                <w:lang w:val="ru-RU" w:eastAsia="ru-RU"/>
              </w:rPr>
              <w:t>ნავთის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ფრაქცია</w:t>
            </w:r>
            <w:proofErr w:type="spellEnd"/>
          </w:p>
        </w:tc>
      </w:tr>
      <w:tr w:rsidR="00146825" w:rsidRPr="00146825" w14:paraId="53209621"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9"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A"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B"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1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1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2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62E"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2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63B"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2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0,001277800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28,50000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43"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6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0,001277800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645"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64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2754 </w:t>
            </w:r>
            <w:proofErr w:type="spellStart"/>
            <w:r w:rsidRPr="00146825">
              <w:rPr>
                <w:rFonts w:ascii="Sylfaen" w:eastAsia="Times New Roman" w:hAnsi="Sylfaen" w:cs="Sylfaen"/>
                <w:b/>
                <w:sz w:val="18"/>
                <w:szCs w:val="18"/>
                <w:lang w:val="ru-RU" w:eastAsia="ru-RU"/>
              </w:rPr>
              <w:t>ნაჯერი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ნახშირწყალბადები</w:t>
            </w:r>
            <w:proofErr w:type="spellEnd"/>
            <w:r w:rsidRPr="00146825">
              <w:rPr>
                <w:rFonts w:ascii="Sylfaen" w:eastAsia="Times New Roman" w:hAnsi="Sylfaen" w:cs="Times New Roman"/>
                <w:b/>
                <w:sz w:val="18"/>
                <w:szCs w:val="18"/>
                <w:lang w:val="ru-RU" w:eastAsia="ru-RU"/>
              </w:rPr>
              <w:t xml:space="preserve"> C</w:t>
            </w:r>
            <w:r w:rsidRPr="00146825">
              <w:rPr>
                <w:rFonts w:ascii="Sylfaen" w:eastAsia="Times New Roman" w:hAnsi="Sylfaen" w:cs="Times New Roman"/>
                <w:b/>
                <w:sz w:val="18"/>
                <w:szCs w:val="18"/>
                <w:vertAlign w:val="subscript"/>
                <w:lang w:val="ru-RU" w:eastAsia="ru-RU"/>
              </w:rPr>
              <w:t>12</w:t>
            </w:r>
            <w:r w:rsidRPr="00146825">
              <w:rPr>
                <w:rFonts w:ascii="Sylfaen" w:eastAsia="Times New Roman" w:hAnsi="Sylfaen" w:cs="Times New Roman"/>
                <w:b/>
                <w:sz w:val="18"/>
                <w:szCs w:val="18"/>
                <w:lang w:val="ru-RU" w:eastAsia="ru-RU"/>
              </w:rPr>
              <w:t>-C</w:t>
            </w:r>
            <w:r w:rsidRPr="00146825">
              <w:rPr>
                <w:rFonts w:ascii="Sylfaen" w:eastAsia="Times New Roman" w:hAnsi="Sylfaen" w:cs="Times New Roman"/>
                <w:b/>
                <w:sz w:val="18"/>
                <w:szCs w:val="18"/>
                <w:vertAlign w:val="subscript"/>
                <w:lang w:val="ru-RU" w:eastAsia="ru-RU"/>
              </w:rPr>
              <w:t>19</w:t>
            </w:r>
          </w:p>
        </w:tc>
      </w:tr>
      <w:tr w:rsidR="00146825" w:rsidRPr="00146825" w14:paraId="5320964E"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6"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7"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8"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4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4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4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65B"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5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5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668"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0,000148000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70"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6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0,000148000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0,007</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672"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67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2902 </w:t>
            </w:r>
            <w:proofErr w:type="spellStart"/>
            <w:r w:rsidRPr="00146825">
              <w:rPr>
                <w:rFonts w:ascii="Sylfaen" w:eastAsia="Times New Roman" w:hAnsi="Sylfaen" w:cs="Sylfaen"/>
                <w:b/>
                <w:sz w:val="18"/>
                <w:szCs w:val="18"/>
                <w:lang w:val="ru-RU" w:eastAsia="ru-RU"/>
              </w:rPr>
              <w:t>შეწონილი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ნაწილაკები</w:t>
            </w:r>
            <w:proofErr w:type="spellEnd"/>
          </w:p>
        </w:tc>
      </w:tr>
      <w:tr w:rsidR="00146825" w:rsidRPr="00146825" w14:paraId="5320967B"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3"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4"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5"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7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7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7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688"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8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8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695"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0,002566700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22,80000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22,80000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A2"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0,004740600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0,423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0,423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AF"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0,087222400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7,788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7,788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B7"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6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0,094529700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8,257</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8,257</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r w:rsidR="00146825" w:rsidRPr="00146825" w14:paraId="532096B9" w14:textId="77777777" w:rsidTr="003D431E">
        <w:trPr>
          <w:trHeight w:hRule="exact" w:val="493"/>
        </w:trPr>
        <w:tc>
          <w:tcPr>
            <w:tcW w:w="5000" w:type="pct"/>
            <w:gridSpan w:val="12"/>
            <w:tcBorders>
              <w:top w:val="nil"/>
              <w:left w:val="nil"/>
              <w:bottom w:val="nil"/>
              <w:right w:val="nil"/>
            </w:tcBorders>
            <w:shd w:val="clear" w:color="auto" w:fill="FFFFFF"/>
            <w:vAlign w:val="center"/>
          </w:tcPr>
          <w:p w14:paraId="532096B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ნივთიერება</w:t>
            </w:r>
            <w:proofErr w:type="spellEnd"/>
            <w:r w:rsidRPr="00146825">
              <w:rPr>
                <w:rFonts w:ascii="Sylfaen" w:eastAsia="Times New Roman" w:hAnsi="Sylfaen" w:cs="Times New Roman"/>
                <w:b/>
                <w:sz w:val="18"/>
                <w:szCs w:val="18"/>
                <w:lang w:val="ru-RU" w:eastAsia="ru-RU"/>
              </w:rPr>
              <w:t xml:space="preserve"> 2908 </w:t>
            </w:r>
            <w:proofErr w:type="spellStart"/>
            <w:r w:rsidRPr="00146825">
              <w:rPr>
                <w:rFonts w:ascii="Sylfaen" w:eastAsia="Times New Roman" w:hAnsi="Sylfaen" w:cs="Sylfaen"/>
                <w:b/>
                <w:sz w:val="18"/>
                <w:szCs w:val="18"/>
                <w:lang w:val="ru-RU" w:eastAsia="ru-RU"/>
              </w:rPr>
              <w:t>არაორგანული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მტვერი</w:t>
            </w:r>
            <w:proofErr w:type="spellEnd"/>
            <w:r w:rsidRPr="00146825">
              <w:rPr>
                <w:rFonts w:ascii="Sylfaen" w:eastAsia="Times New Roman" w:hAnsi="Sylfaen" w:cs="Times New Roman"/>
                <w:b/>
                <w:sz w:val="18"/>
                <w:szCs w:val="18"/>
                <w:lang w:val="ru-RU" w:eastAsia="ru-RU"/>
              </w:rPr>
              <w:t>: 70-20% SiO</w:t>
            </w:r>
            <w:r w:rsidRPr="00146825">
              <w:rPr>
                <w:rFonts w:ascii="Sylfaen" w:eastAsia="Times New Roman" w:hAnsi="Sylfaen" w:cs="Times New Roman"/>
                <w:b/>
                <w:sz w:val="18"/>
                <w:szCs w:val="18"/>
                <w:vertAlign w:val="subscript"/>
                <w:lang w:val="ru-RU" w:eastAsia="ru-RU"/>
              </w:rPr>
              <w:t>2</w:t>
            </w:r>
          </w:p>
        </w:tc>
      </w:tr>
      <w:tr w:rsidR="00146825" w:rsidRPr="00146825" w14:paraId="532096C2" w14:textId="77777777" w:rsidTr="003D431E">
        <w:trPr>
          <w:trHeight w:hRule="exact" w:val="329"/>
        </w:trPr>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A"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B"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საამქ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C" w14:textId="77777777" w:rsidR="00146825" w:rsidRPr="00146825" w:rsidRDefault="00146825" w:rsidP="00146825">
            <w:pPr>
              <w:spacing w:after="0" w:line="240" w:lineRule="auto"/>
              <w:jc w:val="center"/>
              <w:rPr>
                <w:rFonts w:ascii="Sylfaen" w:eastAsia="Times New Roman" w:hAnsi="Sylfaen" w:cs="Times New Roman"/>
                <w:b/>
                <w:sz w:val="16"/>
                <w:szCs w:val="16"/>
                <w:lang w:val="ka-GE" w:eastAsia="ru-RU"/>
              </w:rPr>
            </w:pPr>
            <w:proofErr w:type="spellStart"/>
            <w:r w:rsidRPr="00146825">
              <w:rPr>
                <w:rFonts w:ascii="Sylfaen" w:eastAsia="Times New Roman" w:hAnsi="Sylfaen" w:cs="Sylfaen"/>
                <w:b/>
                <w:sz w:val="16"/>
                <w:szCs w:val="16"/>
                <w:lang w:val="ru-RU" w:eastAsia="ru-RU"/>
              </w:rPr>
              <w:t>წყაროს</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ka-GE" w:eastAsia="ru-RU"/>
              </w:rPr>
              <w:t>N</w:t>
            </w:r>
          </w:p>
        </w:tc>
        <w:tc>
          <w:tcPr>
            <w:tcW w:w="2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77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გაფრქვევა</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Sylfaen"/>
                <w:b/>
                <w:sz w:val="16"/>
                <w:szCs w:val="16"/>
                <w:lang w:val="ru-RU" w:eastAsia="ru-RU"/>
              </w:rPr>
              <w:t>გ</w:t>
            </w:r>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წმ</w:t>
            </w:r>
            <w:proofErr w:type="spellEnd"/>
            <w:r w:rsidRPr="00146825">
              <w:rPr>
                <w:rFonts w:ascii="Sylfaen" w:eastAsia="Times New Roman" w:hAnsi="Sylfaen" w:cs="Times New Roman"/>
                <w:b/>
                <w:sz w:val="16"/>
                <w:szCs w:val="16"/>
                <w:lang w:val="ru-RU" w:eastAsia="ru-RU"/>
              </w:rPr>
              <w:t>)</w:t>
            </w:r>
          </w:p>
        </w:tc>
        <w:tc>
          <w:tcPr>
            <w:tcW w:w="33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B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C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ზაფხული</w:t>
            </w:r>
            <w:proofErr w:type="spellEnd"/>
          </w:p>
        </w:tc>
        <w:tc>
          <w:tcPr>
            <w:tcW w:w="1361"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6C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ზამთარი</w:t>
            </w:r>
            <w:proofErr w:type="spellEnd"/>
          </w:p>
        </w:tc>
      </w:tr>
      <w:tr w:rsidR="00146825" w:rsidRPr="00146825" w14:paraId="532096CF" w14:textId="77777777" w:rsidTr="003D431E">
        <w:trPr>
          <w:trHeight w:hRule="exact" w:val="384"/>
        </w:trPr>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2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77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3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6C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Cm</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Xm</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C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Times New Roman"/>
                <w:b/>
                <w:sz w:val="16"/>
                <w:szCs w:val="16"/>
                <w:lang w:val="ru-RU" w:eastAsia="ru-RU"/>
              </w:rPr>
              <w:t>Um</w:t>
            </w:r>
            <w:proofErr w:type="spellEnd"/>
          </w:p>
        </w:tc>
      </w:tr>
      <w:tr w:rsidR="00146825" w:rsidRPr="00146825" w14:paraId="532096DC"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0,005600000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35,66400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35,66400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E9" w14:textId="77777777" w:rsidTr="003D431E">
        <w:trPr>
          <w:trHeight w:hRule="exact" w:val="274"/>
        </w:trPr>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2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0,000066100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11,40000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0,50000</w:t>
            </w:r>
          </w:p>
        </w:tc>
      </w:tr>
      <w:tr w:rsidR="00146825" w:rsidRPr="00146825" w14:paraId="532096F1" w14:textId="77777777" w:rsidTr="003D431E">
        <w:trPr>
          <w:trHeight w:hRule="exact" w:val="274"/>
        </w:trPr>
        <w:tc>
          <w:tcPr>
            <w:tcW w:w="1139"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6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სულ</w:t>
            </w:r>
            <w:proofErr w:type="spellEnd"/>
            <w:r w:rsidRPr="00146825">
              <w:rPr>
                <w:rFonts w:ascii="Sylfaen" w:eastAsia="Times New Roman" w:hAnsi="Sylfaen" w:cs="Times New Roman"/>
                <w:sz w:val="16"/>
                <w:szCs w:val="16"/>
                <w:lang w:val="ru-RU" w:eastAsia="ru-RU"/>
              </w:rPr>
              <w:t>:</w:t>
            </w:r>
          </w:p>
        </w:tc>
        <w:tc>
          <w:tcPr>
            <w:tcW w:w="77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0,005666100</w:t>
            </w:r>
          </w:p>
        </w:tc>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0,052</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6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0,052</w:t>
            </w:r>
          </w:p>
        </w:tc>
        <w:tc>
          <w:tcPr>
            <w:tcW w:w="88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6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c>
      </w:tr>
    </w:tbl>
    <w:p w14:paraId="532096F2"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1926" w:h="16867"/>
          <w:pgMar w:top="1136" w:right="852" w:bottom="1136" w:left="852"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366"/>
        <w:gridCol w:w="489"/>
        <w:gridCol w:w="624"/>
        <w:gridCol w:w="453"/>
        <w:gridCol w:w="597"/>
        <w:gridCol w:w="1621"/>
        <w:gridCol w:w="481"/>
        <w:gridCol w:w="936"/>
        <w:gridCol w:w="878"/>
        <w:gridCol w:w="939"/>
        <w:gridCol w:w="937"/>
        <w:gridCol w:w="879"/>
        <w:gridCol w:w="1052"/>
      </w:tblGrid>
      <w:tr w:rsidR="00146825" w:rsidRPr="00146825" w14:paraId="532096F4" w14:textId="77777777" w:rsidTr="003D431E">
        <w:trPr>
          <w:trHeight w:hRule="exact" w:val="384"/>
        </w:trPr>
        <w:tc>
          <w:tcPr>
            <w:tcW w:w="5000" w:type="pct"/>
            <w:gridSpan w:val="13"/>
            <w:tcBorders>
              <w:top w:val="nil"/>
              <w:left w:val="nil"/>
              <w:bottom w:val="nil"/>
              <w:right w:val="nil"/>
            </w:tcBorders>
            <w:shd w:val="clear" w:color="auto" w:fill="FFFFFF"/>
          </w:tcPr>
          <w:p w14:paraId="532096F3"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წყაროების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გაფრქვევა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ჯამური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ზემოქმედების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ჯგუფების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მიხედვით</w:t>
            </w:r>
            <w:proofErr w:type="spellEnd"/>
          </w:p>
        </w:tc>
      </w:tr>
      <w:tr w:rsidR="00146825" w:rsidRPr="00146825" w14:paraId="532096F6" w14:textId="77777777" w:rsidTr="003D431E">
        <w:trPr>
          <w:trHeight w:hRule="exact" w:val="2441"/>
        </w:trPr>
        <w:tc>
          <w:tcPr>
            <w:tcW w:w="5000" w:type="pct"/>
            <w:gridSpan w:val="13"/>
            <w:tcBorders>
              <w:top w:val="nil"/>
              <w:left w:val="nil"/>
              <w:bottom w:val="nil"/>
              <w:right w:val="nil"/>
            </w:tcBorders>
            <w:shd w:val="clear" w:color="auto" w:fill="FFFFFF"/>
          </w:tcPr>
          <w:p w14:paraId="532096F5"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წყაროთა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ტიპები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t xml:space="preserve">1 -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2 - </w:t>
            </w:r>
            <w:proofErr w:type="spellStart"/>
            <w:r w:rsidRPr="00146825">
              <w:rPr>
                <w:rFonts w:ascii="Sylfaen" w:eastAsia="Times New Roman" w:hAnsi="Sylfaen" w:cs="Sylfaen"/>
                <w:sz w:val="18"/>
                <w:szCs w:val="18"/>
                <w:lang w:val="ru-RU" w:eastAsia="ru-RU"/>
              </w:rPr>
              <w:t>წრფივი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3 -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4 -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გათვლისთვის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გაერთიანებული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სიბრტყულ</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წყაროდ</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5 - </w:t>
            </w:r>
            <w:proofErr w:type="spellStart"/>
            <w:r w:rsidRPr="00146825">
              <w:rPr>
                <w:rFonts w:ascii="Sylfaen" w:eastAsia="Times New Roman" w:hAnsi="Sylfaen" w:cs="Sylfaen"/>
                <w:sz w:val="18"/>
                <w:szCs w:val="18"/>
                <w:lang w:val="ru-RU" w:eastAsia="ru-RU"/>
              </w:rPr>
              <w:t>არაორგანიზებული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დროში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ცვლადი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სიმძლავრის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6 -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გაფრქვევით</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7 - </w:t>
            </w:r>
            <w:proofErr w:type="spellStart"/>
            <w:r w:rsidRPr="00146825">
              <w:rPr>
                <w:rFonts w:ascii="Sylfaen" w:eastAsia="Times New Roman" w:hAnsi="Sylfaen" w:cs="Sylfaen"/>
                <w:sz w:val="18"/>
                <w:szCs w:val="18"/>
                <w:lang w:val="ru-RU" w:eastAsia="ru-RU"/>
              </w:rPr>
              <w:t>ქოლგისებური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ან</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ჰორიზონტალურად</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მიმართული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გაფრქვევის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მქონე</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წერტილოვანი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წყაროების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ერთობლიობა</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8 - </w:t>
            </w:r>
            <w:proofErr w:type="spellStart"/>
            <w:r w:rsidRPr="00146825">
              <w:rPr>
                <w:rFonts w:ascii="Sylfaen" w:eastAsia="Times New Roman" w:hAnsi="Sylfaen" w:cs="Sylfaen"/>
                <w:sz w:val="18"/>
                <w:szCs w:val="18"/>
                <w:lang w:val="ru-RU" w:eastAsia="ru-RU"/>
              </w:rPr>
              <w:t>ავტომაგისტრალი</w:t>
            </w:r>
            <w:proofErr w:type="spellEnd"/>
            <w:r w:rsidRPr="00146825">
              <w:rPr>
                <w:rFonts w:ascii="Sylfaen" w:eastAsia="Times New Roman" w:hAnsi="Sylfaen" w:cs="Times New Roman"/>
                <w:sz w:val="18"/>
                <w:szCs w:val="18"/>
                <w:lang w:val="ru-RU" w:eastAsia="ru-RU"/>
              </w:rPr>
              <w:t>.</w:t>
            </w:r>
          </w:p>
        </w:tc>
      </w:tr>
      <w:tr w:rsidR="00146825" w:rsidRPr="00146825" w14:paraId="532096F8" w14:textId="77777777" w:rsidTr="003D431E">
        <w:trPr>
          <w:trHeight w:hRule="exact" w:val="658"/>
        </w:trPr>
        <w:tc>
          <w:tcPr>
            <w:tcW w:w="5000" w:type="pct"/>
            <w:gridSpan w:val="13"/>
            <w:tcBorders>
              <w:top w:val="nil"/>
              <w:left w:val="nil"/>
              <w:bottom w:val="nil"/>
              <w:right w:val="nil"/>
            </w:tcBorders>
            <w:shd w:val="clear" w:color="auto" w:fill="FFFFFF"/>
            <w:vAlign w:val="center"/>
          </w:tcPr>
          <w:p w14:paraId="532096F7"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ჯამური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ზემოქმედების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ჯგუფი</w:t>
            </w:r>
            <w:proofErr w:type="spellEnd"/>
            <w:r w:rsidRPr="00146825">
              <w:rPr>
                <w:rFonts w:ascii="Sylfaen" w:eastAsia="Times New Roman" w:hAnsi="Sylfaen" w:cs="Times New Roman"/>
                <w:b/>
                <w:sz w:val="20"/>
                <w:szCs w:val="20"/>
                <w:lang w:val="ru-RU" w:eastAsia="ru-RU"/>
              </w:rPr>
              <w:t xml:space="preserve">: 6046 </w:t>
            </w:r>
            <w:proofErr w:type="spellStart"/>
            <w:r w:rsidRPr="00146825">
              <w:rPr>
                <w:rFonts w:ascii="Sylfaen" w:eastAsia="Times New Roman" w:hAnsi="Sylfaen" w:cs="Sylfaen"/>
                <w:b/>
                <w:sz w:val="20"/>
                <w:szCs w:val="20"/>
                <w:lang w:val="ru-RU" w:eastAsia="ru-RU"/>
              </w:rPr>
              <w:t>ნახშირბადის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ცემენტის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წარმოების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მტვერი</w:t>
            </w:r>
            <w:proofErr w:type="spellEnd"/>
          </w:p>
        </w:tc>
      </w:tr>
      <w:tr w:rsidR="00146825" w:rsidRPr="00146825" w14:paraId="53209702" w14:textId="77777777" w:rsidTr="003D431E">
        <w:trPr>
          <w:trHeight w:hRule="exact" w:val="329"/>
        </w:trPr>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9"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A"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საამქ</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22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B"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წყაროს</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ტიპი</w:t>
            </w:r>
            <w:proofErr w:type="spellEnd"/>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კოდი</w:t>
            </w:r>
            <w:proofErr w:type="spellEnd"/>
          </w:p>
        </w:tc>
        <w:tc>
          <w:tcPr>
            <w:tcW w:w="80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გაფრქვევა</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გ</w:t>
            </w:r>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წმ</w:t>
            </w:r>
            <w:proofErr w:type="spellEnd"/>
            <w:r w:rsidRPr="00146825">
              <w:rPr>
                <w:rFonts w:ascii="Sylfaen" w:eastAsia="Times New Roman" w:hAnsi="Sylfaen" w:cs="Times New Roman"/>
                <w:b/>
                <w:sz w:val="18"/>
                <w:szCs w:val="18"/>
                <w:lang w:val="ru-RU" w:eastAsia="ru-RU"/>
              </w:rPr>
              <w:t>)</w:t>
            </w:r>
          </w:p>
        </w:tc>
        <w:tc>
          <w:tcPr>
            <w:tcW w:w="250"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6FF"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00"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ზაფხული</w:t>
            </w:r>
            <w:proofErr w:type="spellEnd"/>
          </w:p>
        </w:tc>
        <w:tc>
          <w:tcPr>
            <w:tcW w:w="1444"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0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ზამთარი</w:t>
            </w:r>
            <w:proofErr w:type="spellEnd"/>
          </w:p>
        </w:tc>
      </w:tr>
      <w:tr w:rsidR="00146825" w:rsidRPr="00146825" w14:paraId="53209710" w14:textId="77777777" w:rsidTr="003D431E">
        <w:trPr>
          <w:trHeight w:hRule="exact" w:val="384"/>
        </w:trPr>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22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80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250"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0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0F"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r>
      <w:tr w:rsidR="00146825" w:rsidRPr="00146825" w14:paraId="5320971E"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0337</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0,007880600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2C"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1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0337</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0,001570100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3A"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2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2908</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0,005600000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0,042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35,66400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0,042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35,66400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48"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3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2908</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0,000066100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50" w14:textId="77777777" w:rsidTr="003D431E">
        <w:trPr>
          <w:trHeight w:hRule="exact" w:val="274"/>
        </w:trPr>
        <w:tc>
          <w:tcPr>
            <w:tcW w:w="1111"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74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სულ</w:t>
            </w:r>
            <w:proofErr w:type="spellEnd"/>
            <w:r w:rsidRPr="00146825">
              <w:rPr>
                <w:rFonts w:ascii="Sylfaen" w:eastAsia="Times New Roman" w:hAnsi="Sylfaen" w:cs="Times New Roman"/>
                <w:sz w:val="18"/>
                <w:szCs w:val="18"/>
                <w:lang w:val="ru-RU" w:eastAsia="ru-RU"/>
              </w:rPr>
              <w:t>:</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0,015116800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0,074</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74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4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0,074</w:t>
            </w:r>
          </w:p>
        </w:tc>
        <w:tc>
          <w:tcPr>
            <w:tcW w:w="97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74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752" w14:textId="77777777" w:rsidTr="003D431E">
        <w:trPr>
          <w:trHeight w:hRule="exact" w:val="227"/>
        </w:trPr>
        <w:tc>
          <w:tcPr>
            <w:tcW w:w="5000" w:type="pct"/>
            <w:gridSpan w:val="13"/>
          </w:tcPr>
          <w:p w14:paraId="5320975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754" w14:textId="77777777" w:rsidTr="003D431E">
        <w:trPr>
          <w:trHeight w:hRule="exact" w:val="658"/>
        </w:trPr>
        <w:tc>
          <w:tcPr>
            <w:tcW w:w="5000" w:type="pct"/>
            <w:gridSpan w:val="13"/>
            <w:tcBorders>
              <w:top w:val="nil"/>
              <w:left w:val="nil"/>
              <w:bottom w:val="nil"/>
              <w:right w:val="nil"/>
            </w:tcBorders>
            <w:shd w:val="clear" w:color="auto" w:fill="FFFFFF"/>
            <w:vAlign w:val="center"/>
          </w:tcPr>
          <w:p w14:paraId="53209753"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ჯამური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ზემოქმედების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ჯგუფი</w:t>
            </w:r>
            <w:proofErr w:type="spellEnd"/>
            <w:r w:rsidRPr="00146825">
              <w:rPr>
                <w:rFonts w:ascii="Sylfaen" w:eastAsia="Times New Roman" w:hAnsi="Sylfaen" w:cs="Times New Roman"/>
                <w:b/>
                <w:sz w:val="20"/>
                <w:szCs w:val="20"/>
                <w:lang w:val="ru-RU" w:eastAsia="ru-RU"/>
              </w:rPr>
              <w:t xml:space="preserve">: 6053 </w:t>
            </w:r>
            <w:proofErr w:type="spellStart"/>
            <w:r w:rsidRPr="00146825">
              <w:rPr>
                <w:rFonts w:ascii="Sylfaen" w:eastAsia="Times New Roman" w:hAnsi="Sylfaen" w:cs="Sylfaen"/>
                <w:b/>
                <w:sz w:val="20"/>
                <w:szCs w:val="20"/>
                <w:lang w:val="ru-RU" w:eastAsia="ru-RU"/>
              </w:rPr>
              <w:t>წყალბადის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სუსტად</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ხსნადი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მარილები</w:t>
            </w:r>
            <w:proofErr w:type="spellEnd"/>
          </w:p>
        </w:tc>
      </w:tr>
      <w:tr w:rsidR="00146825" w:rsidRPr="00146825" w14:paraId="5320975E" w14:textId="77777777" w:rsidTr="003D431E">
        <w:trPr>
          <w:trHeight w:hRule="exact" w:val="329"/>
        </w:trPr>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5"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6"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საამქ</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22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7"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წყაროს</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ტიპი</w:t>
            </w:r>
            <w:proofErr w:type="spellEnd"/>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კოდი</w:t>
            </w:r>
            <w:proofErr w:type="spellEnd"/>
          </w:p>
        </w:tc>
        <w:tc>
          <w:tcPr>
            <w:tcW w:w="80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გაფრქვევა</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გ</w:t>
            </w:r>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წმ</w:t>
            </w:r>
            <w:proofErr w:type="spellEnd"/>
            <w:r w:rsidRPr="00146825">
              <w:rPr>
                <w:rFonts w:ascii="Sylfaen" w:eastAsia="Times New Roman" w:hAnsi="Sylfaen" w:cs="Times New Roman"/>
                <w:b/>
                <w:sz w:val="18"/>
                <w:szCs w:val="18"/>
                <w:lang w:val="ru-RU" w:eastAsia="ru-RU"/>
              </w:rPr>
              <w:t>)</w:t>
            </w:r>
          </w:p>
        </w:tc>
        <w:tc>
          <w:tcPr>
            <w:tcW w:w="250"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5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5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ზაფხული</w:t>
            </w:r>
            <w:proofErr w:type="spellEnd"/>
          </w:p>
        </w:tc>
        <w:tc>
          <w:tcPr>
            <w:tcW w:w="1444"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5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ზამთარი</w:t>
            </w:r>
            <w:proofErr w:type="spellEnd"/>
          </w:p>
        </w:tc>
      </w:tr>
      <w:tr w:rsidR="00146825" w:rsidRPr="00146825" w14:paraId="5320976C" w14:textId="77777777" w:rsidTr="003D431E">
        <w:trPr>
          <w:trHeight w:hRule="exact" w:val="384"/>
        </w:trPr>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5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2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80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50"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6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r>
      <w:tr w:rsidR="00146825" w:rsidRPr="00146825" w14:paraId="5320977A"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6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0342</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0,000088500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88"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7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0344</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0,000155800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0,035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0,035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90" w14:textId="77777777" w:rsidTr="003D431E">
        <w:trPr>
          <w:trHeight w:hRule="exact" w:val="274"/>
        </w:trPr>
        <w:tc>
          <w:tcPr>
            <w:tcW w:w="1111"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78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სულ</w:t>
            </w:r>
            <w:proofErr w:type="spellEnd"/>
            <w:r w:rsidRPr="00146825">
              <w:rPr>
                <w:rFonts w:ascii="Sylfaen" w:eastAsia="Times New Roman" w:hAnsi="Sylfaen" w:cs="Times New Roman"/>
                <w:sz w:val="18"/>
                <w:szCs w:val="18"/>
                <w:lang w:val="ru-RU" w:eastAsia="ru-RU"/>
              </w:rPr>
              <w:t>:</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0,000244300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0,232</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78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8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0,232</w:t>
            </w:r>
          </w:p>
        </w:tc>
        <w:tc>
          <w:tcPr>
            <w:tcW w:w="97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78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792" w14:textId="77777777" w:rsidTr="003D431E">
        <w:trPr>
          <w:trHeight w:hRule="exact" w:val="206"/>
        </w:trPr>
        <w:tc>
          <w:tcPr>
            <w:tcW w:w="5000" w:type="pct"/>
            <w:gridSpan w:val="13"/>
          </w:tcPr>
          <w:p w14:paraId="5320979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794" w14:textId="77777777" w:rsidTr="003D431E">
        <w:trPr>
          <w:trHeight w:hRule="exact" w:val="658"/>
        </w:trPr>
        <w:tc>
          <w:tcPr>
            <w:tcW w:w="5000" w:type="pct"/>
            <w:gridSpan w:val="13"/>
            <w:tcBorders>
              <w:top w:val="nil"/>
              <w:left w:val="nil"/>
              <w:bottom w:val="nil"/>
              <w:right w:val="nil"/>
            </w:tcBorders>
            <w:shd w:val="clear" w:color="auto" w:fill="FFFFFF"/>
            <w:vAlign w:val="center"/>
          </w:tcPr>
          <w:p w14:paraId="53209793"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ჯამური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ზემოქმედების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ჯგუფი</w:t>
            </w:r>
            <w:proofErr w:type="spellEnd"/>
            <w:r w:rsidRPr="00146825">
              <w:rPr>
                <w:rFonts w:ascii="Sylfaen" w:eastAsia="Times New Roman" w:hAnsi="Sylfaen" w:cs="Times New Roman"/>
                <w:b/>
                <w:sz w:val="20"/>
                <w:szCs w:val="20"/>
                <w:lang w:val="ru-RU" w:eastAsia="ru-RU"/>
              </w:rPr>
              <w:t xml:space="preserve">: 6204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p>
        </w:tc>
      </w:tr>
      <w:tr w:rsidR="00146825" w:rsidRPr="00146825" w14:paraId="5320979E" w14:textId="77777777" w:rsidTr="003D431E">
        <w:trPr>
          <w:trHeight w:hRule="exact" w:val="329"/>
        </w:trPr>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5"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6"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საამქ</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22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7"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წყაროს</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ტიპი</w:t>
            </w:r>
            <w:proofErr w:type="spellEnd"/>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კოდი</w:t>
            </w:r>
            <w:proofErr w:type="spellEnd"/>
          </w:p>
        </w:tc>
        <w:tc>
          <w:tcPr>
            <w:tcW w:w="80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გაფრქვევა</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გ</w:t>
            </w:r>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წმ</w:t>
            </w:r>
            <w:proofErr w:type="spellEnd"/>
            <w:r w:rsidRPr="00146825">
              <w:rPr>
                <w:rFonts w:ascii="Sylfaen" w:eastAsia="Times New Roman" w:hAnsi="Sylfaen" w:cs="Times New Roman"/>
                <w:b/>
                <w:sz w:val="18"/>
                <w:szCs w:val="18"/>
                <w:lang w:val="ru-RU" w:eastAsia="ru-RU"/>
              </w:rPr>
              <w:t>)</w:t>
            </w:r>
          </w:p>
        </w:tc>
        <w:tc>
          <w:tcPr>
            <w:tcW w:w="250"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79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9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ზაფხული</w:t>
            </w:r>
            <w:proofErr w:type="spellEnd"/>
          </w:p>
        </w:tc>
        <w:tc>
          <w:tcPr>
            <w:tcW w:w="1444"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79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ზამთარი</w:t>
            </w:r>
            <w:proofErr w:type="spellEnd"/>
          </w:p>
        </w:tc>
      </w:tr>
      <w:tr w:rsidR="00146825" w:rsidRPr="00146825" w14:paraId="532097AC" w14:textId="77777777" w:rsidTr="003D431E">
        <w:trPr>
          <w:trHeight w:hRule="exact" w:val="384"/>
        </w:trPr>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9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2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80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50"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7A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r>
      <w:tr w:rsidR="00146825" w:rsidRPr="00146825" w14:paraId="532097BA"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A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0301</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0,005422200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0,114</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C8"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B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0301</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0,005422200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0,143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0,143</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D6"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0301</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0,000141700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C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0,025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0,025</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E4"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0301</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0,000141700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0,032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D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0,032</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7F2"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0330</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0,000670600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E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800"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0330</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0,000670600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7F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808" w14:textId="77777777" w:rsidTr="003D431E">
        <w:trPr>
          <w:trHeight w:hRule="exact" w:val="274"/>
        </w:trPr>
        <w:tc>
          <w:tcPr>
            <w:tcW w:w="1111"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80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სულ</w:t>
            </w:r>
            <w:proofErr w:type="spellEnd"/>
            <w:r w:rsidRPr="00146825">
              <w:rPr>
                <w:rFonts w:ascii="Sylfaen" w:eastAsia="Times New Roman" w:hAnsi="Sylfaen" w:cs="Times New Roman"/>
                <w:sz w:val="18"/>
                <w:szCs w:val="18"/>
                <w:lang w:val="ru-RU" w:eastAsia="ru-RU"/>
              </w:rPr>
              <w:t>:</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0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0,012469000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0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0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0,207</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80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0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0,207</w:t>
            </w:r>
          </w:p>
        </w:tc>
        <w:tc>
          <w:tcPr>
            <w:tcW w:w="97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80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80A" w14:textId="77777777" w:rsidTr="003D431E">
        <w:trPr>
          <w:trHeight w:hRule="exact" w:val="274"/>
        </w:trPr>
        <w:tc>
          <w:tcPr>
            <w:tcW w:w="5000" w:type="pct"/>
            <w:gridSpan w:val="13"/>
            <w:tcBorders>
              <w:top w:val="nil"/>
              <w:left w:val="nil"/>
              <w:bottom w:val="nil"/>
              <w:right w:val="nil"/>
            </w:tcBorders>
            <w:shd w:val="clear" w:color="auto" w:fill="FFFFFF"/>
            <w:vAlign w:val="center"/>
          </w:tcPr>
          <w:p w14:paraId="53209809"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ჯამური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მნიშვნელობა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ჯგუფისთვის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გაიანგარიება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არასრული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ჯამური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კოეფიციენტის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გათვალისწინებით</w:t>
            </w:r>
            <w:proofErr w:type="spellEnd"/>
          </w:p>
        </w:tc>
      </w:tr>
      <w:tr w:rsidR="00146825" w:rsidRPr="00146825" w14:paraId="5320980C" w14:textId="77777777" w:rsidTr="003D431E">
        <w:trPr>
          <w:trHeight w:hRule="exact" w:val="94"/>
        </w:trPr>
        <w:tc>
          <w:tcPr>
            <w:tcW w:w="5000" w:type="pct"/>
            <w:gridSpan w:val="13"/>
          </w:tcPr>
          <w:p w14:paraId="5320980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80E" w14:textId="77777777" w:rsidTr="003D431E">
        <w:trPr>
          <w:trHeight w:hRule="exact" w:val="658"/>
        </w:trPr>
        <w:tc>
          <w:tcPr>
            <w:tcW w:w="5000" w:type="pct"/>
            <w:gridSpan w:val="13"/>
            <w:tcBorders>
              <w:top w:val="nil"/>
              <w:left w:val="nil"/>
              <w:bottom w:val="nil"/>
              <w:right w:val="nil"/>
            </w:tcBorders>
            <w:shd w:val="clear" w:color="auto" w:fill="FFFFFF"/>
            <w:vAlign w:val="center"/>
          </w:tcPr>
          <w:p w14:paraId="5320980D"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ჯამური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ზემოქმედების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ჯგუფი</w:t>
            </w:r>
            <w:proofErr w:type="spellEnd"/>
            <w:r w:rsidRPr="00146825">
              <w:rPr>
                <w:rFonts w:ascii="Sylfaen" w:eastAsia="Times New Roman" w:hAnsi="Sylfaen" w:cs="Times New Roman"/>
                <w:b/>
                <w:sz w:val="20"/>
                <w:szCs w:val="20"/>
                <w:lang w:val="ru-RU" w:eastAsia="ru-RU"/>
              </w:rPr>
              <w:t xml:space="preserve">: 6205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წყალბადის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ფთორიდი</w:t>
            </w:r>
            <w:proofErr w:type="spellEnd"/>
          </w:p>
        </w:tc>
      </w:tr>
      <w:tr w:rsidR="00146825" w:rsidRPr="00146825" w14:paraId="53209818" w14:textId="77777777" w:rsidTr="003D431E">
        <w:trPr>
          <w:trHeight w:hRule="exact" w:val="329"/>
        </w:trPr>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0F"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0"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საამქ</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22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1" w14:textId="77777777" w:rsidR="00146825" w:rsidRPr="00146825" w:rsidRDefault="00146825" w:rsidP="00146825">
            <w:pPr>
              <w:spacing w:after="0" w:line="240" w:lineRule="auto"/>
              <w:jc w:val="center"/>
              <w:rPr>
                <w:rFonts w:ascii="Sylfaen" w:eastAsia="Times New Roman" w:hAnsi="Sylfaen" w:cs="Times New Roman"/>
                <w:b/>
                <w:sz w:val="18"/>
                <w:szCs w:val="18"/>
                <w:lang w:val="ka-GE" w:eastAsia="ru-RU"/>
              </w:rPr>
            </w:pPr>
            <w:proofErr w:type="spellStart"/>
            <w:r w:rsidRPr="00146825">
              <w:rPr>
                <w:rFonts w:ascii="Sylfaen" w:eastAsia="Times New Roman" w:hAnsi="Sylfaen" w:cs="Sylfaen"/>
                <w:b/>
                <w:sz w:val="18"/>
                <w:szCs w:val="18"/>
                <w:lang w:val="ru-RU" w:eastAsia="ru-RU"/>
              </w:rPr>
              <w:t>წყაროს</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Times New Roman"/>
                <w:b/>
                <w:sz w:val="18"/>
                <w:szCs w:val="18"/>
                <w:lang w:val="ka-GE" w:eastAsia="ru-RU"/>
              </w:rPr>
              <w:t>N</w:t>
            </w:r>
          </w:p>
        </w:tc>
        <w:tc>
          <w:tcPr>
            <w:tcW w:w="19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2"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ტიპი</w:t>
            </w:r>
            <w:proofErr w:type="spellEnd"/>
          </w:p>
        </w:tc>
        <w:tc>
          <w:tcPr>
            <w:tcW w:w="30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ნივთ</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კოდი</w:t>
            </w:r>
            <w:proofErr w:type="spellEnd"/>
          </w:p>
        </w:tc>
        <w:tc>
          <w:tcPr>
            <w:tcW w:w="80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გაფრქვევა</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გ</w:t>
            </w:r>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წმ</w:t>
            </w:r>
            <w:proofErr w:type="spellEnd"/>
            <w:r w:rsidRPr="00146825">
              <w:rPr>
                <w:rFonts w:ascii="Sylfaen" w:eastAsia="Times New Roman" w:hAnsi="Sylfaen" w:cs="Times New Roman"/>
                <w:b/>
                <w:sz w:val="18"/>
                <w:szCs w:val="18"/>
                <w:lang w:val="ru-RU" w:eastAsia="ru-RU"/>
              </w:rPr>
              <w:t>)</w:t>
            </w:r>
          </w:p>
        </w:tc>
        <w:tc>
          <w:tcPr>
            <w:tcW w:w="250"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1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F</w:t>
            </w:r>
          </w:p>
        </w:tc>
        <w:tc>
          <w:tcPr>
            <w:tcW w:w="1389"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81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ზაფხული</w:t>
            </w:r>
            <w:proofErr w:type="spellEnd"/>
          </w:p>
        </w:tc>
        <w:tc>
          <w:tcPr>
            <w:tcW w:w="1444"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81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ზამთარი</w:t>
            </w:r>
            <w:proofErr w:type="spellEnd"/>
          </w:p>
        </w:tc>
      </w:tr>
      <w:tr w:rsidR="00146825" w:rsidRPr="00146825" w14:paraId="53209826" w14:textId="77777777" w:rsidTr="003D431E">
        <w:trPr>
          <w:trHeight w:hRule="exact" w:val="384"/>
        </w:trPr>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2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9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30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80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250"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1F"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0"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2"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Xm</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Times New Roman"/>
                <w:b/>
                <w:sz w:val="18"/>
                <w:szCs w:val="18"/>
                <w:lang w:val="ru-RU" w:eastAsia="ru-RU"/>
              </w:rPr>
              <w:t>Um</w:t>
            </w:r>
            <w:proofErr w:type="spellEnd"/>
          </w:p>
        </w:tc>
      </w:tr>
      <w:tr w:rsidR="00146825" w:rsidRPr="00146825" w14:paraId="53209834"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0330</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0,000670600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2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0,010</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28,50000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842" w14:textId="77777777" w:rsidTr="003D431E">
        <w:trPr>
          <w:trHeight w:hRule="exact" w:val="274"/>
        </w:trPr>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w:t>
            </w:r>
          </w:p>
        </w:tc>
        <w:tc>
          <w:tcPr>
            <w:tcW w:w="22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1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0342</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0,000088500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3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0,198</w:t>
            </w:r>
          </w:p>
        </w:tc>
        <w:tc>
          <w:tcPr>
            <w:tcW w:w="44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11,40000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0,50000</w:t>
            </w:r>
          </w:p>
        </w:tc>
      </w:tr>
      <w:tr w:rsidR="00146825" w:rsidRPr="00146825" w14:paraId="5320984A" w14:textId="77777777" w:rsidTr="003D431E">
        <w:trPr>
          <w:trHeight w:hRule="exact" w:val="274"/>
        </w:trPr>
        <w:tc>
          <w:tcPr>
            <w:tcW w:w="1111"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84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სულ</w:t>
            </w:r>
            <w:proofErr w:type="spellEnd"/>
            <w:r w:rsidRPr="00146825">
              <w:rPr>
                <w:rFonts w:ascii="Sylfaen" w:eastAsia="Times New Roman" w:hAnsi="Sylfaen" w:cs="Times New Roman"/>
                <w:sz w:val="18"/>
                <w:szCs w:val="18"/>
                <w:lang w:val="ru-RU" w:eastAsia="ru-RU"/>
              </w:rPr>
              <w:t>:</w:t>
            </w:r>
          </w:p>
        </w:tc>
        <w:tc>
          <w:tcPr>
            <w:tcW w:w="806"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0,000759100</w:t>
            </w:r>
          </w:p>
        </w:tc>
        <w:tc>
          <w:tcPr>
            <w:tcW w:w="2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0,115</w:t>
            </w:r>
          </w:p>
        </w:tc>
        <w:tc>
          <w:tcPr>
            <w:tcW w:w="917"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84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7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4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0,115</w:t>
            </w:r>
          </w:p>
        </w:tc>
        <w:tc>
          <w:tcPr>
            <w:tcW w:w="972"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84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84C" w14:textId="77777777" w:rsidTr="003D431E">
        <w:trPr>
          <w:trHeight w:hRule="exact" w:val="274"/>
        </w:trPr>
        <w:tc>
          <w:tcPr>
            <w:tcW w:w="5000" w:type="pct"/>
            <w:gridSpan w:val="13"/>
            <w:tcBorders>
              <w:top w:val="nil"/>
              <w:left w:val="nil"/>
              <w:bottom w:val="nil"/>
              <w:right w:val="nil"/>
            </w:tcBorders>
            <w:shd w:val="clear" w:color="auto" w:fill="FFFFFF"/>
            <w:vAlign w:val="center"/>
          </w:tcPr>
          <w:p w14:paraId="5320984B"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ჯამური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მნიშვნელობა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ჯგუფისთვის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გაიანგარიება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არასრული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ჯამური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კოეფიციენტის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გათვალისწინებით</w:t>
            </w:r>
            <w:proofErr w:type="spellEnd"/>
          </w:p>
        </w:tc>
      </w:tr>
    </w:tbl>
    <w:p w14:paraId="5320984D"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1926" w:h="16867"/>
          <w:pgMar w:top="1136" w:right="852" w:bottom="1136" w:left="852"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577"/>
        <w:gridCol w:w="3762"/>
        <w:gridCol w:w="1297"/>
        <w:gridCol w:w="1054"/>
        <w:gridCol w:w="1144"/>
        <w:gridCol w:w="1105"/>
        <w:gridCol w:w="1189"/>
        <w:gridCol w:w="1204"/>
        <w:gridCol w:w="1145"/>
        <w:gridCol w:w="1259"/>
        <w:gridCol w:w="889"/>
      </w:tblGrid>
      <w:tr w:rsidR="00146825" w:rsidRPr="00146825" w14:paraId="5320984F" w14:textId="77777777" w:rsidTr="003D431E">
        <w:trPr>
          <w:trHeight w:hRule="exact" w:val="548"/>
        </w:trPr>
        <w:tc>
          <w:tcPr>
            <w:tcW w:w="5000" w:type="pct"/>
            <w:gridSpan w:val="11"/>
            <w:tcBorders>
              <w:top w:val="nil"/>
              <w:left w:val="nil"/>
              <w:bottom w:val="nil"/>
              <w:right w:val="nil"/>
            </w:tcBorders>
            <w:shd w:val="clear" w:color="auto" w:fill="FFFFFF"/>
          </w:tcPr>
          <w:p w14:paraId="5320984E" w14:textId="77777777" w:rsidR="00146825" w:rsidRPr="00146825" w:rsidRDefault="00146825" w:rsidP="00146825">
            <w:pPr>
              <w:spacing w:after="0" w:line="240" w:lineRule="auto"/>
              <w:jc w:val="center"/>
              <w:rPr>
                <w:rFonts w:ascii="Sylfaen" w:eastAsia="Times New Roman" w:hAnsi="Sylfaen" w:cs="Times New Roman"/>
                <w:b/>
                <w:sz w:val="24"/>
                <w:szCs w:val="24"/>
                <w:lang w:val="ru-RU" w:eastAsia="ru-RU"/>
              </w:rPr>
            </w:pPr>
            <w:proofErr w:type="spellStart"/>
            <w:r w:rsidRPr="00146825">
              <w:rPr>
                <w:rFonts w:ascii="Sylfaen" w:eastAsia="Times New Roman" w:hAnsi="Sylfaen" w:cs="Sylfaen"/>
                <w:b/>
                <w:sz w:val="24"/>
                <w:szCs w:val="24"/>
                <w:lang w:val="ru-RU" w:eastAsia="ru-RU"/>
              </w:rPr>
              <w:t>ანგარიში</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შესრულდა</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ნივთიერებების</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ჯამური</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ზემოქმედების</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ჯგუფის</w:t>
            </w:r>
            <w:proofErr w:type="spellEnd"/>
            <w:r w:rsidRPr="00146825">
              <w:rPr>
                <w:rFonts w:ascii="Sylfaen" w:eastAsia="Times New Roman" w:hAnsi="Sylfaen" w:cs="Times New Roman"/>
                <w:b/>
                <w:sz w:val="24"/>
                <w:szCs w:val="24"/>
                <w:lang w:val="ru-RU" w:eastAsia="ru-RU"/>
              </w:rPr>
              <w:t xml:space="preserve">) </w:t>
            </w:r>
            <w:proofErr w:type="spellStart"/>
            <w:r w:rsidRPr="00146825">
              <w:rPr>
                <w:rFonts w:ascii="Sylfaen" w:eastAsia="Times New Roman" w:hAnsi="Sylfaen" w:cs="Sylfaen"/>
                <w:b/>
                <w:sz w:val="24"/>
                <w:szCs w:val="24"/>
                <w:lang w:val="ru-RU" w:eastAsia="ru-RU"/>
              </w:rPr>
              <w:t>მიხედვით</w:t>
            </w:r>
            <w:proofErr w:type="spellEnd"/>
          </w:p>
        </w:tc>
      </w:tr>
      <w:tr w:rsidR="00146825" w:rsidRPr="00146825" w14:paraId="53209855" w14:textId="77777777" w:rsidTr="003D431E">
        <w:trPr>
          <w:trHeight w:hRule="exact" w:val="384"/>
        </w:trPr>
        <w:tc>
          <w:tcPr>
            <w:tcW w:w="214"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5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კოდი</w:t>
            </w:r>
            <w:proofErr w:type="spellEnd"/>
          </w:p>
        </w:tc>
        <w:tc>
          <w:tcPr>
            <w:tcW w:w="1303"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5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ნივთიერების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სახელი</w:t>
            </w:r>
            <w:proofErr w:type="spellEnd"/>
          </w:p>
        </w:tc>
        <w:tc>
          <w:tcPr>
            <w:tcW w:w="2490" w:type="pct"/>
            <w:gridSpan w:val="6"/>
            <w:tcBorders>
              <w:top w:val="single" w:sz="4" w:space="0" w:color="000000"/>
              <w:left w:val="single" w:sz="4" w:space="0" w:color="000000"/>
              <w:bottom w:val="single" w:sz="4" w:space="0" w:color="000000"/>
              <w:right w:val="single" w:sz="4" w:space="0" w:color="000000"/>
            </w:tcBorders>
            <w:shd w:val="clear" w:color="auto" w:fill="FFFFFF"/>
            <w:vAlign w:val="center"/>
          </w:tcPr>
          <w:p w14:paraId="5320985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ზღვრულად</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დასაშვები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კონცენტრაცია</w:t>
            </w:r>
            <w:proofErr w:type="spellEnd"/>
          </w:p>
        </w:tc>
        <w:tc>
          <w:tcPr>
            <w:tcW w:w="40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5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proofErr w:type="spellStart"/>
            <w:r w:rsidRPr="00146825">
              <w:rPr>
                <w:rFonts w:ascii="Sylfaen" w:eastAsia="Times New Roman" w:hAnsi="Sylfaen" w:cs="Sylfaen"/>
                <w:b/>
                <w:sz w:val="16"/>
                <w:szCs w:val="16"/>
                <w:lang w:val="ru-RU" w:eastAsia="ru-RU"/>
              </w:rPr>
              <w:t>სუზდ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მაკორექ</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r>
            <w:r w:rsidRPr="00146825">
              <w:rPr>
                <w:rFonts w:ascii="Sylfaen" w:eastAsia="Times New Roman" w:hAnsi="Sylfaen" w:cs="Sylfaen"/>
                <w:b/>
                <w:sz w:val="16"/>
                <w:szCs w:val="16"/>
                <w:lang w:val="ru-RU" w:eastAsia="ru-RU"/>
              </w:rPr>
              <w:t>კოეფ</w:t>
            </w:r>
            <w:r w:rsidRPr="00146825">
              <w:rPr>
                <w:rFonts w:ascii="Sylfaen" w:eastAsia="Times New Roman" w:hAnsi="Sylfaen" w:cs="Times New Roman"/>
                <w:b/>
                <w:sz w:val="16"/>
                <w:szCs w:val="16"/>
                <w:lang w:val="ru-RU" w:eastAsia="ru-RU"/>
              </w:rPr>
              <w:t>.*</w:t>
            </w:r>
          </w:p>
        </w:tc>
        <w:tc>
          <w:tcPr>
            <w:tcW w:w="584"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5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ფონური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კონცენტრაცია</w:t>
            </w:r>
            <w:proofErr w:type="spellEnd"/>
          </w:p>
        </w:tc>
      </w:tr>
      <w:tr w:rsidR="00146825" w:rsidRPr="00146825" w14:paraId="5320985C" w14:textId="77777777" w:rsidTr="003D431E">
        <w:trPr>
          <w:trHeight w:hRule="exact" w:val="384"/>
        </w:trPr>
        <w:tc>
          <w:tcPr>
            <w:tcW w:w="21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30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245"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85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ანგარიში</w:t>
            </w:r>
            <w:proofErr w:type="spellEnd"/>
            <w:r w:rsidRPr="00146825">
              <w:rPr>
                <w:rFonts w:ascii="Sylfaen" w:eastAsia="Times New Roman" w:hAnsi="Sylfaen" w:cs="Times New Roman"/>
                <w:b/>
                <w:sz w:val="16"/>
                <w:szCs w:val="16"/>
                <w:lang w:val="ru-RU" w:eastAsia="ru-RU"/>
              </w:rPr>
              <w:t xml:space="preserve"> ОНД-86-</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მიხედვით</w:t>
            </w:r>
            <w:proofErr w:type="spellEnd"/>
          </w:p>
        </w:tc>
        <w:tc>
          <w:tcPr>
            <w:tcW w:w="1245"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85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ანგარიში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საშუალოს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მიხედვით</w:t>
            </w:r>
            <w:proofErr w:type="spellEnd"/>
          </w:p>
        </w:tc>
        <w:tc>
          <w:tcPr>
            <w:tcW w:w="40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584"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r>
      <w:tr w:rsidR="00146825" w:rsidRPr="00146825" w14:paraId="53209867" w14:textId="77777777" w:rsidTr="003D431E">
        <w:trPr>
          <w:trHeight w:hRule="exact" w:val="55"/>
        </w:trPr>
        <w:tc>
          <w:tcPr>
            <w:tcW w:w="21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30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5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60"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5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377"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6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საცნობარო</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მნიშვნელობა</w:t>
            </w:r>
            <w:proofErr w:type="spellEnd"/>
          </w:p>
        </w:tc>
        <w:tc>
          <w:tcPr>
            <w:tcW w:w="40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6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ანგარიშისას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გამოყენებული</w:t>
            </w:r>
            <w:proofErr w:type="spellEnd"/>
          </w:p>
        </w:tc>
        <w:tc>
          <w:tcPr>
            <w:tcW w:w="389"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6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ტიპი</w:t>
            </w:r>
            <w:proofErr w:type="spellEnd"/>
          </w:p>
        </w:tc>
        <w:tc>
          <w:tcPr>
            <w:tcW w:w="42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6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საცნობარო</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მნიშვნელობა</w:t>
            </w:r>
            <w:proofErr w:type="spellEnd"/>
          </w:p>
        </w:tc>
        <w:tc>
          <w:tcPr>
            <w:tcW w:w="428"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86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ანგარიშისას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გამოყენებული</w:t>
            </w:r>
            <w:proofErr w:type="spellEnd"/>
          </w:p>
        </w:tc>
        <w:tc>
          <w:tcPr>
            <w:tcW w:w="40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584"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r>
      <w:tr w:rsidR="00146825" w:rsidRPr="00146825" w14:paraId="53209873" w14:textId="77777777" w:rsidTr="003D431E">
        <w:trPr>
          <w:trHeight w:hRule="exact" w:val="1160"/>
        </w:trPr>
        <w:tc>
          <w:tcPr>
            <w:tcW w:w="214"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1303"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60"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77"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0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389"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2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2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6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408"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87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გათვალისწინება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ინტერპოლ</w:t>
            </w:r>
            <w:proofErr w:type="spellEnd"/>
            <w:r w:rsidRPr="00146825">
              <w:rPr>
                <w:rFonts w:ascii="Sylfaen" w:eastAsia="Times New Roman" w:hAnsi="Sylfaen" w:cs="Times New Roman"/>
                <w:b/>
                <w:sz w:val="16"/>
                <w:szCs w:val="16"/>
                <w:lang w:val="ru-RU" w:eastAsia="ru-RU"/>
              </w:rPr>
              <w:t>.</w:t>
            </w:r>
          </w:p>
        </w:tc>
      </w:tr>
      <w:tr w:rsidR="00146825" w:rsidRPr="00146825" w14:paraId="5320987F" w14:textId="77777777" w:rsidTr="003D431E">
        <w:trPr>
          <w:trHeight w:hRule="exact" w:val="581"/>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0123</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5"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რკინის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ტრიოქსიდი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რკინის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w:t>
            </w:r>
            <w:proofErr w:type="spellStart"/>
            <w:r w:rsidRPr="00146825">
              <w:rPr>
                <w:rFonts w:ascii="Sylfaen" w:eastAsia="Times New Roman" w:hAnsi="Sylfaen" w:cs="Sylfaen"/>
                <w:sz w:val="16"/>
                <w:szCs w:val="16"/>
                <w:lang w:val="ru-RU" w:eastAsia="ru-RU"/>
              </w:rPr>
              <w:t>რკინაზე</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გადაანგარიშებით</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0,320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0,032</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7E"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88B" w14:textId="77777777" w:rsidTr="003D431E">
        <w:trPr>
          <w:trHeight w:hRule="exact" w:val="431"/>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0143</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1"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მანგანუმი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მისი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ნაერთები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მანგანუმის</w:t>
            </w:r>
            <w:proofErr w:type="spellEnd"/>
            <w:r w:rsidRPr="00146825">
              <w:rPr>
                <w:rFonts w:ascii="Sylfaen" w:eastAsia="Times New Roman" w:hAnsi="Sylfaen" w:cs="Times New Roman"/>
                <w:sz w:val="16"/>
                <w:szCs w:val="16"/>
                <w:lang w:val="ru-RU" w:eastAsia="ru-RU"/>
              </w:rPr>
              <w:t xml:space="preserve"> (IV) </w:t>
            </w:r>
            <w:proofErr w:type="spellStart"/>
            <w:r w:rsidRPr="00146825">
              <w:rPr>
                <w:rFonts w:ascii="Sylfaen" w:eastAsia="Times New Roman" w:hAnsi="Sylfaen" w:cs="Sylfaen"/>
                <w:sz w:val="16"/>
                <w:szCs w:val="16"/>
                <w:lang w:val="ru-RU" w:eastAsia="ru-RU"/>
              </w:rPr>
              <w:t>ოქსიდზე</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გადაანგარიშებით</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0,008</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7"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r w:rsidRPr="00146825">
              <w:rPr>
                <w:rFonts w:ascii="Sylfaen" w:eastAsia="Times New Roman" w:hAnsi="Sylfaen" w:cs="Times New Roman"/>
                <w:sz w:val="16"/>
                <w:szCs w:val="16"/>
                <w:lang w:val="ka-GE" w:eastAsia="ru-RU"/>
              </w:rPr>
              <w:t>0,000</w:t>
            </w:r>
            <w:r w:rsidRPr="00146825">
              <w:rPr>
                <w:rFonts w:ascii="Sylfaen" w:eastAsia="Times New Roman" w:hAnsi="Sylfaen" w:cs="Times New Roman"/>
                <w:sz w:val="16"/>
                <w:szCs w:val="16"/>
                <w:lang w:val="ru-RU" w:eastAsia="ru-RU"/>
              </w:rPr>
              <w:t>8</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A"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897" w14:textId="77777777" w:rsidTr="003D431E">
        <w:trPr>
          <w:trHeight w:hRule="exact" w:val="270"/>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0301</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D"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(IV)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0,200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0,160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0,032</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A3" w14:textId="77777777" w:rsidTr="003D431E">
        <w:trPr>
          <w:trHeight w:hRule="exact" w:val="273"/>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0304</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9"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(II)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0,400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0,320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0,060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0,048</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AF" w14:textId="77777777" w:rsidTr="003D431E">
        <w:trPr>
          <w:trHeight w:hRule="exact" w:val="292"/>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0328</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5"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ნახშირბადი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ჭვარტლი</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0,120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BB" w14:textId="77777777" w:rsidTr="003D431E">
        <w:trPr>
          <w:trHeight w:hRule="exact" w:val="267"/>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0330</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1"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ანჰიდრიდი</w:t>
            </w:r>
            <w:proofErr w:type="spellEnd"/>
            <w:r w:rsidRPr="00146825">
              <w:rPr>
                <w:rFonts w:ascii="Sylfaen" w:eastAsia="Times New Roman" w:hAnsi="Sylfaen" w:cs="Times New Roman"/>
                <w:sz w:val="16"/>
                <w:szCs w:val="16"/>
                <w:lang w:val="ru-RU" w:eastAsia="ru-RU"/>
              </w:rPr>
              <w:t>)</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0,350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0,280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0,125</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C7" w14:textId="77777777" w:rsidTr="003D431E">
        <w:trPr>
          <w:trHeight w:hRule="exact" w:val="286"/>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0337</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D"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ნახშირბადის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4,000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3,000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2,400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D3" w14:textId="77777777" w:rsidTr="003D431E">
        <w:trPr>
          <w:trHeight w:hRule="exact" w:val="289"/>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0342</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9"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აირადი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ფტორიდები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0,016</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DF" w14:textId="77777777" w:rsidTr="003D431E">
        <w:trPr>
          <w:trHeight w:hRule="exact" w:val="266"/>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0344</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5"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სუსტად</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ხსნადი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ფტორიდები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0,200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0,160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0,030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0,024</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EB" w14:textId="77777777" w:rsidTr="003D431E">
        <w:trPr>
          <w:trHeight w:hRule="exact" w:val="283"/>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2902</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1"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შეწონილი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ნაწილაკები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0,500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0,400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0,150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0,120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8F7" w14:textId="77777777" w:rsidTr="003D431E">
        <w:trPr>
          <w:trHeight w:hRule="exact" w:val="288"/>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2908</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D"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არაორგანული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მტვერი</w:t>
            </w:r>
            <w:proofErr w:type="spellEnd"/>
            <w:r w:rsidRPr="00146825">
              <w:rPr>
                <w:rFonts w:ascii="Sylfaen" w:eastAsia="Times New Roman" w:hAnsi="Sylfaen" w:cs="Times New Roman"/>
                <w:sz w:val="16"/>
                <w:szCs w:val="16"/>
                <w:lang w:val="ru-RU" w:eastAsia="ru-RU"/>
              </w:rPr>
              <w:t>: 70-20% SiO</w:t>
            </w:r>
            <w:r w:rsidRPr="00146825">
              <w:rPr>
                <w:rFonts w:ascii="Sylfaen" w:eastAsia="Times New Roman" w:hAnsi="Sylfaen" w:cs="Times New Roman"/>
                <w:sz w:val="16"/>
                <w:szCs w:val="16"/>
                <w:vertAlign w:val="subscript"/>
                <w:lang w:val="ru-RU" w:eastAsia="ru-RU"/>
              </w:rPr>
              <w:t>2</w:t>
            </w:r>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ერთჯ</w:t>
            </w:r>
            <w:proofErr w:type="spellEnd"/>
            <w:r w:rsidRPr="00146825">
              <w:rPr>
                <w:rFonts w:ascii="Sylfaen" w:eastAsia="Times New Roman" w:hAnsi="Sylfaen" w:cs="Times New Roman"/>
                <w:sz w:val="16"/>
                <w:szCs w:val="16"/>
                <w:lang w:val="ru-RU" w:eastAsia="ru-RU"/>
              </w:rPr>
              <w:t>.</w:t>
            </w:r>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0,300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0,240</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საშ</w:t>
            </w:r>
            <w:r w:rsidRPr="00146825">
              <w:rPr>
                <w:rFonts w:ascii="Sylfaen" w:eastAsia="Times New Roman" w:hAnsi="Sylfaen" w:cs="Times New Roman"/>
                <w:sz w:val="16"/>
                <w:szCs w:val="16"/>
                <w:lang w:val="ru-RU" w:eastAsia="ru-RU"/>
              </w:rPr>
              <w:t>.</w:t>
            </w:r>
            <w:r w:rsidRPr="00146825">
              <w:rPr>
                <w:rFonts w:ascii="Sylfaen" w:eastAsia="Times New Roman" w:hAnsi="Sylfaen" w:cs="Sylfaen"/>
                <w:sz w:val="16"/>
                <w:szCs w:val="16"/>
                <w:lang w:val="ru-RU" w:eastAsia="ru-RU"/>
              </w:rPr>
              <w:t>დღ</w:t>
            </w:r>
            <w:proofErr w:type="spellEnd"/>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0,100</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0,080</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br/>
            </w:r>
          </w:p>
        </w:tc>
      </w:tr>
      <w:tr w:rsidR="00146825" w:rsidRPr="00146825" w14:paraId="53209903" w14:textId="77777777" w:rsidTr="003D431E">
        <w:trPr>
          <w:trHeight w:hRule="exact" w:val="685"/>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6046</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9"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ნახშირბადის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ცემენტის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წარმოების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მტვერი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8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2"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90F" w14:textId="77777777" w:rsidTr="003D431E">
        <w:trPr>
          <w:trHeight w:hRule="exact" w:val="709"/>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6053</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5"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წყალბადის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ფთორიდი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ფთორის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სუსტად</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ხსნადი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მარილები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0E"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91B" w14:textId="77777777" w:rsidTr="003D431E">
        <w:trPr>
          <w:trHeight w:hRule="exact" w:val="703"/>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6204</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1"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არასრული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კოეფიციენტით</w:t>
            </w:r>
            <w:proofErr w:type="spellEnd"/>
            <w:r w:rsidRPr="00146825">
              <w:rPr>
                <w:rFonts w:ascii="Sylfaen" w:eastAsia="Times New Roman" w:hAnsi="Sylfaen" w:cs="Times New Roman"/>
                <w:sz w:val="16"/>
                <w:szCs w:val="16"/>
                <w:lang w:val="ru-RU" w:eastAsia="ru-RU"/>
              </w:rPr>
              <w:t xml:space="preserve"> "1,6":  </w:t>
            </w:r>
            <w:proofErr w:type="spellStart"/>
            <w:r w:rsidRPr="00146825">
              <w:rPr>
                <w:rFonts w:ascii="Sylfaen" w:eastAsia="Times New Roman" w:hAnsi="Sylfaen" w:cs="Sylfaen"/>
                <w:sz w:val="16"/>
                <w:szCs w:val="16"/>
                <w:lang w:val="ru-RU" w:eastAsia="ru-RU"/>
              </w:rPr>
              <w:t>აზოტის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A"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927" w14:textId="77777777" w:rsidTr="003D431E">
        <w:trPr>
          <w:trHeight w:hRule="exact" w:val="711"/>
        </w:trPr>
        <w:tc>
          <w:tcPr>
            <w:tcW w:w="21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6205</w:t>
            </w:r>
          </w:p>
        </w:tc>
        <w:tc>
          <w:tcPr>
            <w:tcW w:w="130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D"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არასრული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კოეფიციენტით</w:t>
            </w:r>
            <w:proofErr w:type="spellEnd"/>
            <w:r w:rsidRPr="00146825">
              <w:rPr>
                <w:rFonts w:ascii="Sylfaen" w:eastAsia="Times New Roman" w:hAnsi="Sylfaen" w:cs="Times New Roman"/>
                <w:sz w:val="16"/>
                <w:szCs w:val="16"/>
                <w:lang w:val="ru-RU" w:eastAsia="ru-RU"/>
              </w:rPr>
              <w:t xml:space="preserve"> "1,8":  </w:t>
            </w:r>
            <w:proofErr w:type="spellStart"/>
            <w:r w:rsidRPr="00146825">
              <w:rPr>
                <w:rFonts w:ascii="Sylfaen" w:eastAsia="Times New Roman" w:hAnsi="Sylfaen" w:cs="Sylfaen"/>
                <w:sz w:val="16"/>
                <w:szCs w:val="16"/>
                <w:lang w:val="ru-RU" w:eastAsia="ru-RU"/>
              </w:rPr>
              <w:t>გოგირდის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დიოქსიდი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წყალბადის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ფთორიდი</w:t>
            </w:r>
            <w:proofErr w:type="spellEnd"/>
          </w:p>
        </w:tc>
        <w:tc>
          <w:tcPr>
            <w:tcW w:w="46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37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ჯამური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ზემოქმედების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ჯგუფი</w:t>
            </w:r>
            <w:proofErr w:type="spellEnd"/>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
        </w:tc>
        <w:tc>
          <w:tcPr>
            <w:tcW w:w="4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0,8</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roofErr w:type="spellStart"/>
            <w:r w:rsidRPr="00146825">
              <w:rPr>
                <w:rFonts w:ascii="Sylfaen" w:eastAsia="Times New Roman" w:hAnsi="Sylfaen" w:cs="Sylfaen"/>
                <w:sz w:val="16"/>
                <w:szCs w:val="16"/>
                <w:lang w:val="ru-RU" w:eastAsia="ru-RU"/>
              </w:rPr>
              <w:t>არა</w:t>
            </w:r>
            <w:proofErr w:type="spellEnd"/>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26" w14:textId="77777777" w:rsidR="00146825" w:rsidRPr="00146825" w:rsidRDefault="00146825" w:rsidP="00146825">
            <w:pPr>
              <w:spacing w:after="0" w:line="240" w:lineRule="auto"/>
              <w:jc w:val="center"/>
              <w:rPr>
                <w:rFonts w:ascii="Sylfaen" w:eastAsia="Times New Roman" w:hAnsi="Sylfaen" w:cs="Times New Roman"/>
                <w:sz w:val="16"/>
                <w:szCs w:val="16"/>
                <w:lang w:val="ka-GE" w:eastAsia="ru-RU"/>
              </w:rPr>
            </w:pPr>
            <w:proofErr w:type="spellStart"/>
            <w:r w:rsidRPr="00146825">
              <w:rPr>
                <w:rFonts w:ascii="Sylfaen" w:eastAsia="Times New Roman" w:hAnsi="Sylfaen" w:cs="Sylfaen"/>
                <w:sz w:val="16"/>
                <w:szCs w:val="16"/>
                <w:lang w:val="ru-RU" w:eastAsia="ru-RU"/>
              </w:rPr>
              <w:t>არა</w:t>
            </w:r>
            <w:proofErr w:type="spellEnd"/>
          </w:p>
        </w:tc>
      </w:tr>
      <w:tr w:rsidR="00146825" w:rsidRPr="00146825" w14:paraId="53209929" w14:textId="77777777" w:rsidTr="003D431E">
        <w:trPr>
          <w:trHeight w:hRule="exact" w:val="603"/>
        </w:trPr>
        <w:tc>
          <w:tcPr>
            <w:tcW w:w="5000" w:type="pct"/>
            <w:gridSpan w:val="11"/>
            <w:tcBorders>
              <w:top w:val="nil"/>
              <w:left w:val="nil"/>
              <w:bottom w:val="nil"/>
              <w:right w:val="nil"/>
            </w:tcBorders>
            <w:shd w:val="clear" w:color="auto" w:fill="FFFFFF"/>
            <w:vAlign w:val="bottom"/>
          </w:tcPr>
          <w:p w14:paraId="53209928" w14:textId="77777777" w:rsidR="00146825" w:rsidRPr="00146825" w:rsidRDefault="00146825" w:rsidP="00146825">
            <w:pPr>
              <w:spacing w:after="0" w:line="240" w:lineRule="auto"/>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გამოიყენება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განსაკუთრებული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ნორმატიული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მოთხოვნების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გამოყენების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საჭიროების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შემთხვევაში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პარამეტრის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ზდკ</w:t>
            </w:r>
            <w:proofErr w:type="spellEnd"/>
            <w:r w:rsidRPr="00146825">
              <w:rPr>
                <w:rFonts w:ascii="Sylfaen" w:eastAsia="Times New Roman" w:hAnsi="Sylfaen" w:cs="Times New Roman"/>
                <w:sz w:val="16"/>
                <w:szCs w:val="16"/>
                <w:lang w:val="ru-RU" w:eastAsia="ru-RU"/>
              </w:rPr>
              <w:t>/</w:t>
            </w:r>
            <w:proofErr w:type="spellStart"/>
            <w:r w:rsidRPr="00146825">
              <w:rPr>
                <w:rFonts w:ascii="Sylfaen" w:eastAsia="Times New Roman" w:hAnsi="Sylfaen" w:cs="Sylfaen"/>
                <w:sz w:val="16"/>
                <w:szCs w:val="16"/>
                <w:lang w:val="ru-RU" w:eastAsia="ru-RU"/>
              </w:rPr>
              <w:t>სუზდ</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შესწორების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კოეფიციენტი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მნიშვნელობის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ცვლილების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შემთხვევაში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რომლის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სტანდარტული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მნიშვნელობა</w:t>
            </w:r>
            <w:proofErr w:type="spellEnd"/>
            <w:r w:rsidRPr="00146825">
              <w:rPr>
                <w:rFonts w:ascii="Sylfaen" w:eastAsia="Times New Roman" w:hAnsi="Sylfaen" w:cs="Times New Roman"/>
                <w:sz w:val="16"/>
                <w:szCs w:val="16"/>
                <w:lang w:val="ru-RU" w:eastAsia="ru-RU"/>
              </w:rPr>
              <w:t xml:space="preserve"> 1-</w:t>
            </w:r>
            <w:r w:rsidRPr="00146825">
              <w:rPr>
                <w:rFonts w:ascii="Sylfaen" w:eastAsia="Times New Roman" w:hAnsi="Sylfaen" w:cs="Sylfaen"/>
                <w:sz w:val="16"/>
                <w:szCs w:val="16"/>
                <w:lang w:val="ru-RU" w:eastAsia="ru-RU"/>
              </w:rPr>
              <w:t>ია</w:t>
            </w:r>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მაქსიმალური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კონცენტრაციის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გაანგარიშებული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სიდიდეები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შედარებული</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უნდა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იქნას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არა</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კოეფიციენტის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მნიშვნელობას</w:t>
            </w:r>
            <w:proofErr w:type="spellEnd"/>
            <w:r w:rsidRPr="00146825">
              <w:rPr>
                <w:rFonts w:ascii="Sylfaen" w:eastAsia="Times New Roman" w:hAnsi="Sylfaen" w:cs="Times New Roman"/>
                <w:sz w:val="16"/>
                <w:szCs w:val="16"/>
                <w:lang w:val="ru-RU" w:eastAsia="ru-RU"/>
              </w:rPr>
              <w:t xml:space="preserve">, </w:t>
            </w:r>
            <w:proofErr w:type="spellStart"/>
            <w:r w:rsidRPr="00146825">
              <w:rPr>
                <w:rFonts w:ascii="Sylfaen" w:eastAsia="Times New Roman" w:hAnsi="Sylfaen" w:cs="Sylfaen"/>
                <w:sz w:val="16"/>
                <w:szCs w:val="16"/>
                <w:lang w:val="ru-RU" w:eastAsia="ru-RU"/>
              </w:rPr>
              <w:t>არამედ</w:t>
            </w:r>
            <w:proofErr w:type="spellEnd"/>
            <w:r w:rsidRPr="00146825">
              <w:rPr>
                <w:rFonts w:ascii="Sylfaen" w:eastAsia="Times New Roman" w:hAnsi="Sylfaen" w:cs="Times New Roman"/>
                <w:sz w:val="16"/>
                <w:szCs w:val="16"/>
                <w:lang w:val="ru-RU" w:eastAsia="ru-RU"/>
              </w:rPr>
              <w:t xml:space="preserve"> 1-</w:t>
            </w:r>
            <w:r w:rsidRPr="00146825">
              <w:rPr>
                <w:rFonts w:ascii="Sylfaen" w:eastAsia="Times New Roman" w:hAnsi="Sylfaen" w:cs="Sylfaen"/>
                <w:sz w:val="16"/>
                <w:szCs w:val="16"/>
                <w:lang w:val="ru-RU" w:eastAsia="ru-RU"/>
              </w:rPr>
              <w:t>ს</w:t>
            </w:r>
            <w:r w:rsidRPr="00146825">
              <w:rPr>
                <w:rFonts w:ascii="Sylfaen" w:eastAsia="Times New Roman" w:hAnsi="Sylfaen" w:cs="Times New Roman"/>
                <w:sz w:val="16"/>
                <w:szCs w:val="16"/>
                <w:lang w:val="ru-RU" w:eastAsia="ru-RU"/>
              </w:rPr>
              <w:t>.</w:t>
            </w:r>
          </w:p>
        </w:tc>
      </w:tr>
    </w:tbl>
    <w:p w14:paraId="5320992A"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6867" w:h="11926" w:orient="landscape"/>
          <w:pgMar w:top="1136" w:right="1136" w:bottom="1136" w:left="1136"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1266"/>
        <w:gridCol w:w="2532"/>
        <w:gridCol w:w="2893"/>
        <w:gridCol w:w="2651"/>
        <w:gridCol w:w="180"/>
        <w:gridCol w:w="1298"/>
      </w:tblGrid>
      <w:tr w:rsidR="00146825" w:rsidRPr="00146825" w14:paraId="5320992C" w14:textId="77777777" w:rsidTr="003D431E">
        <w:trPr>
          <w:trHeight w:hRule="exact" w:val="329"/>
        </w:trPr>
        <w:tc>
          <w:tcPr>
            <w:tcW w:w="5000" w:type="pct"/>
            <w:gridSpan w:val="6"/>
            <w:tcBorders>
              <w:top w:val="nil"/>
              <w:left w:val="nil"/>
              <w:bottom w:val="nil"/>
              <w:right w:val="nil"/>
            </w:tcBorders>
            <w:shd w:val="clear" w:color="auto" w:fill="FFFFFF"/>
            <w:vAlign w:val="center"/>
          </w:tcPr>
          <w:p w14:paraId="5320992B"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საანგარიშო</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მეტეოპარამეტრების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გადარჩევა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ანგარიშისას</w:t>
            </w:r>
            <w:proofErr w:type="spellEnd"/>
          </w:p>
        </w:tc>
      </w:tr>
      <w:tr w:rsidR="00146825" w:rsidRPr="00146825" w14:paraId="5320992E" w14:textId="77777777" w:rsidTr="003D431E">
        <w:trPr>
          <w:trHeight w:hRule="exact" w:val="767"/>
        </w:trPr>
        <w:tc>
          <w:tcPr>
            <w:tcW w:w="5000" w:type="pct"/>
            <w:gridSpan w:val="6"/>
            <w:tcBorders>
              <w:top w:val="nil"/>
              <w:left w:val="nil"/>
              <w:bottom w:val="nil"/>
              <w:right w:val="nil"/>
            </w:tcBorders>
            <w:shd w:val="clear" w:color="auto" w:fill="FFFFFF"/>
            <w:vAlign w:val="center"/>
          </w:tcPr>
          <w:p w14:paraId="5320992D"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ავტომატური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გადარჩევა</w:t>
            </w:r>
            <w:proofErr w:type="spellEnd"/>
          </w:p>
        </w:tc>
      </w:tr>
      <w:tr w:rsidR="00146825" w:rsidRPr="00146825" w14:paraId="53209930" w14:textId="77777777" w:rsidTr="003D431E">
        <w:trPr>
          <w:trHeight w:hRule="exact" w:val="290"/>
        </w:trPr>
        <w:tc>
          <w:tcPr>
            <w:tcW w:w="5000" w:type="pct"/>
            <w:gridSpan w:val="6"/>
          </w:tcPr>
          <w:p w14:paraId="5320992F"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r w:rsidR="00146825" w:rsidRPr="00146825" w14:paraId="53209934" w14:textId="77777777" w:rsidTr="003D431E">
        <w:trPr>
          <w:trHeight w:hRule="exact" w:val="232"/>
        </w:trPr>
        <w:tc>
          <w:tcPr>
            <w:tcW w:w="585" w:type="pct"/>
          </w:tcPr>
          <w:p w14:paraId="53209931"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3815" w:type="pct"/>
            <w:gridSpan w:val="4"/>
            <w:tcBorders>
              <w:top w:val="nil"/>
              <w:left w:val="nil"/>
              <w:bottom w:val="nil"/>
              <w:right w:val="nil"/>
            </w:tcBorders>
            <w:shd w:val="clear" w:color="auto" w:fill="FFFFFF"/>
            <w:vAlign w:val="center"/>
          </w:tcPr>
          <w:p w14:paraId="53209932"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600" w:type="pct"/>
          </w:tcPr>
          <w:p w14:paraId="53209933"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r w:rsidR="00146825" w:rsidRPr="00146825" w14:paraId="53209938" w14:textId="77777777" w:rsidTr="003D431E">
        <w:trPr>
          <w:trHeight w:hRule="exact" w:val="710"/>
        </w:trPr>
        <w:tc>
          <w:tcPr>
            <w:tcW w:w="585" w:type="pct"/>
          </w:tcPr>
          <w:p w14:paraId="53209935"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3732" w:type="pct"/>
            <w:gridSpan w:val="3"/>
            <w:tcBorders>
              <w:top w:val="nil"/>
              <w:left w:val="nil"/>
              <w:bottom w:val="nil"/>
              <w:right w:val="nil"/>
            </w:tcBorders>
            <w:shd w:val="clear" w:color="auto" w:fill="FFFFFF"/>
            <w:vAlign w:val="center"/>
          </w:tcPr>
          <w:p w14:paraId="53209936"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ქარის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სიჩქარეთა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გადარჩევა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სრულდება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ავტომატურად</w:t>
            </w:r>
            <w:proofErr w:type="spellEnd"/>
          </w:p>
        </w:tc>
        <w:tc>
          <w:tcPr>
            <w:tcW w:w="683" w:type="pct"/>
            <w:gridSpan w:val="2"/>
          </w:tcPr>
          <w:p w14:paraId="53209937"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r w:rsidR="00146825" w:rsidRPr="00146825" w14:paraId="5320993C" w14:textId="77777777" w:rsidTr="003D431E">
        <w:trPr>
          <w:trHeight w:hRule="exact" w:val="362"/>
        </w:trPr>
        <w:tc>
          <w:tcPr>
            <w:tcW w:w="585" w:type="pct"/>
          </w:tcPr>
          <w:p w14:paraId="53209939"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3732" w:type="pct"/>
            <w:gridSpan w:val="3"/>
            <w:tcBorders>
              <w:top w:val="nil"/>
              <w:left w:val="nil"/>
              <w:bottom w:val="nil"/>
              <w:right w:val="nil"/>
            </w:tcBorders>
            <w:shd w:val="clear" w:color="auto" w:fill="FFFFFF"/>
            <w:vAlign w:val="center"/>
          </w:tcPr>
          <w:p w14:paraId="5320993A"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ქარის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მიმართულება</w:t>
            </w:r>
            <w:proofErr w:type="spellEnd"/>
          </w:p>
        </w:tc>
        <w:tc>
          <w:tcPr>
            <w:tcW w:w="683" w:type="pct"/>
            <w:gridSpan w:val="2"/>
          </w:tcPr>
          <w:p w14:paraId="5320993B"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r w:rsidR="00146825" w:rsidRPr="00146825" w14:paraId="53209942" w14:textId="77777777" w:rsidTr="003D431E">
        <w:trPr>
          <w:trHeight w:hRule="exact" w:val="464"/>
        </w:trPr>
        <w:tc>
          <w:tcPr>
            <w:tcW w:w="585" w:type="pct"/>
          </w:tcPr>
          <w:p w14:paraId="5320993D"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117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3E"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სექტორის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დასაწყისი</w:t>
            </w:r>
            <w:proofErr w:type="spellEnd"/>
          </w:p>
        </w:tc>
        <w:tc>
          <w:tcPr>
            <w:tcW w:w="133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3F"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სექტორის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დასაწყისი</w:t>
            </w:r>
            <w:proofErr w:type="spellEnd"/>
          </w:p>
        </w:tc>
        <w:tc>
          <w:tcPr>
            <w:tcW w:w="122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0"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სექტორის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დასაწყისი</w:t>
            </w:r>
            <w:proofErr w:type="spellEnd"/>
          </w:p>
        </w:tc>
        <w:tc>
          <w:tcPr>
            <w:tcW w:w="683" w:type="pct"/>
            <w:gridSpan w:val="2"/>
          </w:tcPr>
          <w:p w14:paraId="53209941"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r w:rsidR="00146825" w:rsidRPr="00146825" w14:paraId="53209948" w14:textId="77777777" w:rsidTr="003D431E">
        <w:trPr>
          <w:trHeight w:hRule="exact" w:val="464"/>
        </w:trPr>
        <w:tc>
          <w:tcPr>
            <w:tcW w:w="585" w:type="pct"/>
          </w:tcPr>
          <w:p w14:paraId="53209943"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c>
          <w:tcPr>
            <w:tcW w:w="117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4"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ru-RU" w:eastAsia="ru-RU"/>
              </w:rPr>
              <w:t>0</w:t>
            </w:r>
          </w:p>
        </w:tc>
        <w:tc>
          <w:tcPr>
            <w:tcW w:w="133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5"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ru-RU" w:eastAsia="ru-RU"/>
              </w:rPr>
              <w:t>360</w:t>
            </w:r>
          </w:p>
        </w:tc>
        <w:tc>
          <w:tcPr>
            <w:tcW w:w="122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6"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b/>
                <w:sz w:val="20"/>
                <w:szCs w:val="20"/>
                <w:lang w:val="ru-RU" w:eastAsia="ru-RU"/>
              </w:rPr>
              <w:t>1</w:t>
            </w:r>
          </w:p>
        </w:tc>
        <w:tc>
          <w:tcPr>
            <w:tcW w:w="683" w:type="pct"/>
            <w:gridSpan w:val="2"/>
          </w:tcPr>
          <w:p w14:paraId="53209947"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
        </w:tc>
      </w:tr>
    </w:tbl>
    <w:p w14:paraId="53209949"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1926" w:h="16867"/>
          <w:pgMar w:top="568" w:right="568" w:bottom="568" w:left="568"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561"/>
        <w:gridCol w:w="389"/>
        <w:gridCol w:w="1015"/>
        <w:gridCol w:w="164"/>
        <w:gridCol w:w="1015"/>
        <w:gridCol w:w="164"/>
        <w:gridCol w:w="1015"/>
        <w:gridCol w:w="618"/>
        <w:gridCol w:w="562"/>
        <w:gridCol w:w="1188"/>
        <w:gridCol w:w="960"/>
        <w:gridCol w:w="1044"/>
        <w:gridCol w:w="729"/>
        <w:gridCol w:w="279"/>
        <w:gridCol w:w="1016"/>
        <w:gridCol w:w="846"/>
        <w:gridCol w:w="3060"/>
      </w:tblGrid>
      <w:tr w:rsidR="00146825" w:rsidRPr="00146825" w14:paraId="5320994B" w14:textId="77777777" w:rsidTr="003D431E">
        <w:trPr>
          <w:trHeight w:hRule="exact" w:val="493"/>
        </w:trPr>
        <w:tc>
          <w:tcPr>
            <w:tcW w:w="5000" w:type="pct"/>
            <w:gridSpan w:val="17"/>
            <w:tcBorders>
              <w:top w:val="nil"/>
              <w:left w:val="nil"/>
              <w:bottom w:val="nil"/>
              <w:right w:val="nil"/>
            </w:tcBorders>
            <w:shd w:val="clear" w:color="auto" w:fill="FFFFFF"/>
          </w:tcPr>
          <w:p w14:paraId="5320994A"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საანგარიშო</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არეალი</w:t>
            </w:r>
            <w:proofErr w:type="spellEnd"/>
          </w:p>
        </w:tc>
      </w:tr>
      <w:tr w:rsidR="00146825" w:rsidRPr="00146825" w14:paraId="5320994D" w14:textId="77777777" w:rsidTr="003D431E">
        <w:trPr>
          <w:trHeight w:hRule="exact" w:val="438"/>
        </w:trPr>
        <w:tc>
          <w:tcPr>
            <w:tcW w:w="5000" w:type="pct"/>
            <w:gridSpan w:val="17"/>
            <w:tcBorders>
              <w:top w:val="nil"/>
              <w:left w:val="nil"/>
              <w:bottom w:val="nil"/>
              <w:right w:val="nil"/>
            </w:tcBorders>
            <w:shd w:val="clear" w:color="auto" w:fill="FFFFFF"/>
          </w:tcPr>
          <w:p w14:paraId="5320994C"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საანგარიშო</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მოედნები</w:t>
            </w:r>
            <w:proofErr w:type="spellEnd"/>
          </w:p>
        </w:tc>
      </w:tr>
      <w:tr w:rsidR="00146825" w:rsidRPr="00146825" w14:paraId="53209955" w14:textId="77777777" w:rsidTr="003D431E">
        <w:trPr>
          <w:trHeight w:hRule="exact" w:val="329"/>
        </w:trPr>
        <w:tc>
          <w:tcPr>
            <w:tcW w:w="19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კოდი</w:t>
            </w:r>
            <w:proofErr w:type="spellEnd"/>
          </w:p>
        </w:tc>
        <w:tc>
          <w:tcPr>
            <w:tcW w:w="486"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4F"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ტიპი</w:t>
            </w:r>
            <w:proofErr w:type="spellEnd"/>
          </w:p>
        </w:tc>
        <w:tc>
          <w:tcPr>
            <w:tcW w:w="1965" w:type="pct"/>
            <w:gridSpan w:val="8"/>
            <w:tcBorders>
              <w:top w:val="single" w:sz="4" w:space="0" w:color="000000"/>
              <w:left w:val="single" w:sz="4" w:space="0" w:color="000000"/>
              <w:bottom w:val="single" w:sz="4" w:space="0" w:color="000000"/>
              <w:right w:val="single" w:sz="4" w:space="0" w:color="000000"/>
            </w:tcBorders>
            <w:shd w:val="clear" w:color="auto" w:fill="FFFFFF"/>
            <w:vAlign w:val="center"/>
          </w:tcPr>
          <w:p w14:paraId="53209950"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მოედნის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სრული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აღწერა</w:t>
            </w:r>
            <w:proofErr w:type="spellEnd"/>
          </w:p>
        </w:tc>
        <w:tc>
          <w:tcPr>
            <w:tcW w:w="31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5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ზეგავლენის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ზონა</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700" w:type="pct"/>
            <w:gridSpan w:val="3"/>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52"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ბიჯი</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29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5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სიმაღლე</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105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5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კომენტარი</w:t>
            </w:r>
            <w:proofErr w:type="spellEnd"/>
          </w:p>
        </w:tc>
      </w:tr>
      <w:tr w:rsidR="00146825" w:rsidRPr="00146825" w14:paraId="5320995F" w14:textId="77777777" w:rsidTr="003D431E">
        <w:trPr>
          <w:trHeight w:hRule="exact" w:val="733"/>
        </w:trPr>
        <w:tc>
          <w:tcPr>
            <w:tcW w:w="19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86"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817"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5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1-</w:t>
            </w:r>
            <w:r w:rsidRPr="00146825">
              <w:rPr>
                <w:rFonts w:ascii="Sylfaen" w:eastAsia="Times New Roman" w:hAnsi="Sylfaen" w:cs="Sylfaen"/>
                <w:b/>
                <w:sz w:val="18"/>
                <w:szCs w:val="18"/>
                <w:lang w:val="ru-RU" w:eastAsia="ru-RU"/>
              </w:rPr>
              <w:t>ლი</w:t>
            </w:r>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მხარის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შუა</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წერტილის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კოორდინატები</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817" w:type="pct"/>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320995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2-</w:t>
            </w:r>
            <w:r w:rsidRPr="00146825">
              <w:rPr>
                <w:rFonts w:ascii="Sylfaen" w:eastAsia="Times New Roman" w:hAnsi="Sylfaen" w:cs="Sylfaen"/>
                <w:b/>
                <w:sz w:val="18"/>
                <w:szCs w:val="18"/>
                <w:lang w:val="ru-RU" w:eastAsia="ru-RU"/>
              </w:rPr>
              <w:t>ლი</w:t>
            </w:r>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მხარის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შუა</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წერტილის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კოორდინატები</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33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5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სიგანე</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3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700" w:type="pct"/>
            <w:gridSpan w:val="3"/>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29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105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5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r>
      <w:tr w:rsidR="00146825" w:rsidRPr="00146825" w14:paraId="5320996C" w14:textId="77777777" w:rsidTr="003D431E">
        <w:trPr>
          <w:trHeight w:hRule="exact" w:val="559"/>
        </w:trPr>
        <w:tc>
          <w:tcPr>
            <w:tcW w:w="19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0"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86"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2"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X</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Y</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X</w:t>
            </w:r>
          </w:p>
        </w:tc>
        <w:tc>
          <w:tcPr>
            <w:tcW w:w="4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65"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Y</w:t>
            </w:r>
          </w:p>
        </w:tc>
        <w:tc>
          <w:tcPr>
            <w:tcW w:w="33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6"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3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7"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8"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სიგანეზე</w:t>
            </w:r>
            <w:proofErr w:type="spellEnd"/>
          </w:p>
        </w:tc>
        <w:tc>
          <w:tcPr>
            <w:tcW w:w="3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69"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სიგრძეზე</w:t>
            </w:r>
            <w:proofErr w:type="spellEnd"/>
          </w:p>
        </w:tc>
        <w:tc>
          <w:tcPr>
            <w:tcW w:w="29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A"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c>
          <w:tcPr>
            <w:tcW w:w="105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6B"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
        </w:tc>
      </w:tr>
      <w:tr w:rsidR="00146825" w:rsidRPr="00146825" w14:paraId="53209979" w14:textId="77777777" w:rsidTr="003D431E">
        <w:trPr>
          <w:trHeight w:hRule="exact" w:val="297"/>
        </w:trPr>
        <w:tc>
          <w:tcPr>
            <w:tcW w:w="19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6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486"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სრული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აღწერა</w:t>
            </w:r>
            <w:proofErr w:type="spellEnd"/>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6F"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-2000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70"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-15</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71"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2300</w:t>
            </w:r>
          </w:p>
        </w:tc>
        <w:tc>
          <w:tcPr>
            <w:tcW w:w="40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2"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-15</w:t>
            </w:r>
          </w:p>
        </w:tc>
        <w:tc>
          <w:tcPr>
            <w:tcW w:w="33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3"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2500</w:t>
            </w:r>
          </w:p>
        </w:tc>
        <w:tc>
          <w:tcPr>
            <w:tcW w:w="31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w:t>
            </w:r>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75"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50</w:t>
            </w:r>
          </w:p>
        </w:tc>
        <w:tc>
          <w:tcPr>
            <w:tcW w:w="35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6" w14:textId="77777777" w:rsidR="00146825" w:rsidRPr="00146825" w:rsidRDefault="00146825" w:rsidP="00146825">
            <w:pPr>
              <w:spacing w:after="0" w:line="240" w:lineRule="auto"/>
              <w:jc w:val="center"/>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ru-RU" w:eastAsia="ru-RU"/>
              </w:rPr>
              <w:t>50</w:t>
            </w:r>
          </w:p>
        </w:tc>
        <w:tc>
          <w:tcPr>
            <w:tcW w:w="29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05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97B" w14:textId="77777777" w:rsidTr="003D431E">
        <w:trPr>
          <w:trHeight w:hRule="exact" w:val="548"/>
        </w:trPr>
        <w:tc>
          <w:tcPr>
            <w:tcW w:w="5000" w:type="pct"/>
            <w:gridSpan w:val="17"/>
            <w:tcBorders>
              <w:top w:val="nil"/>
              <w:left w:val="nil"/>
              <w:bottom w:val="nil"/>
              <w:right w:val="nil"/>
            </w:tcBorders>
            <w:shd w:val="clear" w:color="auto" w:fill="FFFFFF"/>
            <w:vAlign w:val="center"/>
          </w:tcPr>
          <w:p w14:paraId="5320997A"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საანგარიშო</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წერტილები</w:t>
            </w:r>
            <w:proofErr w:type="spellEnd"/>
          </w:p>
        </w:tc>
      </w:tr>
      <w:tr w:rsidR="00146825" w:rsidRPr="00146825" w14:paraId="53209981" w14:textId="77777777" w:rsidTr="003D431E">
        <w:trPr>
          <w:trHeight w:hRule="exact" w:val="384"/>
        </w:trPr>
        <w:tc>
          <w:tcPr>
            <w:tcW w:w="331"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C"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კოდი</w:t>
            </w:r>
            <w:proofErr w:type="spellEnd"/>
          </w:p>
        </w:tc>
        <w:tc>
          <w:tcPr>
            <w:tcW w:w="817"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7D"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კოორდინატები</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564" w:type="pct"/>
            <w:gridSpan w:val="2"/>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E"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სიმაღლე</w:t>
            </w:r>
            <w:proofErr w:type="spellEnd"/>
            <w:r w:rsidRPr="00146825">
              <w:rPr>
                <w:rFonts w:ascii="Sylfaen" w:eastAsia="Times New Roman" w:hAnsi="Sylfaen" w:cs="Times New Roman"/>
                <w:b/>
                <w:sz w:val="18"/>
                <w:szCs w:val="18"/>
                <w:lang w:val="ru-RU" w:eastAsia="ru-RU"/>
              </w:rPr>
              <w:t xml:space="preserve"> (</w:t>
            </w:r>
            <w:r w:rsidRPr="00146825">
              <w:rPr>
                <w:rFonts w:ascii="Sylfaen" w:eastAsia="Times New Roman" w:hAnsi="Sylfaen" w:cs="Sylfaen"/>
                <w:b/>
                <w:sz w:val="18"/>
                <w:szCs w:val="18"/>
                <w:lang w:val="ru-RU" w:eastAsia="ru-RU"/>
              </w:rPr>
              <w:t>მ</w:t>
            </w:r>
            <w:r w:rsidRPr="00146825">
              <w:rPr>
                <w:rFonts w:ascii="Sylfaen" w:eastAsia="Times New Roman" w:hAnsi="Sylfaen" w:cs="Times New Roman"/>
                <w:b/>
                <w:sz w:val="18"/>
                <w:szCs w:val="18"/>
                <w:lang w:val="ru-RU" w:eastAsia="ru-RU"/>
              </w:rPr>
              <w:t>)</w:t>
            </w:r>
          </w:p>
        </w:tc>
        <w:tc>
          <w:tcPr>
            <w:tcW w:w="1498" w:type="pct"/>
            <w:gridSpan w:val="5"/>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7F"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წერტილის</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Sylfaen"/>
                <w:b/>
                <w:sz w:val="18"/>
                <w:szCs w:val="18"/>
                <w:lang w:val="ru-RU" w:eastAsia="ru-RU"/>
              </w:rPr>
              <w:t>ტიპი</w:t>
            </w:r>
            <w:proofErr w:type="spellEnd"/>
          </w:p>
        </w:tc>
        <w:tc>
          <w:tcPr>
            <w:tcW w:w="1790" w:type="pct"/>
            <w:gridSpan w:val="4"/>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209980"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კომენტარი</w:t>
            </w:r>
            <w:proofErr w:type="spellEnd"/>
          </w:p>
        </w:tc>
      </w:tr>
      <w:tr w:rsidR="00146825" w:rsidRPr="00146825" w14:paraId="53209988" w14:textId="77777777" w:rsidTr="003D431E">
        <w:trPr>
          <w:trHeight w:hRule="exact" w:val="384"/>
        </w:trPr>
        <w:tc>
          <w:tcPr>
            <w:tcW w:w="331"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8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X</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4"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r w:rsidRPr="00146825">
              <w:rPr>
                <w:rFonts w:ascii="Sylfaen" w:eastAsia="Times New Roman" w:hAnsi="Sylfaen" w:cs="Times New Roman"/>
                <w:b/>
                <w:sz w:val="18"/>
                <w:szCs w:val="18"/>
                <w:lang w:val="ru-RU" w:eastAsia="ru-RU"/>
              </w:rPr>
              <w:t>Y</w:t>
            </w:r>
          </w:p>
        </w:tc>
        <w:tc>
          <w:tcPr>
            <w:tcW w:w="564" w:type="pct"/>
            <w:gridSpan w:val="2"/>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8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498" w:type="pct"/>
            <w:gridSpan w:val="5"/>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8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c>
          <w:tcPr>
            <w:tcW w:w="1790" w:type="pct"/>
            <w:gridSpan w:val="4"/>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320998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p>
        </w:tc>
      </w:tr>
      <w:tr w:rsidR="00146825" w:rsidRPr="00146825" w14:paraId="5320998F"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139,50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710,00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8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8D"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მომხმარებლის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წერტილი</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8E"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ჩრდილოეთი</w:t>
            </w:r>
          </w:p>
        </w:tc>
      </w:tr>
      <w:tr w:rsidR="00146825" w:rsidRPr="00146825" w14:paraId="53209996"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671,00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2"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12,00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94"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მომხმარებლის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წერტილი</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95"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აღმოსავლეთი</w:t>
            </w:r>
          </w:p>
        </w:tc>
      </w:tr>
      <w:tr w:rsidR="00146825" w:rsidRPr="00146825" w14:paraId="5320999D"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3</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93,00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-566,00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A"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9B"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მომხმარებლის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წერტილი</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9C"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სამხრეთი</w:t>
            </w:r>
          </w:p>
        </w:tc>
      </w:tr>
      <w:tr w:rsidR="00146825" w:rsidRPr="00146825" w14:paraId="532099A4"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4</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9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-503,00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0"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58,50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1"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A2"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მომხმარებლის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წერტილი</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A3"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დასავლეთი</w:t>
            </w:r>
          </w:p>
        </w:tc>
      </w:tr>
      <w:tr w:rsidR="00146825" w:rsidRPr="00146825" w14:paraId="532099AB"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5</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422,50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754,50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8"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A9"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დასახლებული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AA"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r w:rsidRPr="00146825">
              <w:rPr>
                <w:rFonts w:ascii="Sylfaen" w:eastAsia="Times New Roman" w:hAnsi="Sylfaen" w:cs="Sylfaen"/>
                <w:sz w:val="18"/>
                <w:szCs w:val="18"/>
                <w:lang w:val="ka-GE" w:eastAsia="ru-RU"/>
              </w:rPr>
              <w:t>ჩრდილოეთი</w:t>
            </w:r>
            <w:r w:rsidRPr="00146825">
              <w:rPr>
                <w:rFonts w:ascii="Sylfaen" w:eastAsia="Times New Roman" w:hAnsi="Sylfaen" w:cs="Times New Roman"/>
                <w:sz w:val="18"/>
                <w:szCs w:val="18"/>
                <w:lang w:val="ru-RU" w:eastAsia="ru-RU"/>
              </w:rPr>
              <w:t xml:space="preserve"> </w:t>
            </w:r>
          </w:p>
        </w:tc>
      </w:tr>
      <w:tr w:rsidR="00146825" w:rsidRPr="00146825" w14:paraId="532099B2"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C"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6</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D"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1110,00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E"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-571,00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AF"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B0"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დასახლებული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B1"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სამხრეთ-აღოსალეთი</w:t>
            </w:r>
          </w:p>
        </w:tc>
      </w:tr>
      <w:tr w:rsidR="00146825" w:rsidRPr="00146825" w14:paraId="532099B9" w14:textId="77777777" w:rsidTr="003D431E">
        <w:trPr>
          <w:trHeight w:hRule="exact" w:val="261"/>
        </w:trPr>
        <w:tc>
          <w:tcPr>
            <w:tcW w:w="331"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B3"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7</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B4"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-1614,00</w:t>
            </w:r>
          </w:p>
        </w:tc>
        <w:tc>
          <w:tcPr>
            <w:tcW w:w="409"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B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-495,50</w:t>
            </w:r>
          </w:p>
        </w:tc>
        <w:tc>
          <w:tcPr>
            <w:tcW w:w="564"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2099B6"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w:t>
            </w:r>
          </w:p>
        </w:tc>
        <w:tc>
          <w:tcPr>
            <w:tcW w:w="1498" w:type="pct"/>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532099B7" w14:textId="77777777" w:rsidR="00146825" w:rsidRPr="00146825" w:rsidRDefault="00146825" w:rsidP="00146825">
            <w:pPr>
              <w:spacing w:after="0" w:line="240" w:lineRule="auto"/>
              <w:ind w:left="218"/>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დასახლებული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p>
        </w:tc>
        <w:tc>
          <w:tcPr>
            <w:tcW w:w="1790" w:type="pct"/>
            <w:gridSpan w:val="4"/>
            <w:tcBorders>
              <w:top w:val="single" w:sz="4" w:space="0" w:color="000000"/>
              <w:left w:val="single" w:sz="4" w:space="0" w:color="000000"/>
              <w:bottom w:val="single" w:sz="4" w:space="0" w:color="000000"/>
              <w:right w:val="single" w:sz="4" w:space="0" w:color="000000"/>
            </w:tcBorders>
            <w:shd w:val="clear" w:color="auto" w:fill="FFFFFF"/>
            <w:vAlign w:val="center"/>
          </w:tcPr>
          <w:p w14:paraId="532099B8" w14:textId="77777777" w:rsidR="00146825" w:rsidRPr="00146825" w:rsidRDefault="00146825" w:rsidP="00146825">
            <w:pPr>
              <w:spacing w:after="0" w:line="240" w:lineRule="auto"/>
              <w:ind w:left="218"/>
              <w:rPr>
                <w:rFonts w:ascii="Sylfaen" w:eastAsia="Times New Roman" w:hAnsi="Sylfaen" w:cs="Times New Roman"/>
                <w:sz w:val="18"/>
                <w:szCs w:val="18"/>
                <w:lang w:val="ka-GE" w:eastAsia="ru-RU"/>
              </w:rPr>
            </w:pPr>
            <w:r w:rsidRPr="00146825">
              <w:rPr>
                <w:rFonts w:ascii="Sylfaen" w:eastAsia="Times New Roman" w:hAnsi="Sylfaen" w:cs="Times New Roman"/>
                <w:sz w:val="18"/>
                <w:szCs w:val="18"/>
                <w:lang w:val="ka-GE" w:eastAsia="ru-RU"/>
              </w:rPr>
              <w:t>სამხრეთ-დასავლეთი</w:t>
            </w:r>
          </w:p>
        </w:tc>
      </w:tr>
    </w:tbl>
    <w:p w14:paraId="532099BA"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sectPr w:rsidR="00146825" w:rsidRPr="00146825">
          <w:pgSz w:w="16867" w:h="11926" w:orient="landscape"/>
          <w:pgMar w:top="1136" w:right="1136" w:bottom="1136" w:left="1136" w:header="720" w:footer="720" w:gutter="0"/>
          <w:cols w:space="720"/>
          <w:noEndnote/>
        </w:sectPr>
      </w:pPr>
    </w:p>
    <w:tbl>
      <w:tblPr>
        <w:tblW w:w="5000" w:type="pct"/>
        <w:tblCellMar>
          <w:left w:w="15" w:type="dxa"/>
          <w:right w:w="15" w:type="dxa"/>
        </w:tblCellMar>
        <w:tblLook w:val="0000" w:firstRow="0" w:lastRow="0" w:firstColumn="0" w:lastColumn="0" w:noHBand="0" w:noVBand="0"/>
      </w:tblPr>
      <w:tblGrid>
        <w:gridCol w:w="1501"/>
        <w:gridCol w:w="6407"/>
        <w:gridCol w:w="1904"/>
      </w:tblGrid>
      <w:tr w:rsidR="00146825" w:rsidRPr="00146825" w14:paraId="532099BC" w14:textId="77777777" w:rsidTr="003D431E">
        <w:trPr>
          <w:trHeight w:hRule="exact" w:val="672"/>
        </w:trPr>
        <w:tc>
          <w:tcPr>
            <w:tcW w:w="5000" w:type="pct"/>
            <w:gridSpan w:val="3"/>
            <w:tcBorders>
              <w:top w:val="nil"/>
              <w:left w:val="nil"/>
              <w:bottom w:val="nil"/>
              <w:right w:val="nil"/>
            </w:tcBorders>
            <w:shd w:val="clear" w:color="auto" w:fill="FFFFFF"/>
            <w:vAlign w:val="center"/>
          </w:tcPr>
          <w:p w14:paraId="532099BB" w14:textId="77777777" w:rsidR="00146825" w:rsidRPr="00146825" w:rsidRDefault="00146825" w:rsidP="00146825">
            <w:pPr>
              <w:spacing w:after="0" w:line="240" w:lineRule="auto"/>
              <w:jc w:val="center"/>
              <w:rPr>
                <w:rFonts w:ascii="Sylfaen" w:eastAsia="Times New Roman" w:hAnsi="Sylfaen" w:cs="Times New Roman"/>
                <w:b/>
                <w:lang w:val="ru-RU" w:eastAsia="ru-RU"/>
              </w:rPr>
            </w:pPr>
            <w:proofErr w:type="spellStart"/>
            <w:r w:rsidRPr="00146825">
              <w:rPr>
                <w:rFonts w:ascii="Sylfaen" w:eastAsia="Times New Roman" w:hAnsi="Sylfaen" w:cs="Sylfaen"/>
                <w:b/>
                <w:lang w:val="ru-RU" w:eastAsia="ru-RU"/>
              </w:rPr>
              <w:t>ნივთიერებები</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რომელთა</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ანგარიშიც</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არამიზანშეწონილია</w:t>
            </w:r>
            <w:proofErr w:type="spellEnd"/>
            <w:r w:rsidRPr="00146825">
              <w:rPr>
                <w:rFonts w:ascii="Sylfaen" w:eastAsia="Times New Roman" w:hAnsi="Sylfaen" w:cs="Times New Roman"/>
                <w:b/>
                <w:lang w:val="ru-RU" w:eastAsia="ru-RU"/>
              </w:rPr>
              <w:t xml:space="preserve">, </w:t>
            </w:r>
            <w:r w:rsidRPr="00146825">
              <w:rPr>
                <w:rFonts w:ascii="Sylfaen" w:eastAsia="Times New Roman" w:hAnsi="Sylfaen" w:cs="Times New Roman"/>
                <w:b/>
                <w:lang w:val="ru-RU" w:eastAsia="ru-RU"/>
              </w:rPr>
              <w:br/>
            </w:r>
            <w:proofErr w:type="spellStart"/>
            <w:r w:rsidRPr="00146825">
              <w:rPr>
                <w:rFonts w:ascii="Sylfaen" w:eastAsia="Times New Roman" w:hAnsi="Sylfaen" w:cs="Sylfaen"/>
                <w:b/>
                <w:lang w:val="ru-RU" w:eastAsia="ru-RU"/>
              </w:rPr>
              <w:t>ან</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რომლებიც</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არ</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მონაწილეობს</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ანგარიშში</w:t>
            </w:r>
            <w:proofErr w:type="spellEnd"/>
          </w:p>
        </w:tc>
      </w:tr>
      <w:tr w:rsidR="00146825" w:rsidRPr="00146825" w14:paraId="532099BE" w14:textId="77777777" w:rsidTr="003D431E">
        <w:trPr>
          <w:trHeight w:hRule="exact" w:val="493"/>
        </w:trPr>
        <w:tc>
          <w:tcPr>
            <w:tcW w:w="5000" w:type="pct"/>
            <w:gridSpan w:val="3"/>
            <w:tcBorders>
              <w:top w:val="nil"/>
              <w:left w:val="nil"/>
              <w:bottom w:val="nil"/>
              <w:right w:val="nil"/>
            </w:tcBorders>
            <w:shd w:val="clear" w:color="auto" w:fill="FFFFFF"/>
            <w:vAlign w:val="center"/>
          </w:tcPr>
          <w:p w14:paraId="532099BD"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roofErr w:type="spellStart"/>
            <w:r w:rsidRPr="00146825">
              <w:rPr>
                <w:rFonts w:ascii="Sylfaen" w:eastAsia="Times New Roman" w:hAnsi="Sylfaen" w:cs="Sylfaen"/>
                <w:sz w:val="20"/>
                <w:szCs w:val="20"/>
                <w:lang w:val="ru-RU" w:eastAsia="ru-RU"/>
              </w:rPr>
              <w:t>ანგარიშის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მიზანშეწონილობის</w:t>
            </w:r>
            <w:proofErr w:type="spellEnd"/>
            <w:r w:rsidRPr="00146825">
              <w:rPr>
                <w:rFonts w:ascii="Sylfaen" w:eastAsia="Times New Roman" w:hAnsi="Sylfaen" w:cs="Times New Roman"/>
                <w:sz w:val="20"/>
                <w:szCs w:val="20"/>
                <w:lang w:val="ru-RU" w:eastAsia="ru-RU"/>
              </w:rPr>
              <w:t xml:space="preserve"> </w:t>
            </w:r>
            <w:proofErr w:type="spellStart"/>
            <w:r w:rsidRPr="00146825">
              <w:rPr>
                <w:rFonts w:ascii="Sylfaen" w:eastAsia="Times New Roman" w:hAnsi="Sylfaen" w:cs="Sylfaen"/>
                <w:sz w:val="20"/>
                <w:szCs w:val="20"/>
                <w:lang w:val="ru-RU" w:eastAsia="ru-RU"/>
              </w:rPr>
              <w:t>კრიტერიუმები</w:t>
            </w:r>
            <w:proofErr w:type="spellEnd"/>
            <w:r w:rsidRPr="00146825">
              <w:rPr>
                <w:rFonts w:ascii="Sylfaen" w:eastAsia="Times New Roman" w:hAnsi="Sylfaen" w:cs="Times New Roman"/>
                <w:sz w:val="20"/>
                <w:szCs w:val="20"/>
                <w:lang w:val="ru-RU" w:eastAsia="ru-RU"/>
              </w:rPr>
              <w:t xml:space="preserve"> E3=0,01</w:t>
            </w:r>
          </w:p>
        </w:tc>
      </w:tr>
      <w:tr w:rsidR="00146825" w:rsidRPr="00146825" w14:paraId="532099C0" w14:textId="77777777" w:rsidTr="003D431E">
        <w:trPr>
          <w:trHeight w:hRule="exact" w:val="40"/>
        </w:trPr>
        <w:tc>
          <w:tcPr>
            <w:tcW w:w="5000" w:type="pct"/>
            <w:gridSpan w:val="3"/>
          </w:tcPr>
          <w:p w14:paraId="532099BF" w14:textId="77777777" w:rsidR="00146825" w:rsidRPr="00146825" w:rsidRDefault="00146825" w:rsidP="00146825">
            <w:pPr>
              <w:spacing w:after="0" w:line="240" w:lineRule="auto"/>
              <w:jc w:val="center"/>
              <w:rPr>
                <w:rFonts w:ascii="Sylfaen" w:eastAsia="Times New Roman" w:hAnsi="Sylfaen" w:cs="Times New Roman"/>
                <w:sz w:val="20"/>
                <w:szCs w:val="20"/>
                <w:lang w:val="ru-RU" w:eastAsia="ru-RU"/>
              </w:rPr>
            </w:pPr>
          </w:p>
        </w:tc>
      </w:tr>
      <w:tr w:rsidR="00146825" w:rsidRPr="00146825" w14:paraId="532099C4" w14:textId="77777777" w:rsidTr="003D431E">
        <w:trPr>
          <w:trHeight w:hRule="exact" w:val="438"/>
        </w:trPr>
        <w:tc>
          <w:tcPr>
            <w:tcW w:w="7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1"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კოდი</w:t>
            </w:r>
            <w:proofErr w:type="spellEnd"/>
          </w:p>
        </w:tc>
        <w:tc>
          <w:tcPr>
            <w:tcW w:w="32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2"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დასახელება</w:t>
            </w:r>
            <w:proofErr w:type="spellEnd"/>
          </w:p>
        </w:tc>
        <w:tc>
          <w:tcPr>
            <w:tcW w:w="97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3" w14:textId="77777777" w:rsidR="00146825" w:rsidRPr="00146825" w:rsidRDefault="00146825" w:rsidP="00146825">
            <w:pPr>
              <w:spacing w:after="0" w:line="240" w:lineRule="auto"/>
              <w:jc w:val="center"/>
              <w:rPr>
                <w:rFonts w:ascii="Sylfaen" w:eastAsia="Times New Roman" w:hAnsi="Sylfaen" w:cs="Times New Roman"/>
                <w:b/>
                <w:sz w:val="18"/>
                <w:szCs w:val="18"/>
                <w:lang w:val="ru-RU" w:eastAsia="ru-RU"/>
              </w:rPr>
            </w:pPr>
            <w:proofErr w:type="spellStart"/>
            <w:r w:rsidRPr="00146825">
              <w:rPr>
                <w:rFonts w:ascii="Sylfaen" w:eastAsia="Times New Roman" w:hAnsi="Sylfaen" w:cs="Sylfaen"/>
                <w:b/>
                <w:sz w:val="18"/>
                <w:szCs w:val="18"/>
                <w:lang w:val="ru-RU" w:eastAsia="ru-RU"/>
              </w:rPr>
              <w:t>ჯამი</w:t>
            </w:r>
            <w:proofErr w:type="spellEnd"/>
            <w:r w:rsidRPr="00146825">
              <w:rPr>
                <w:rFonts w:ascii="Sylfaen" w:eastAsia="Times New Roman" w:hAnsi="Sylfaen" w:cs="Times New Roman"/>
                <w:b/>
                <w:sz w:val="18"/>
                <w:szCs w:val="18"/>
                <w:lang w:val="ru-RU" w:eastAsia="ru-RU"/>
              </w:rPr>
              <w:t xml:space="preserve"> </w:t>
            </w:r>
            <w:proofErr w:type="spellStart"/>
            <w:r w:rsidRPr="00146825">
              <w:rPr>
                <w:rFonts w:ascii="Sylfaen" w:eastAsia="Times New Roman" w:hAnsi="Sylfaen" w:cs="Times New Roman"/>
                <w:b/>
                <w:sz w:val="18"/>
                <w:szCs w:val="18"/>
                <w:lang w:val="ru-RU" w:eastAsia="ru-RU"/>
              </w:rPr>
              <w:t>Cm</w:t>
            </w:r>
            <w:proofErr w:type="spellEnd"/>
            <w:r w:rsidRPr="00146825">
              <w:rPr>
                <w:rFonts w:ascii="Sylfaen" w:eastAsia="Times New Roman" w:hAnsi="Sylfaen" w:cs="Times New Roman"/>
                <w:b/>
                <w:sz w:val="18"/>
                <w:szCs w:val="18"/>
                <w:lang w:val="ru-RU" w:eastAsia="ru-RU"/>
              </w:rPr>
              <w:t>/</w:t>
            </w:r>
            <w:proofErr w:type="spellStart"/>
            <w:r w:rsidRPr="00146825">
              <w:rPr>
                <w:rFonts w:ascii="Sylfaen" w:eastAsia="Times New Roman" w:hAnsi="Sylfaen" w:cs="Sylfaen"/>
                <w:b/>
                <w:sz w:val="18"/>
                <w:szCs w:val="18"/>
                <w:lang w:val="ru-RU" w:eastAsia="ru-RU"/>
              </w:rPr>
              <w:t>ზდკ</w:t>
            </w:r>
            <w:proofErr w:type="spellEnd"/>
          </w:p>
        </w:tc>
      </w:tr>
      <w:tr w:rsidR="00146825" w:rsidRPr="00146825" w14:paraId="532099C8" w14:textId="77777777" w:rsidTr="003D431E">
        <w:trPr>
          <w:trHeight w:hRule="exact" w:val="274"/>
        </w:trPr>
        <w:tc>
          <w:tcPr>
            <w:tcW w:w="7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5"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2732</w:t>
            </w:r>
          </w:p>
        </w:tc>
        <w:tc>
          <w:tcPr>
            <w:tcW w:w="32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6" w14:textId="77777777" w:rsidR="00146825" w:rsidRPr="00146825" w:rsidRDefault="00146825" w:rsidP="00146825">
            <w:pPr>
              <w:spacing w:after="0" w:line="240" w:lineRule="auto"/>
              <w:ind w:left="163"/>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ნავთის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ფრაქცია</w:t>
            </w:r>
            <w:proofErr w:type="spellEnd"/>
          </w:p>
        </w:tc>
        <w:tc>
          <w:tcPr>
            <w:tcW w:w="97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7"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0,006</w:t>
            </w:r>
          </w:p>
        </w:tc>
      </w:tr>
      <w:tr w:rsidR="00146825" w:rsidRPr="00146825" w14:paraId="532099CC" w14:textId="77777777" w:rsidTr="003D431E">
        <w:trPr>
          <w:trHeight w:hRule="exact" w:val="274"/>
        </w:trPr>
        <w:tc>
          <w:tcPr>
            <w:tcW w:w="7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9"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2754</w:t>
            </w:r>
          </w:p>
        </w:tc>
        <w:tc>
          <w:tcPr>
            <w:tcW w:w="3265"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A" w14:textId="77777777" w:rsidR="00146825" w:rsidRPr="00146825" w:rsidRDefault="00146825" w:rsidP="00146825">
            <w:pPr>
              <w:spacing w:after="0" w:line="240" w:lineRule="auto"/>
              <w:ind w:left="163"/>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ნაჯერი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ნახშირწყალბადები</w:t>
            </w:r>
            <w:proofErr w:type="spellEnd"/>
            <w:r w:rsidRPr="00146825">
              <w:rPr>
                <w:rFonts w:ascii="Sylfaen" w:eastAsia="Times New Roman" w:hAnsi="Sylfaen" w:cs="Times New Roman"/>
                <w:sz w:val="18"/>
                <w:szCs w:val="18"/>
                <w:lang w:val="ru-RU" w:eastAsia="ru-RU"/>
              </w:rPr>
              <w:t xml:space="preserve"> C</w:t>
            </w:r>
            <w:r w:rsidRPr="00146825">
              <w:rPr>
                <w:rFonts w:ascii="Sylfaen" w:eastAsia="Times New Roman" w:hAnsi="Sylfaen" w:cs="Times New Roman"/>
                <w:sz w:val="18"/>
                <w:szCs w:val="18"/>
                <w:vertAlign w:val="subscript"/>
                <w:lang w:val="ru-RU" w:eastAsia="ru-RU"/>
              </w:rPr>
              <w:t>12</w:t>
            </w:r>
            <w:r w:rsidRPr="00146825">
              <w:rPr>
                <w:rFonts w:ascii="Sylfaen" w:eastAsia="Times New Roman" w:hAnsi="Sylfaen" w:cs="Times New Roman"/>
                <w:sz w:val="18"/>
                <w:szCs w:val="18"/>
                <w:lang w:val="ru-RU" w:eastAsia="ru-RU"/>
              </w:rPr>
              <w:t>-C</w:t>
            </w:r>
            <w:r w:rsidRPr="00146825">
              <w:rPr>
                <w:rFonts w:ascii="Sylfaen" w:eastAsia="Times New Roman" w:hAnsi="Sylfaen" w:cs="Times New Roman"/>
                <w:sz w:val="18"/>
                <w:szCs w:val="18"/>
                <w:vertAlign w:val="subscript"/>
                <w:lang w:val="ru-RU" w:eastAsia="ru-RU"/>
              </w:rPr>
              <w:t>19</w:t>
            </w:r>
          </w:p>
        </w:tc>
        <w:tc>
          <w:tcPr>
            <w:tcW w:w="97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CB" w14:textId="77777777" w:rsidR="00146825" w:rsidRPr="00146825" w:rsidRDefault="00146825" w:rsidP="00146825">
            <w:pPr>
              <w:spacing w:after="0" w:line="240" w:lineRule="auto"/>
              <w:jc w:val="center"/>
              <w:rPr>
                <w:rFonts w:ascii="Sylfaen" w:eastAsia="Times New Roman" w:hAnsi="Sylfaen" w:cs="Times New Roman"/>
                <w:sz w:val="18"/>
                <w:szCs w:val="18"/>
                <w:lang w:val="ru-RU" w:eastAsia="ru-RU"/>
              </w:rPr>
            </w:pPr>
            <w:r w:rsidRPr="00146825">
              <w:rPr>
                <w:rFonts w:ascii="Sylfaen" w:eastAsia="Times New Roman" w:hAnsi="Sylfaen" w:cs="Times New Roman"/>
                <w:sz w:val="18"/>
                <w:szCs w:val="18"/>
                <w:lang w:val="ru-RU" w:eastAsia="ru-RU"/>
              </w:rPr>
              <w:t>0,007</w:t>
            </w:r>
          </w:p>
        </w:tc>
      </w:tr>
    </w:tbl>
    <w:p w14:paraId="532099CD" w14:textId="77777777" w:rsidR="00146825" w:rsidRPr="00146825" w:rsidRDefault="00146825" w:rsidP="00146825">
      <w:pPr>
        <w:widowControl w:val="0"/>
        <w:autoSpaceDE w:val="0"/>
        <w:autoSpaceDN w:val="0"/>
        <w:adjustRightInd w:val="0"/>
        <w:spacing w:after="0" w:line="240" w:lineRule="auto"/>
        <w:rPr>
          <w:rFonts w:ascii="Sylfaen" w:eastAsia="Times New Roman" w:hAnsi="Sylfaen" w:cs="Tahoma"/>
          <w:sz w:val="24"/>
          <w:szCs w:val="24"/>
          <w:lang w:val="ka-GE" w:eastAsia="ka-GE" w:bidi="ka-GE"/>
        </w:rPr>
      </w:pPr>
    </w:p>
    <w:tbl>
      <w:tblPr>
        <w:tblW w:w="5000" w:type="pct"/>
        <w:tblCellMar>
          <w:left w:w="15" w:type="dxa"/>
          <w:right w:w="15" w:type="dxa"/>
        </w:tblCellMar>
        <w:tblLook w:val="0000" w:firstRow="0" w:lastRow="0" w:firstColumn="0" w:lastColumn="0" w:noHBand="0" w:noVBand="0"/>
      </w:tblPr>
      <w:tblGrid>
        <w:gridCol w:w="647"/>
        <w:gridCol w:w="1029"/>
        <w:gridCol w:w="1029"/>
        <w:gridCol w:w="1029"/>
        <w:gridCol w:w="1094"/>
        <w:gridCol w:w="756"/>
        <w:gridCol w:w="974"/>
        <w:gridCol w:w="1031"/>
        <w:gridCol w:w="1304"/>
        <w:gridCol w:w="919"/>
      </w:tblGrid>
      <w:tr w:rsidR="00146825" w:rsidRPr="00146825" w14:paraId="532099CF" w14:textId="77777777" w:rsidTr="003D431E">
        <w:trPr>
          <w:trHeight w:hRule="exact" w:val="548"/>
        </w:trPr>
        <w:tc>
          <w:tcPr>
            <w:tcW w:w="5000" w:type="pct"/>
            <w:gridSpan w:val="10"/>
            <w:tcBorders>
              <w:top w:val="nil"/>
              <w:left w:val="nil"/>
              <w:bottom w:val="nil"/>
              <w:right w:val="nil"/>
            </w:tcBorders>
            <w:shd w:val="clear" w:color="auto" w:fill="FFFFFF"/>
            <w:vAlign w:val="center"/>
          </w:tcPr>
          <w:p w14:paraId="532099CE" w14:textId="77777777" w:rsidR="00146825" w:rsidRPr="00146825" w:rsidRDefault="00146825" w:rsidP="00146825">
            <w:pPr>
              <w:spacing w:after="0" w:line="240" w:lineRule="auto"/>
              <w:jc w:val="center"/>
              <w:rPr>
                <w:rFonts w:ascii="Sylfaen" w:eastAsia="Times New Roman" w:hAnsi="Sylfaen" w:cs="Times New Roman"/>
                <w:b/>
                <w:lang w:val="ru-RU" w:eastAsia="ru-RU"/>
              </w:rPr>
            </w:pPr>
            <w:r w:rsidRPr="00146825">
              <w:rPr>
                <w:rFonts w:ascii="Sylfaen" w:eastAsia="Times New Roman" w:hAnsi="Sylfaen" w:cs="Tahoma"/>
                <w:sz w:val="24"/>
                <w:szCs w:val="24"/>
                <w:lang w:val="ka-GE" w:eastAsia="ka-GE" w:bidi="ka-GE"/>
              </w:rPr>
              <w:tab/>
              <w:t>გ</w:t>
            </w:r>
            <w:proofErr w:type="spellStart"/>
            <w:r w:rsidRPr="00146825">
              <w:rPr>
                <w:rFonts w:ascii="Sylfaen" w:eastAsia="Times New Roman" w:hAnsi="Sylfaen" w:cs="Sylfaen"/>
                <w:b/>
                <w:lang w:val="ru-RU" w:eastAsia="ru-RU"/>
              </w:rPr>
              <w:t>აანგარიშების</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შედეგები</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ნივთიერებების</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მიხედვით</w:t>
            </w:r>
            <w:proofErr w:type="spellEnd"/>
            <w:r w:rsidRPr="00146825">
              <w:rPr>
                <w:rFonts w:ascii="Sylfaen" w:eastAsia="Times New Roman" w:hAnsi="Sylfaen" w:cs="Times New Roman"/>
                <w:b/>
                <w:lang w:val="ru-RU" w:eastAsia="ru-RU"/>
              </w:rPr>
              <w:t xml:space="preserve"> </w:t>
            </w:r>
            <w:r w:rsidRPr="00146825">
              <w:rPr>
                <w:rFonts w:ascii="Sylfaen" w:eastAsia="Times New Roman" w:hAnsi="Sylfaen" w:cs="Times New Roman"/>
                <w:b/>
                <w:lang w:val="ru-RU" w:eastAsia="ru-RU"/>
              </w:rPr>
              <w:br/>
              <w:t>(</w:t>
            </w:r>
            <w:proofErr w:type="spellStart"/>
            <w:r w:rsidRPr="00146825">
              <w:rPr>
                <w:rFonts w:ascii="Sylfaen" w:eastAsia="Times New Roman" w:hAnsi="Sylfaen" w:cs="Sylfaen"/>
                <w:b/>
                <w:lang w:val="ru-RU" w:eastAsia="ru-RU"/>
              </w:rPr>
              <w:t>საანგარიშო</w:t>
            </w:r>
            <w:proofErr w:type="spellEnd"/>
            <w:r w:rsidRPr="00146825">
              <w:rPr>
                <w:rFonts w:ascii="Sylfaen" w:eastAsia="Times New Roman" w:hAnsi="Sylfaen" w:cs="Times New Roman"/>
                <w:b/>
                <w:lang w:val="ru-RU" w:eastAsia="ru-RU"/>
              </w:rPr>
              <w:t xml:space="preserve"> </w:t>
            </w:r>
            <w:proofErr w:type="spellStart"/>
            <w:r w:rsidRPr="00146825">
              <w:rPr>
                <w:rFonts w:ascii="Sylfaen" w:eastAsia="Times New Roman" w:hAnsi="Sylfaen" w:cs="Sylfaen"/>
                <w:b/>
                <w:lang w:val="ru-RU" w:eastAsia="ru-RU"/>
              </w:rPr>
              <w:t>მოედნები</w:t>
            </w:r>
            <w:proofErr w:type="spellEnd"/>
            <w:r w:rsidRPr="00146825">
              <w:rPr>
                <w:rFonts w:ascii="Sylfaen" w:eastAsia="Times New Roman" w:hAnsi="Sylfaen" w:cs="Times New Roman"/>
                <w:b/>
                <w:lang w:val="ru-RU" w:eastAsia="ru-RU"/>
              </w:rPr>
              <w:t>)</w:t>
            </w:r>
          </w:p>
        </w:tc>
      </w:tr>
      <w:tr w:rsidR="00146825" w:rsidRPr="00146825" w14:paraId="532099D1" w14:textId="77777777" w:rsidTr="003D431E">
        <w:trPr>
          <w:trHeight w:hRule="exact" w:val="1706"/>
        </w:trPr>
        <w:tc>
          <w:tcPr>
            <w:tcW w:w="5000" w:type="pct"/>
            <w:gridSpan w:val="10"/>
            <w:tcBorders>
              <w:top w:val="nil"/>
              <w:left w:val="nil"/>
              <w:bottom w:val="nil"/>
              <w:right w:val="nil"/>
            </w:tcBorders>
            <w:shd w:val="clear" w:color="auto" w:fill="FFFFFF"/>
          </w:tcPr>
          <w:p w14:paraId="532099D0" w14:textId="77777777" w:rsidR="00146825" w:rsidRPr="00146825" w:rsidRDefault="00146825" w:rsidP="00146825">
            <w:pPr>
              <w:spacing w:after="0" w:line="240" w:lineRule="auto"/>
              <w:rPr>
                <w:rFonts w:ascii="Sylfaen" w:eastAsia="Times New Roman" w:hAnsi="Sylfaen" w:cs="Times New Roman"/>
                <w:sz w:val="18"/>
                <w:szCs w:val="18"/>
                <w:lang w:val="ru-RU" w:eastAsia="ru-RU"/>
              </w:rPr>
            </w:pPr>
            <w:proofErr w:type="spellStart"/>
            <w:r w:rsidRPr="00146825">
              <w:rPr>
                <w:rFonts w:ascii="Sylfaen" w:eastAsia="Times New Roman" w:hAnsi="Sylfaen" w:cs="Sylfaen"/>
                <w:sz w:val="18"/>
                <w:szCs w:val="18"/>
                <w:lang w:val="ru-RU" w:eastAsia="ru-RU"/>
              </w:rPr>
              <w:t>წერტილთა</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ტიპები</w:t>
            </w:r>
            <w:proofErr w:type="spellEnd"/>
            <w:r w:rsidRPr="00146825">
              <w:rPr>
                <w:rFonts w:ascii="Sylfaen" w:eastAsia="Times New Roman" w:hAnsi="Sylfaen" w:cs="Times New Roman"/>
                <w:sz w:val="18"/>
                <w:szCs w:val="18"/>
                <w:lang w:val="ru-RU" w:eastAsia="ru-RU"/>
              </w:rPr>
              <w:t>:</w:t>
            </w:r>
            <w:r w:rsidRPr="00146825">
              <w:rPr>
                <w:rFonts w:ascii="Sylfaen" w:eastAsia="Times New Roman" w:hAnsi="Sylfaen" w:cs="Times New Roman"/>
                <w:sz w:val="18"/>
                <w:szCs w:val="18"/>
                <w:lang w:val="ru-RU" w:eastAsia="ru-RU"/>
              </w:rPr>
              <w:br/>
              <w:t xml:space="preserve">0 - </w:t>
            </w:r>
            <w:proofErr w:type="spellStart"/>
            <w:r w:rsidRPr="00146825">
              <w:rPr>
                <w:rFonts w:ascii="Sylfaen" w:eastAsia="Times New Roman" w:hAnsi="Sylfaen" w:cs="Sylfaen"/>
                <w:sz w:val="18"/>
                <w:szCs w:val="18"/>
                <w:lang w:val="ru-RU" w:eastAsia="ru-RU"/>
              </w:rPr>
              <w:t>მომხმარებლის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საანგარიშო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წერტილი</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1 - </w:t>
            </w:r>
            <w:proofErr w:type="spellStart"/>
            <w:r w:rsidRPr="00146825">
              <w:rPr>
                <w:rFonts w:ascii="Sylfaen" w:eastAsia="Times New Roman" w:hAnsi="Sylfaen" w:cs="Sylfaen"/>
                <w:sz w:val="18"/>
                <w:szCs w:val="18"/>
                <w:lang w:val="ru-RU" w:eastAsia="ru-RU"/>
              </w:rPr>
              <w:t>წერტილი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დაცვის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2 - </w:t>
            </w:r>
            <w:proofErr w:type="spellStart"/>
            <w:r w:rsidRPr="00146825">
              <w:rPr>
                <w:rFonts w:ascii="Sylfaen" w:eastAsia="Times New Roman" w:hAnsi="Sylfaen" w:cs="Sylfaen"/>
                <w:sz w:val="18"/>
                <w:szCs w:val="18"/>
                <w:lang w:val="ru-RU" w:eastAsia="ru-RU"/>
              </w:rPr>
              <w:t>წერტილი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საწარმო</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3 - </w:t>
            </w:r>
            <w:proofErr w:type="spellStart"/>
            <w:r w:rsidRPr="00146825">
              <w:rPr>
                <w:rFonts w:ascii="Sylfaen" w:eastAsia="Times New Roman" w:hAnsi="Sylfaen" w:cs="Sylfaen"/>
                <w:sz w:val="18"/>
                <w:szCs w:val="18"/>
                <w:lang w:val="ru-RU" w:eastAsia="ru-RU"/>
              </w:rPr>
              <w:t>წერტილი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სანიტარულ</w:t>
            </w:r>
            <w:r w:rsidRPr="00146825">
              <w:rPr>
                <w:rFonts w:ascii="Sylfaen" w:eastAsia="Times New Roman" w:hAnsi="Sylfaen" w:cs="Times New Roman"/>
                <w:sz w:val="18"/>
                <w:szCs w:val="18"/>
                <w:lang w:val="ru-RU" w:eastAsia="ru-RU"/>
              </w:rPr>
              <w:t>-</w:t>
            </w:r>
            <w:r w:rsidRPr="00146825">
              <w:rPr>
                <w:rFonts w:ascii="Sylfaen" w:eastAsia="Times New Roman" w:hAnsi="Sylfaen" w:cs="Sylfaen"/>
                <w:sz w:val="18"/>
                <w:szCs w:val="18"/>
                <w:lang w:val="ru-RU" w:eastAsia="ru-RU"/>
              </w:rPr>
              <w:t>დაცვითი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4 - </w:t>
            </w:r>
            <w:proofErr w:type="spellStart"/>
            <w:r w:rsidRPr="00146825">
              <w:rPr>
                <w:rFonts w:ascii="Sylfaen" w:eastAsia="Times New Roman" w:hAnsi="Sylfaen" w:cs="Sylfaen"/>
                <w:sz w:val="18"/>
                <w:szCs w:val="18"/>
                <w:lang w:val="ru-RU" w:eastAsia="ru-RU"/>
              </w:rPr>
              <w:t>საცხოვრებელი</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ზონის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r w:rsidRPr="00146825">
              <w:rPr>
                <w:rFonts w:ascii="Sylfaen" w:eastAsia="Times New Roman" w:hAnsi="Sylfaen" w:cs="Times New Roman"/>
                <w:sz w:val="18"/>
                <w:szCs w:val="18"/>
                <w:lang w:val="ru-RU" w:eastAsia="ru-RU"/>
              </w:rPr>
              <w:t xml:space="preserve"> </w:t>
            </w:r>
            <w:r w:rsidRPr="00146825">
              <w:rPr>
                <w:rFonts w:ascii="Sylfaen" w:eastAsia="Times New Roman" w:hAnsi="Sylfaen" w:cs="Times New Roman"/>
                <w:sz w:val="18"/>
                <w:szCs w:val="18"/>
                <w:lang w:val="ru-RU" w:eastAsia="ru-RU"/>
              </w:rPr>
              <w:br/>
              <w:t xml:space="preserve">5 - </w:t>
            </w:r>
            <w:proofErr w:type="spellStart"/>
            <w:r w:rsidRPr="00146825">
              <w:rPr>
                <w:rFonts w:ascii="Sylfaen" w:eastAsia="Times New Roman" w:hAnsi="Sylfaen" w:cs="Sylfaen"/>
                <w:sz w:val="18"/>
                <w:szCs w:val="18"/>
                <w:lang w:val="ru-RU" w:eastAsia="ru-RU"/>
              </w:rPr>
              <w:t>განაშენიანების</w:t>
            </w:r>
            <w:proofErr w:type="spellEnd"/>
            <w:r w:rsidRPr="00146825">
              <w:rPr>
                <w:rFonts w:ascii="Sylfaen" w:eastAsia="Times New Roman" w:hAnsi="Sylfaen" w:cs="Times New Roman"/>
                <w:sz w:val="18"/>
                <w:szCs w:val="18"/>
                <w:lang w:val="ru-RU" w:eastAsia="ru-RU"/>
              </w:rPr>
              <w:t xml:space="preserve"> </w:t>
            </w:r>
            <w:proofErr w:type="spellStart"/>
            <w:r w:rsidRPr="00146825">
              <w:rPr>
                <w:rFonts w:ascii="Sylfaen" w:eastAsia="Times New Roman" w:hAnsi="Sylfaen" w:cs="Sylfaen"/>
                <w:sz w:val="18"/>
                <w:szCs w:val="18"/>
                <w:lang w:val="ru-RU" w:eastAsia="ru-RU"/>
              </w:rPr>
              <w:t>საზღვარზე</w:t>
            </w:r>
            <w:proofErr w:type="spellEnd"/>
          </w:p>
        </w:tc>
      </w:tr>
      <w:tr w:rsidR="00146825" w:rsidRPr="00146825" w14:paraId="532099D3"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9D2"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0123 </w:t>
            </w:r>
            <w:proofErr w:type="spellStart"/>
            <w:r w:rsidRPr="00146825">
              <w:rPr>
                <w:rFonts w:ascii="Sylfaen" w:eastAsia="Times New Roman" w:hAnsi="Sylfaen" w:cs="Sylfaen"/>
                <w:b/>
                <w:sz w:val="20"/>
                <w:szCs w:val="20"/>
                <w:lang w:val="ru-RU" w:eastAsia="ru-RU"/>
              </w:rPr>
              <w:t>რკინის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ტრიოქსიდი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რკინის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 (</w:t>
            </w:r>
            <w:proofErr w:type="spellStart"/>
            <w:r w:rsidRPr="00146825">
              <w:rPr>
                <w:rFonts w:ascii="Sylfaen" w:eastAsia="Times New Roman" w:hAnsi="Sylfaen" w:cs="Sylfaen"/>
                <w:b/>
                <w:sz w:val="20"/>
                <w:szCs w:val="20"/>
                <w:lang w:val="ru-RU" w:eastAsia="ru-RU"/>
              </w:rPr>
              <w:t>რკინაზე</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გადაანგარიშებით</w:t>
            </w:r>
            <w:proofErr w:type="spellEnd"/>
            <w:r w:rsidRPr="00146825">
              <w:rPr>
                <w:rFonts w:ascii="Sylfaen" w:eastAsia="Times New Roman" w:hAnsi="Sylfaen" w:cs="Times New Roman"/>
                <w:b/>
                <w:sz w:val="20"/>
                <w:szCs w:val="20"/>
                <w:lang w:val="ru-RU" w:eastAsia="ru-RU"/>
              </w:rPr>
              <w:t>)</w:t>
            </w:r>
          </w:p>
        </w:tc>
      </w:tr>
      <w:tr w:rsidR="00146825" w:rsidRPr="00146825" w14:paraId="532099DE" w14:textId="77777777" w:rsidTr="003D431E">
        <w:trPr>
          <w:trHeight w:hRule="exact" w:val="685"/>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9E9"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0,000593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9F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0,000557</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9F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0,000425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9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0A"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0,000359</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15"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0,000293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20"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0,000172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2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0,0000854</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2D"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A2C"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0143  </w:t>
            </w:r>
            <w:proofErr w:type="spellStart"/>
            <w:r w:rsidRPr="00146825">
              <w:rPr>
                <w:rFonts w:ascii="Sylfaen" w:eastAsia="Times New Roman" w:hAnsi="Sylfaen" w:cs="Sylfaen"/>
                <w:b/>
                <w:sz w:val="20"/>
                <w:szCs w:val="20"/>
                <w:lang w:val="ru-RU" w:eastAsia="ru-RU"/>
              </w:rPr>
              <w:t>მანგანუმი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მისი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ნაერთები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მანგანუმის</w:t>
            </w:r>
            <w:proofErr w:type="spellEnd"/>
            <w:r w:rsidRPr="00146825">
              <w:rPr>
                <w:rFonts w:ascii="Sylfaen" w:eastAsia="Times New Roman" w:hAnsi="Sylfaen" w:cs="Times New Roman"/>
                <w:b/>
                <w:sz w:val="20"/>
                <w:szCs w:val="20"/>
                <w:lang w:val="ru-RU" w:eastAsia="ru-RU"/>
              </w:rPr>
              <w:t xml:space="preserve"> (IV) </w:t>
            </w:r>
            <w:proofErr w:type="spellStart"/>
            <w:r w:rsidRPr="00146825">
              <w:rPr>
                <w:rFonts w:ascii="Sylfaen" w:eastAsia="Times New Roman" w:hAnsi="Sylfaen" w:cs="Sylfaen"/>
                <w:b/>
                <w:sz w:val="20"/>
                <w:szCs w:val="20"/>
                <w:lang w:val="ru-RU" w:eastAsia="ru-RU"/>
              </w:rPr>
              <w:t>ოქსიდზე</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გადაანგარიშებით</w:t>
            </w:r>
            <w:proofErr w:type="spellEnd"/>
            <w:r w:rsidRPr="00146825">
              <w:rPr>
                <w:rFonts w:ascii="Sylfaen" w:eastAsia="Times New Roman" w:hAnsi="Sylfaen" w:cs="Times New Roman"/>
                <w:b/>
                <w:sz w:val="20"/>
                <w:szCs w:val="20"/>
                <w:lang w:val="ru-RU" w:eastAsia="ru-RU"/>
              </w:rPr>
              <w:t>)</w:t>
            </w:r>
          </w:p>
        </w:tc>
      </w:tr>
      <w:tr w:rsidR="00146825" w:rsidRPr="00146825" w14:paraId="53209A38"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2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A43"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4E"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59"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6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6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7A"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0,000591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85"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0,000293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87"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A86"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0301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(IV)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w:t>
            </w:r>
          </w:p>
        </w:tc>
      </w:tr>
      <w:tr w:rsidR="00146825" w:rsidRPr="00146825" w14:paraId="53209A92"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8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A9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A8"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B3"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BE"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C9"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D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D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0,000901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74</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AE1"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AE0"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0304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(II)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w:t>
            </w:r>
          </w:p>
        </w:tc>
      </w:tr>
      <w:tr w:rsidR="00146825" w:rsidRPr="00146825" w14:paraId="53209AEC"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AF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0,000518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0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0,000483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A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0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0,000433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18"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0,000326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bl>
    <w:p w14:paraId="53209B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bl>
      <w:tblPr>
        <w:tblW w:w="5000" w:type="pct"/>
        <w:tblCellMar>
          <w:left w:w="15" w:type="dxa"/>
          <w:right w:w="15" w:type="dxa"/>
        </w:tblCellMar>
        <w:tblLook w:val="0000" w:firstRow="0" w:lastRow="0" w:firstColumn="0" w:lastColumn="0" w:noHBand="0" w:noVBand="0"/>
      </w:tblPr>
      <w:tblGrid>
        <w:gridCol w:w="750"/>
        <w:gridCol w:w="1016"/>
        <w:gridCol w:w="1016"/>
        <w:gridCol w:w="1016"/>
        <w:gridCol w:w="1094"/>
        <w:gridCol w:w="743"/>
        <w:gridCol w:w="961"/>
        <w:gridCol w:w="1018"/>
        <w:gridCol w:w="1291"/>
        <w:gridCol w:w="907"/>
      </w:tblGrid>
      <w:tr w:rsidR="00146825" w:rsidRPr="00146825" w14:paraId="53209B2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ab/>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0,0002708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2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0,0001463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3A"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0,0000732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74</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3C"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B3B"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0328 </w:t>
            </w:r>
            <w:proofErr w:type="spellStart"/>
            <w:r w:rsidRPr="00146825">
              <w:rPr>
                <w:rFonts w:ascii="Sylfaen" w:eastAsia="Times New Roman" w:hAnsi="Sylfaen" w:cs="Sylfaen"/>
                <w:b/>
                <w:sz w:val="20"/>
                <w:szCs w:val="20"/>
                <w:lang w:val="ru-RU" w:eastAsia="ru-RU"/>
              </w:rPr>
              <w:t>ნახშირბადი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ჭვარტლი</w:t>
            </w:r>
            <w:proofErr w:type="spellEnd"/>
            <w:r w:rsidRPr="00146825">
              <w:rPr>
                <w:rFonts w:ascii="Sylfaen" w:eastAsia="Times New Roman" w:hAnsi="Sylfaen" w:cs="Times New Roman"/>
                <w:b/>
                <w:sz w:val="20"/>
                <w:szCs w:val="20"/>
                <w:lang w:val="ru-RU" w:eastAsia="ru-RU"/>
              </w:rPr>
              <w:t>)</w:t>
            </w:r>
          </w:p>
        </w:tc>
      </w:tr>
      <w:tr w:rsidR="00146825" w:rsidRPr="00146825" w14:paraId="53209B47"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3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B5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0,000826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5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0,000776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68"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0,000696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73"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0,0005107</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7E"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0,0004038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89"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0,0002338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9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0,0001144</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96"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B95"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0330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ანჰიდრიდი</w:t>
            </w:r>
            <w:proofErr w:type="spellEnd"/>
            <w:r w:rsidRPr="00146825">
              <w:rPr>
                <w:rFonts w:ascii="Sylfaen" w:eastAsia="Times New Roman" w:hAnsi="Sylfaen" w:cs="Times New Roman"/>
                <w:b/>
                <w:sz w:val="20"/>
                <w:szCs w:val="20"/>
                <w:lang w:val="ru-RU" w:eastAsia="ru-RU"/>
              </w:rPr>
              <w:t>)</w:t>
            </w:r>
          </w:p>
        </w:tc>
      </w:tr>
      <w:tr w:rsidR="00146825" w:rsidRPr="00146825" w14:paraId="53209BA1"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9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BAC"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0,0004476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B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0,0004204</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C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0,000377</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C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0,0002766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D8"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0,0002187</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E3"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0,0001266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EE"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0,00006196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BF0"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BEF"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0337 </w:t>
            </w:r>
            <w:proofErr w:type="spellStart"/>
            <w:r w:rsidRPr="00146825">
              <w:rPr>
                <w:rFonts w:ascii="Sylfaen" w:eastAsia="Times New Roman" w:hAnsi="Sylfaen" w:cs="Sylfaen"/>
                <w:b/>
                <w:sz w:val="20"/>
                <w:szCs w:val="20"/>
                <w:lang w:val="ru-RU" w:eastAsia="ru-RU"/>
              </w:rPr>
              <w:t>ნახშირბადის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p>
        </w:tc>
      </w:tr>
      <w:tr w:rsidR="00146825" w:rsidRPr="00146825" w14:paraId="53209BFB"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C06"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B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0,0003906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11"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0,000346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1C"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0,0003101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2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0,0002874</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184</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3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0,0002857</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2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3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0,0001129</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301</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48"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0,00006456</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73</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0,95</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4A"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C49"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0342 </w:t>
            </w:r>
            <w:proofErr w:type="spellStart"/>
            <w:r w:rsidRPr="00146825">
              <w:rPr>
                <w:rFonts w:ascii="Sylfaen" w:eastAsia="Times New Roman" w:hAnsi="Sylfaen" w:cs="Sylfaen"/>
                <w:b/>
                <w:sz w:val="20"/>
                <w:szCs w:val="20"/>
                <w:lang w:val="ru-RU" w:eastAsia="ru-RU"/>
              </w:rPr>
              <w:t>აირადი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ფტორიდები</w:t>
            </w:r>
            <w:proofErr w:type="spellEnd"/>
          </w:p>
        </w:tc>
      </w:tr>
      <w:tr w:rsidR="00146825" w:rsidRPr="00146825" w14:paraId="53209C55"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4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C60"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6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76"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6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81"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8C"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9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0,0006032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A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0,0002995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bl>
    <w:p w14:paraId="53209C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bl>
      <w:tblPr>
        <w:tblW w:w="5000" w:type="pct"/>
        <w:tblCellMar>
          <w:left w:w="15" w:type="dxa"/>
          <w:right w:w="15" w:type="dxa"/>
        </w:tblCellMar>
        <w:tblLook w:val="0000" w:firstRow="0" w:lastRow="0" w:firstColumn="0" w:lastColumn="0" w:noHBand="0" w:noVBand="0"/>
      </w:tblPr>
      <w:tblGrid>
        <w:gridCol w:w="647"/>
        <w:gridCol w:w="1029"/>
        <w:gridCol w:w="1029"/>
        <w:gridCol w:w="1029"/>
        <w:gridCol w:w="1094"/>
        <w:gridCol w:w="756"/>
        <w:gridCol w:w="974"/>
        <w:gridCol w:w="1031"/>
        <w:gridCol w:w="1304"/>
        <w:gridCol w:w="919"/>
      </w:tblGrid>
      <w:tr w:rsidR="00146825" w:rsidRPr="00146825" w14:paraId="53209CA5"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CA4"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r w:rsidRPr="00146825">
              <w:rPr>
                <w:rFonts w:ascii="Sylfaen" w:eastAsia="Times New Roman" w:hAnsi="Sylfaen" w:cs="Times New Roman"/>
                <w:sz w:val="16"/>
                <w:szCs w:val="16"/>
                <w:lang w:val="ru-RU" w:eastAsia="ru-RU"/>
              </w:rPr>
              <w:tab/>
            </w: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0344 </w:t>
            </w:r>
            <w:proofErr w:type="spellStart"/>
            <w:r w:rsidRPr="00146825">
              <w:rPr>
                <w:rFonts w:ascii="Sylfaen" w:eastAsia="Times New Roman" w:hAnsi="Sylfaen" w:cs="Sylfaen"/>
                <w:b/>
                <w:sz w:val="20"/>
                <w:szCs w:val="20"/>
                <w:lang w:val="ru-RU" w:eastAsia="ru-RU"/>
              </w:rPr>
              <w:t>სუსტად</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ხსნადი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ფტორიდები</w:t>
            </w:r>
            <w:proofErr w:type="spellEnd"/>
          </w:p>
        </w:tc>
      </w:tr>
      <w:tr w:rsidR="00146825" w:rsidRPr="00146825" w14:paraId="53209CB0"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A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CB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0,0003661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C6"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0,0003439</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D1"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0,0002625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DC"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0,0002219</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E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0,000181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F2"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0,0001062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FD"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0,00005272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C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CFF"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CFE"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2902  </w:t>
            </w:r>
            <w:proofErr w:type="spellStart"/>
            <w:r w:rsidRPr="00146825">
              <w:rPr>
                <w:rFonts w:ascii="Sylfaen" w:eastAsia="Times New Roman" w:hAnsi="Sylfaen" w:cs="Sylfaen"/>
                <w:b/>
                <w:sz w:val="20"/>
                <w:szCs w:val="20"/>
                <w:lang w:val="ru-RU" w:eastAsia="ru-RU"/>
              </w:rPr>
              <w:t>შეწონილი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ნაწილაკები</w:t>
            </w:r>
            <w:proofErr w:type="spellEnd"/>
          </w:p>
        </w:tc>
      </w:tr>
      <w:tr w:rsidR="00146825" w:rsidRPr="00146825" w14:paraId="53209D0A"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D15"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0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0,078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20"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0,065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354</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2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272</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36"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2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0,052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41"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0,040</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208</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4C"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0,025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57"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0,015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72</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1,31</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59"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D58"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2908 </w:t>
            </w:r>
            <w:proofErr w:type="spellStart"/>
            <w:r w:rsidRPr="00146825">
              <w:rPr>
                <w:rFonts w:ascii="Sylfaen" w:eastAsia="Times New Roman" w:hAnsi="Sylfaen" w:cs="Sylfaen"/>
                <w:b/>
                <w:sz w:val="20"/>
                <w:szCs w:val="20"/>
                <w:lang w:val="ru-RU" w:eastAsia="ru-RU"/>
              </w:rPr>
              <w:t>არაორგანული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მტვერი</w:t>
            </w:r>
            <w:proofErr w:type="spellEnd"/>
            <w:r w:rsidRPr="00146825">
              <w:rPr>
                <w:rFonts w:ascii="Sylfaen" w:eastAsia="Times New Roman" w:hAnsi="Sylfaen" w:cs="Times New Roman"/>
                <w:b/>
                <w:sz w:val="20"/>
                <w:szCs w:val="20"/>
                <w:lang w:val="ru-RU" w:eastAsia="ru-RU"/>
              </w:rPr>
              <w:t>: 70-20% SiO</w:t>
            </w:r>
            <w:r w:rsidRPr="00146825">
              <w:rPr>
                <w:rFonts w:ascii="Sylfaen" w:eastAsia="Times New Roman" w:hAnsi="Sylfaen" w:cs="Times New Roman"/>
                <w:b/>
                <w:sz w:val="20"/>
                <w:szCs w:val="20"/>
                <w:vertAlign w:val="subscript"/>
                <w:lang w:val="ru-RU" w:eastAsia="ru-RU"/>
              </w:rPr>
              <w:t>2</w:t>
            </w:r>
          </w:p>
        </w:tc>
      </w:tr>
      <w:tr w:rsidR="00146825" w:rsidRPr="00146825" w14:paraId="53209D64"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5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D6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4,72</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6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7A"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351</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85"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90"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191</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9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A6"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9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0,0007231</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B1"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0,0004215</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73</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B3"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DB2"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6046 </w:t>
            </w:r>
            <w:proofErr w:type="spellStart"/>
            <w:r w:rsidRPr="00146825">
              <w:rPr>
                <w:rFonts w:ascii="Sylfaen" w:eastAsia="Times New Roman" w:hAnsi="Sylfaen" w:cs="Sylfaen"/>
                <w:b/>
                <w:sz w:val="20"/>
                <w:szCs w:val="20"/>
                <w:lang w:val="ru-RU" w:eastAsia="ru-RU"/>
              </w:rPr>
              <w:t>ნახშირბადის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ცემენტის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წარმოების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მტვერი</w:t>
            </w:r>
            <w:proofErr w:type="spellEnd"/>
          </w:p>
        </w:tc>
      </w:tr>
      <w:tr w:rsidR="00146825" w:rsidRPr="00146825" w14:paraId="53209DBE"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DC9"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4,72</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D4"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351</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DF"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269</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EA"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191</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DF5"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208</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00"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0,0008312</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D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0B" w14:textId="77777777" w:rsidTr="003D431E">
        <w:trPr>
          <w:trHeight w:hRule="exact" w:val="274"/>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0,0004848</w:t>
            </w:r>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73</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0D"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E0C"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6053 </w:t>
            </w:r>
            <w:proofErr w:type="spellStart"/>
            <w:r w:rsidRPr="00146825">
              <w:rPr>
                <w:rFonts w:ascii="Sylfaen" w:eastAsia="Times New Roman" w:hAnsi="Sylfaen" w:cs="Sylfaen"/>
                <w:b/>
                <w:sz w:val="20"/>
                <w:szCs w:val="20"/>
                <w:lang w:val="ru-RU" w:eastAsia="ru-RU"/>
              </w:rPr>
              <w:t>წყალბადის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სუსტად</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ხსნადი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მარილები</w:t>
            </w:r>
            <w:proofErr w:type="spellEnd"/>
          </w:p>
        </w:tc>
      </w:tr>
      <w:tr w:rsidR="00146825" w:rsidRPr="00146825" w14:paraId="53209E18" w14:textId="77777777" w:rsidTr="003D431E">
        <w:trPr>
          <w:trHeight w:hRule="exact" w:val="603"/>
        </w:trPr>
        <w:tc>
          <w:tcPr>
            <w:tcW w:w="33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0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3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49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bl>
    <w:p w14:paraId="53209E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p>
    <w:tbl>
      <w:tblPr>
        <w:tblW w:w="5000" w:type="pct"/>
        <w:tblCellMar>
          <w:left w:w="15" w:type="dxa"/>
          <w:right w:w="15" w:type="dxa"/>
        </w:tblCellMar>
        <w:tblLook w:val="0000" w:firstRow="0" w:lastRow="0" w:firstColumn="0" w:lastColumn="0" w:noHBand="0" w:noVBand="0"/>
      </w:tblPr>
      <w:tblGrid>
        <w:gridCol w:w="646"/>
        <w:gridCol w:w="1029"/>
        <w:gridCol w:w="1030"/>
        <w:gridCol w:w="1030"/>
        <w:gridCol w:w="1094"/>
        <w:gridCol w:w="757"/>
        <w:gridCol w:w="975"/>
        <w:gridCol w:w="1030"/>
        <w:gridCol w:w="1303"/>
        <w:gridCol w:w="918"/>
      </w:tblGrid>
      <w:tr w:rsidR="00146825" w:rsidRPr="00146825" w14:paraId="53209E24"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1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177</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2F"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2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3A"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45"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3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50"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4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5B"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0,0007093</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66"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5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0,0003522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68"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E67"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6204 </w:t>
            </w:r>
            <w:proofErr w:type="spellStart"/>
            <w:r w:rsidRPr="00146825">
              <w:rPr>
                <w:rFonts w:ascii="Sylfaen" w:eastAsia="Times New Roman" w:hAnsi="Sylfaen" w:cs="Sylfaen"/>
                <w:b/>
                <w:sz w:val="20"/>
                <w:szCs w:val="20"/>
                <w:lang w:val="ru-RU" w:eastAsia="ru-RU"/>
              </w:rPr>
              <w:t>აზოტის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p>
        </w:tc>
      </w:tr>
      <w:tr w:rsidR="00146825" w:rsidRPr="00146825" w14:paraId="53209E73" w14:textId="77777777" w:rsidTr="003D431E">
        <w:trPr>
          <w:trHeight w:hRule="exact" w:val="603"/>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D"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E"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6F"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0"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1"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2"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E7E"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356</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89"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7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94"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0,004</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8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266</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9F"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0,003</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186</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9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AA"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B5"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A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297</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C0"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0,0006022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74</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B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C2" w14:textId="77777777" w:rsidTr="003D431E">
        <w:trPr>
          <w:trHeight w:hRule="exact" w:val="603"/>
        </w:trPr>
        <w:tc>
          <w:tcPr>
            <w:tcW w:w="5000" w:type="pct"/>
            <w:gridSpan w:val="10"/>
            <w:tcBorders>
              <w:top w:val="nil"/>
              <w:left w:val="nil"/>
              <w:bottom w:val="nil"/>
              <w:right w:val="nil"/>
            </w:tcBorders>
            <w:shd w:val="clear" w:color="auto" w:fill="FFFFFF"/>
            <w:vAlign w:val="center"/>
          </w:tcPr>
          <w:p w14:paraId="53209EC1" w14:textId="77777777" w:rsidR="00146825" w:rsidRPr="00146825" w:rsidRDefault="00146825" w:rsidP="00146825">
            <w:pPr>
              <w:spacing w:after="0" w:line="240" w:lineRule="auto"/>
              <w:jc w:val="center"/>
              <w:rPr>
                <w:rFonts w:ascii="Sylfaen" w:eastAsia="Times New Roman" w:hAnsi="Sylfaen" w:cs="Times New Roman"/>
                <w:b/>
                <w:sz w:val="20"/>
                <w:szCs w:val="20"/>
                <w:lang w:val="ru-RU" w:eastAsia="ru-RU"/>
              </w:rPr>
            </w:pPr>
            <w:proofErr w:type="spellStart"/>
            <w:r w:rsidRPr="00146825">
              <w:rPr>
                <w:rFonts w:ascii="Sylfaen" w:eastAsia="Times New Roman" w:hAnsi="Sylfaen" w:cs="Sylfaen"/>
                <w:b/>
                <w:sz w:val="20"/>
                <w:szCs w:val="20"/>
                <w:lang w:val="ru-RU" w:eastAsia="ru-RU"/>
              </w:rPr>
              <w:t>ნივთიერება</w:t>
            </w:r>
            <w:proofErr w:type="spellEnd"/>
            <w:r w:rsidRPr="00146825">
              <w:rPr>
                <w:rFonts w:ascii="Sylfaen" w:eastAsia="Times New Roman" w:hAnsi="Sylfaen" w:cs="Times New Roman"/>
                <w:b/>
                <w:sz w:val="20"/>
                <w:szCs w:val="20"/>
                <w:lang w:val="ru-RU" w:eastAsia="ru-RU"/>
              </w:rPr>
              <w:t xml:space="preserve"> 6205 </w:t>
            </w:r>
            <w:proofErr w:type="spellStart"/>
            <w:r w:rsidRPr="00146825">
              <w:rPr>
                <w:rFonts w:ascii="Sylfaen" w:eastAsia="Times New Roman" w:hAnsi="Sylfaen" w:cs="Sylfaen"/>
                <w:b/>
                <w:sz w:val="20"/>
                <w:szCs w:val="20"/>
                <w:lang w:val="ru-RU" w:eastAsia="ru-RU"/>
              </w:rPr>
              <w:t>გოგირდის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დიოქსიდი</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და</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წყალბადის</w:t>
            </w:r>
            <w:proofErr w:type="spellEnd"/>
            <w:r w:rsidRPr="00146825">
              <w:rPr>
                <w:rFonts w:ascii="Sylfaen" w:eastAsia="Times New Roman" w:hAnsi="Sylfaen" w:cs="Times New Roman"/>
                <w:b/>
                <w:sz w:val="20"/>
                <w:szCs w:val="20"/>
                <w:lang w:val="ru-RU" w:eastAsia="ru-RU"/>
              </w:rPr>
              <w:t xml:space="preserve"> </w:t>
            </w:r>
            <w:proofErr w:type="spellStart"/>
            <w:r w:rsidRPr="00146825">
              <w:rPr>
                <w:rFonts w:ascii="Sylfaen" w:eastAsia="Times New Roman" w:hAnsi="Sylfaen" w:cs="Sylfaen"/>
                <w:b/>
                <w:sz w:val="20"/>
                <w:szCs w:val="20"/>
                <w:lang w:val="ru-RU" w:eastAsia="ru-RU"/>
              </w:rPr>
              <w:t>ფთორიდი</w:t>
            </w:r>
            <w:proofErr w:type="spellEnd"/>
          </w:p>
        </w:tc>
      </w:tr>
      <w:tr w:rsidR="00146825" w:rsidRPr="00146825" w14:paraId="53209ECD" w14:textId="77777777" w:rsidTr="003D431E">
        <w:trPr>
          <w:trHeight w:hRule="exact" w:val="603"/>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3"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N</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4"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X(</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5"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კოორდ</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Times New Roman"/>
                <w:b/>
                <w:sz w:val="16"/>
                <w:szCs w:val="16"/>
                <w:lang w:val="ru-RU" w:eastAsia="ru-RU"/>
              </w:rPr>
              <w:br/>
              <w:t>Y(</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6"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r w:rsidRPr="00146825">
              <w:rPr>
                <w:rFonts w:ascii="Sylfaen" w:eastAsia="Times New Roman" w:hAnsi="Sylfaen" w:cs="Times New Roman"/>
                <w:b/>
                <w:sz w:val="16"/>
                <w:szCs w:val="16"/>
                <w:lang w:val="ru-RU" w:eastAsia="ru-RU"/>
              </w:rPr>
              <w:t>0</w:t>
            </w:r>
            <w:r w:rsidRPr="00146825">
              <w:rPr>
                <w:rFonts w:ascii="Sylfaen" w:eastAsia="Times New Roman" w:hAnsi="Sylfaen" w:cs="Sylfaen"/>
                <w:b/>
                <w:sz w:val="16"/>
                <w:szCs w:val="16"/>
                <w:lang w:val="ru-RU" w:eastAsia="ru-RU"/>
              </w:rPr>
              <w:t>სიმაღლე</w:t>
            </w:r>
            <w:r w:rsidRPr="00146825">
              <w:rPr>
                <w:rFonts w:ascii="Sylfaen" w:eastAsia="Times New Roman" w:hAnsi="Sylfaen" w:cs="Times New Roman"/>
                <w:b/>
                <w:sz w:val="16"/>
                <w:szCs w:val="16"/>
                <w:lang w:val="ru-RU" w:eastAsia="ru-RU"/>
              </w:rPr>
              <w:br/>
              <w:t>(</w:t>
            </w:r>
            <w:r w:rsidRPr="00146825">
              <w:rPr>
                <w:rFonts w:ascii="Sylfaen" w:eastAsia="Times New Roman" w:hAnsi="Sylfaen" w:cs="Sylfaen"/>
                <w:b/>
                <w:sz w:val="16"/>
                <w:szCs w:val="16"/>
                <w:lang w:val="ru-RU" w:eastAsia="ru-RU"/>
              </w:rPr>
              <w:t>მ</w:t>
            </w:r>
            <w:r w:rsidRPr="00146825">
              <w:rPr>
                <w:rFonts w:ascii="Sylfaen" w:eastAsia="Times New Roman" w:hAnsi="Sylfaen" w:cs="Times New Roman"/>
                <w:b/>
                <w:sz w:val="16"/>
                <w:szCs w:val="16"/>
                <w:lang w:val="ru-RU" w:eastAsia="ru-RU"/>
              </w:rPr>
              <w:t>)</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7"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კონცენტრაცია</w:t>
            </w:r>
            <w:proofErr w:type="spellEnd"/>
            <w:r w:rsidRPr="00146825">
              <w:rPr>
                <w:rFonts w:ascii="Sylfaen" w:eastAsia="Times New Roman" w:hAnsi="Sylfaen" w:cs="Times New Roman"/>
                <w:b/>
                <w:sz w:val="16"/>
                <w:szCs w:val="16"/>
                <w:lang w:val="ru-RU" w:eastAsia="ru-RU"/>
              </w:rPr>
              <w:br/>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8"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მიმართ</w:t>
            </w:r>
            <w:proofErr w:type="spellEnd"/>
            <w:r w:rsidRPr="00146825">
              <w:rPr>
                <w:rFonts w:ascii="Sylfaen" w:eastAsia="Times New Roman" w:hAnsi="Sylfaen" w:cs="Times New Roman"/>
                <w:b/>
                <w:sz w:val="16"/>
                <w:szCs w:val="16"/>
                <w:lang w:val="ru-RU" w:eastAsia="ru-RU"/>
              </w:rPr>
              <w:t>.</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9"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ქარის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სიჩქარე</w:t>
            </w:r>
            <w:proofErr w:type="spellEnd"/>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A"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r w:rsidRPr="00146825">
              <w:rPr>
                <w:rFonts w:ascii="Sylfaen" w:eastAsia="Times New Roman" w:hAnsi="Sylfaen" w:cs="Times New Roman"/>
                <w:b/>
                <w:sz w:val="16"/>
                <w:szCs w:val="16"/>
                <w:lang w:val="ru-RU" w:eastAsia="ru-RU"/>
              </w:rPr>
              <w:br/>
              <w:t>(</w:t>
            </w:r>
            <w:proofErr w:type="spellStart"/>
            <w:r w:rsidRPr="00146825">
              <w:rPr>
                <w:rFonts w:ascii="Sylfaen" w:eastAsia="Times New Roman" w:hAnsi="Sylfaen" w:cs="Sylfaen"/>
                <w:b/>
                <w:sz w:val="16"/>
                <w:szCs w:val="16"/>
                <w:lang w:val="ru-RU" w:eastAsia="ru-RU"/>
              </w:rPr>
              <w:t>ზდკ</w:t>
            </w:r>
            <w:proofErr w:type="spellEnd"/>
            <w:r w:rsidRPr="00146825">
              <w:rPr>
                <w:rFonts w:ascii="Sylfaen" w:eastAsia="Times New Roman" w:hAnsi="Sylfaen" w:cs="Times New Roman"/>
                <w:b/>
                <w:sz w:val="16"/>
                <w:szCs w:val="16"/>
                <w:lang w:val="ru-RU" w:eastAsia="ru-RU"/>
              </w:rPr>
              <w:t>-</w:t>
            </w:r>
            <w:r w:rsidRPr="00146825">
              <w:rPr>
                <w:rFonts w:ascii="Sylfaen" w:eastAsia="Times New Roman" w:hAnsi="Sylfaen" w:cs="Sylfaen"/>
                <w:b/>
                <w:sz w:val="16"/>
                <w:szCs w:val="16"/>
                <w:lang w:val="ru-RU" w:eastAsia="ru-RU"/>
              </w:rPr>
              <w:t>ს</w:t>
            </w:r>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წილი</w:t>
            </w:r>
            <w:proofErr w:type="spellEnd"/>
            <w:r w:rsidRPr="00146825">
              <w:rPr>
                <w:rFonts w:ascii="Sylfaen" w:eastAsia="Times New Roman" w:hAnsi="Sylfaen" w:cs="Times New Roman"/>
                <w:b/>
                <w:sz w:val="16"/>
                <w:szCs w:val="16"/>
                <w:lang w:val="ru-RU" w:eastAsia="ru-RU"/>
              </w:rPr>
              <w:t>)</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B"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ფონი</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გამორიცხვამდე</w:t>
            </w:r>
            <w:proofErr w:type="spellEnd"/>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C" w14:textId="77777777" w:rsidR="00146825" w:rsidRPr="00146825" w:rsidRDefault="00146825" w:rsidP="00146825">
            <w:pPr>
              <w:spacing w:after="0" w:line="240" w:lineRule="auto"/>
              <w:jc w:val="center"/>
              <w:rPr>
                <w:rFonts w:ascii="Sylfaen" w:eastAsia="Times New Roman" w:hAnsi="Sylfaen" w:cs="Times New Roman"/>
                <w:b/>
                <w:sz w:val="16"/>
                <w:szCs w:val="16"/>
                <w:lang w:val="ru-RU" w:eastAsia="ru-RU"/>
              </w:rPr>
            </w:pPr>
            <w:proofErr w:type="spellStart"/>
            <w:r w:rsidRPr="00146825">
              <w:rPr>
                <w:rFonts w:ascii="Sylfaen" w:eastAsia="Times New Roman" w:hAnsi="Sylfaen" w:cs="Sylfaen"/>
                <w:b/>
                <w:sz w:val="16"/>
                <w:szCs w:val="16"/>
                <w:lang w:val="ru-RU" w:eastAsia="ru-RU"/>
              </w:rPr>
              <w:t>წერტილის</w:t>
            </w:r>
            <w:proofErr w:type="spellEnd"/>
            <w:r w:rsidRPr="00146825">
              <w:rPr>
                <w:rFonts w:ascii="Sylfaen" w:eastAsia="Times New Roman" w:hAnsi="Sylfaen" w:cs="Times New Roman"/>
                <w:b/>
                <w:sz w:val="16"/>
                <w:szCs w:val="16"/>
                <w:lang w:val="ru-RU" w:eastAsia="ru-RU"/>
              </w:rPr>
              <w:t xml:space="preserve"> </w:t>
            </w:r>
            <w:proofErr w:type="spellStart"/>
            <w:r w:rsidRPr="00146825">
              <w:rPr>
                <w:rFonts w:ascii="Sylfaen" w:eastAsia="Times New Roman" w:hAnsi="Sylfaen" w:cs="Sylfaen"/>
                <w:b/>
                <w:sz w:val="16"/>
                <w:szCs w:val="16"/>
                <w:lang w:val="ru-RU" w:eastAsia="ru-RU"/>
              </w:rPr>
              <w:t>ტიპი</w:t>
            </w:r>
            <w:proofErr w:type="spellEnd"/>
          </w:p>
        </w:tc>
      </w:tr>
      <w:tr w:rsidR="00146825" w:rsidRPr="00146825" w14:paraId="53209ED8"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C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139,50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178</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E3"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0,001</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289</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D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EE"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422,50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754,50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0,0009498</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205</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EF9"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E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-503,00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58,50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0,0007205</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81</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F04"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93,00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-566,00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0,0007162</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EFF"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F0F"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6</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1110,00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-571,00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0,0003759</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A"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307</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B"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0,69</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C"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D"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0E"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r w:rsidR="00146825" w:rsidRPr="00146825" w14:paraId="53209F1A" w14:textId="77777777" w:rsidTr="003D431E">
        <w:trPr>
          <w:trHeight w:hRule="exact" w:val="274"/>
        </w:trPr>
        <w:tc>
          <w:tcPr>
            <w:tcW w:w="333"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0"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1"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-1614,00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2"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-495,50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3"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2,00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4"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0,0001907</w:t>
            </w:r>
          </w:p>
        </w:tc>
        <w:tc>
          <w:tcPr>
            <w:tcW w:w="3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5"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70</w:t>
            </w:r>
          </w:p>
        </w:tc>
        <w:tc>
          <w:tcPr>
            <w:tcW w:w="5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6"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1,80</w:t>
            </w:r>
          </w:p>
        </w:tc>
        <w:tc>
          <w:tcPr>
            <w:tcW w:w="52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7"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667"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8"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0,000</w:t>
            </w:r>
          </w:p>
        </w:tc>
        <w:tc>
          <w:tcPr>
            <w:tcW w:w="47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3209F19" w14:textId="77777777" w:rsidR="00146825" w:rsidRPr="00146825" w:rsidRDefault="00146825" w:rsidP="00146825">
            <w:pPr>
              <w:spacing w:after="0" w:line="240" w:lineRule="auto"/>
              <w:jc w:val="center"/>
              <w:rPr>
                <w:rFonts w:ascii="Sylfaen" w:eastAsia="Times New Roman" w:hAnsi="Sylfaen" w:cs="Times New Roman"/>
                <w:sz w:val="16"/>
                <w:szCs w:val="16"/>
                <w:lang w:val="ru-RU" w:eastAsia="ru-RU"/>
              </w:rPr>
            </w:pPr>
            <w:r w:rsidRPr="00146825">
              <w:rPr>
                <w:rFonts w:ascii="Sylfaen" w:eastAsia="Times New Roman" w:hAnsi="Sylfaen" w:cs="Times New Roman"/>
                <w:sz w:val="16"/>
                <w:szCs w:val="16"/>
                <w:lang w:val="ru-RU" w:eastAsia="ru-RU"/>
              </w:rPr>
              <w:t>0</w:t>
            </w:r>
          </w:p>
        </w:tc>
      </w:tr>
    </w:tbl>
    <w:p w14:paraId="53209F1B" w14:textId="77777777" w:rsidR="00146825" w:rsidRDefault="00146825" w:rsidP="00146825">
      <w:pPr>
        <w:rPr>
          <w:rFonts w:ascii="Sylfaen" w:eastAsia="Times New Roman" w:hAnsi="Sylfaen" w:cs="Times New Roman"/>
          <w:lang w:val="ka-GE" w:eastAsia="ka-GE" w:bidi="ka-GE"/>
        </w:rPr>
      </w:pPr>
    </w:p>
    <w:bookmarkEnd w:id="5"/>
    <w:bookmarkEnd w:id="6"/>
    <w:bookmarkEnd w:id="7"/>
    <w:bookmarkEnd w:id="8"/>
    <w:p w14:paraId="53209F1C" w14:textId="77777777" w:rsidR="00AE173B" w:rsidRPr="00146825" w:rsidRDefault="00AE173B" w:rsidP="00146825">
      <w:pPr>
        <w:rPr>
          <w:rFonts w:ascii="Sylfaen" w:eastAsia="Times New Roman" w:hAnsi="Sylfaen" w:cs="Times New Roman"/>
          <w:lang w:val="ka-GE" w:eastAsia="ka-GE" w:bidi="ka-GE"/>
        </w:rPr>
      </w:pPr>
    </w:p>
    <w:sectPr w:rsidR="00AE173B" w:rsidRPr="00146825" w:rsidSect="00146825">
      <w:pgSz w:w="11926" w:h="16867"/>
      <w:pgMar w:top="567" w:right="1293" w:bottom="567" w:left="85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09F4F" w14:textId="77777777" w:rsidR="00FE44B3" w:rsidRDefault="00FE44B3" w:rsidP="00AE173B">
      <w:pPr>
        <w:spacing w:after="0" w:line="240" w:lineRule="auto"/>
      </w:pPr>
      <w:r>
        <w:separator/>
      </w:r>
    </w:p>
  </w:endnote>
  <w:endnote w:type="continuationSeparator" w:id="0">
    <w:p w14:paraId="53209F50" w14:textId="77777777" w:rsidR="00FE44B3" w:rsidRDefault="00FE44B3" w:rsidP="00AE17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cadNusx">
    <w:altName w:val="Calibri"/>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zgc">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Cyr">
    <w:panose1 w:val="020B0604020202020204"/>
    <w:charset w:val="CC"/>
    <w:family w:val="swiss"/>
    <w:pitch w:val="variable"/>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09F51" w14:textId="374551BD" w:rsidR="00AE173B" w:rsidRPr="00AE173B" w:rsidRDefault="00AE173B">
    <w:pPr>
      <w:pStyle w:val="Footer"/>
      <w:jc w:val="right"/>
      <w:rPr>
        <w:sz w:val="20"/>
        <w:szCs w:val="20"/>
      </w:rPr>
    </w:pPr>
  </w:p>
  <w:p w14:paraId="53209F52" w14:textId="77777777" w:rsidR="00AE173B" w:rsidRDefault="00AE17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09F4D" w14:textId="77777777" w:rsidR="00FE44B3" w:rsidRDefault="00FE44B3" w:rsidP="00AE173B">
      <w:pPr>
        <w:spacing w:after="0" w:line="240" w:lineRule="auto"/>
      </w:pPr>
      <w:r>
        <w:separator/>
      </w:r>
    </w:p>
  </w:footnote>
  <w:footnote w:type="continuationSeparator" w:id="0">
    <w:p w14:paraId="53209F4E" w14:textId="77777777" w:rsidR="00FE44B3" w:rsidRDefault="00FE44B3" w:rsidP="00AE17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2C4A77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582A17"/>
    <w:multiLevelType w:val="multilevel"/>
    <w:tmpl w:val="0396CD88"/>
    <w:lvl w:ilvl="0">
      <w:start w:val="1"/>
      <w:numFmt w:val="decimal"/>
      <w:lvlText w:val="%1."/>
      <w:lvlJc w:val="left"/>
      <w:pPr>
        <w:ind w:left="1080" w:hanging="360"/>
      </w:pPr>
      <w:rPr>
        <w:rFonts w:ascii="Sylfaen" w:hAnsi="Sylfaen" w:hint="default"/>
      </w:rPr>
    </w:lvl>
    <w:lvl w:ilvl="1">
      <w:start w:val="1"/>
      <w:numFmt w:val="decimal"/>
      <w:isLgl/>
      <w:lvlText w:val="%1.%2."/>
      <w:lvlJc w:val="left"/>
      <w:pPr>
        <w:ind w:left="1440" w:hanging="720"/>
      </w:pPr>
      <w:rPr>
        <w:rFonts w:ascii="Sylfaen" w:hAnsi="Sylfaen" w:cs="Sylfaen" w:hint="default"/>
      </w:rPr>
    </w:lvl>
    <w:lvl w:ilvl="2">
      <w:start w:val="1"/>
      <w:numFmt w:val="decimal"/>
      <w:isLgl/>
      <w:lvlText w:val="%1.%2.%3."/>
      <w:lvlJc w:val="left"/>
      <w:pPr>
        <w:ind w:left="1800" w:hanging="1080"/>
      </w:pPr>
      <w:rPr>
        <w:rFonts w:ascii="Sylfaen" w:hAnsi="Sylfaen" w:cs="Sylfaen" w:hint="default"/>
      </w:rPr>
    </w:lvl>
    <w:lvl w:ilvl="3">
      <w:start w:val="1"/>
      <w:numFmt w:val="decimal"/>
      <w:isLgl/>
      <w:lvlText w:val="%1.%2.%3.%4."/>
      <w:lvlJc w:val="left"/>
      <w:pPr>
        <w:ind w:left="1800" w:hanging="1080"/>
      </w:pPr>
      <w:rPr>
        <w:rFonts w:ascii="Sylfaen" w:hAnsi="Sylfaen" w:cs="Sylfaen" w:hint="default"/>
      </w:rPr>
    </w:lvl>
    <w:lvl w:ilvl="4">
      <w:start w:val="1"/>
      <w:numFmt w:val="decimal"/>
      <w:isLgl/>
      <w:lvlText w:val="%1.%2.%3.%4.%5."/>
      <w:lvlJc w:val="left"/>
      <w:pPr>
        <w:ind w:left="2160" w:hanging="1440"/>
      </w:pPr>
      <w:rPr>
        <w:rFonts w:ascii="Sylfaen" w:hAnsi="Sylfaen" w:cs="Sylfaen" w:hint="default"/>
      </w:rPr>
    </w:lvl>
    <w:lvl w:ilvl="5">
      <w:start w:val="1"/>
      <w:numFmt w:val="decimal"/>
      <w:isLgl/>
      <w:lvlText w:val="%1.%2.%3.%4.%5.%6."/>
      <w:lvlJc w:val="left"/>
      <w:pPr>
        <w:ind w:left="2520" w:hanging="1800"/>
      </w:pPr>
      <w:rPr>
        <w:rFonts w:ascii="Sylfaen" w:hAnsi="Sylfaen" w:cs="Sylfaen" w:hint="default"/>
      </w:rPr>
    </w:lvl>
    <w:lvl w:ilvl="6">
      <w:start w:val="1"/>
      <w:numFmt w:val="decimal"/>
      <w:isLgl/>
      <w:lvlText w:val="%1.%2.%3.%4.%5.%6.%7."/>
      <w:lvlJc w:val="left"/>
      <w:pPr>
        <w:ind w:left="2880" w:hanging="2160"/>
      </w:pPr>
      <w:rPr>
        <w:rFonts w:ascii="Sylfaen" w:hAnsi="Sylfaen" w:cs="Sylfaen" w:hint="default"/>
      </w:rPr>
    </w:lvl>
    <w:lvl w:ilvl="7">
      <w:start w:val="1"/>
      <w:numFmt w:val="decimal"/>
      <w:isLgl/>
      <w:lvlText w:val="%1.%2.%3.%4.%5.%6.%7.%8."/>
      <w:lvlJc w:val="left"/>
      <w:pPr>
        <w:ind w:left="2880" w:hanging="2160"/>
      </w:pPr>
      <w:rPr>
        <w:rFonts w:ascii="Sylfaen" w:hAnsi="Sylfaen" w:cs="Sylfaen" w:hint="default"/>
      </w:rPr>
    </w:lvl>
    <w:lvl w:ilvl="8">
      <w:start w:val="1"/>
      <w:numFmt w:val="decimal"/>
      <w:isLgl/>
      <w:lvlText w:val="%1.%2.%3.%4.%5.%6.%7.%8.%9."/>
      <w:lvlJc w:val="left"/>
      <w:pPr>
        <w:ind w:left="3240" w:hanging="2520"/>
      </w:pPr>
      <w:rPr>
        <w:rFonts w:ascii="Sylfaen" w:hAnsi="Sylfaen" w:cs="Sylfaen" w:hint="default"/>
      </w:rPr>
    </w:lvl>
  </w:abstractNum>
  <w:abstractNum w:abstractNumId="2" w15:restartNumberingAfterBreak="0">
    <w:nsid w:val="03AF7329"/>
    <w:multiLevelType w:val="hybridMultilevel"/>
    <w:tmpl w:val="862CEC3E"/>
    <w:styleLink w:val="Style36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D08CD"/>
    <w:multiLevelType w:val="multilevel"/>
    <w:tmpl w:val="0F965532"/>
    <w:lvl w:ilvl="0">
      <w:start w:val="1"/>
      <w:numFmt w:val="decimal"/>
      <w:pStyle w:val="StyleHeading3AcadNusx11pt"/>
      <w:lvlText w:val="%1.1.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 w15:restartNumberingAfterBreak="0">
    <w:nsid w:val="272E4E3E"/>
    <w:multiLevelType w:val="hybridMultilevel"/>
    <w:tmpl w:val="BA8073D0"/>
    <w:styleLink w:val="Style4313"/>
    <w:lvl w:ilvl="0" w:tplc="29AAB994">
      <w:start w:val="1"/>
      <w:numFmt w:val="bullet"/>
      <w:lvlText w:val=""/>
      <w:lvlJc w:val="left"/>
      <w:pPr>
        <w:ind w:left="720" w:hanging="360"/>
      </w:pPr>
      <w:rPr>
        <w:rFonts w:ascii="Symbol" w:hAnsi="Symbol" w:hint="default"/>
      </w:rPr>
    </w:lvl>
    <w:lvl w:ilvl="1" w:tplc="E9BA1046" w:tentative="1">
      <w:start w:val="1"/>
      <w:numFmt w:val="bullet"/>
      <w:lvlText w:val="o"/>
      <w:lvlJc w:val="left"/>
      <w:pPr>
        <w:ind w:left="1440" w:hanging="360"/>
      </w:pPr>
      <w:rPr>
        <w:rFonts w:ascii="Courier New" w:hAnsi="Courier New" w:cs="Courier New" w:hint="default"/>
      </w:rPr>
    </w:lvl>
    <w:lvl w:ilvl="2" w:tplc="BDE2FC16" w:tentative="1">
      <w:start w:val="1"/>
      <w:numFmt w:val="bullet"/>
      <w:lvlText w:val=""/>
      <w:lvlJc w:val="left"/>
      <w:pPr>
        <w:ind w:left="2160" w:hanging="360"/>
      </w:pPr>
      <w:rPr>
        <w:rFonts w:ascii="Wingdings" w:hAnsi="Wingdings" w:hint="default"/>
      </w:rPr>
    </w:lvl>
    <w:lvl w:ilvl="3" w:tplc="8056DCF8" w:tentative="1">
      <w:start w:val="1"/>
      <w:numFmt w:val="bullet"/>
      <w:lvlText w:val=""/>
      <w:lvlJc w:val="left"/>
      <w:pPr>
        <w:ind w:left="2880" w:hanging="360"/>
      </w:pPr>
      <w:rPr>
        <w:rFonts w:ascii="Symbol" w:hAnsi="Symbol" w:hint="default"/>
      </w:rPr>
    </w:lvl>
    <w:lvl w:ilvl="4" w:tplc="B4B4E3C2" w:tentative="1">
      <w:start w:val="1"/>
      <w:numFmt w:val="bullet"/>
      <w:lvlText w:val="o"/>
      <w:lvlJc w:val="left"/>
      <w:pPr>
        <w:ind w:left="3600" w:hanging="360"/>
      </w:pPr>
      <w:rPr>
        <w:rFonts w:ascii="Courier New" w:hAnsi="Courier New" w:cs="Courier New" w:hint="default"/>
      </w:rPr>
    </w:lvl>
    <w:lvl w:ilvl="5" w:tplc="4928113E" w:tentative="1">
      <w:start w:val="1"/>
      <w:numFmt w:val="bullet"/>
      <w:lvlText w:val=""/>
      <w:lvlJc w:val="left"/>
      <w:pPr>
        <w:ind w:left="4320" w:hanging="360"/>
      </w:pPr>
      <w:rPr>
        <w:rFonts w:ascii="Wingdings" w:hAnsi="Wingdings" w:hint="default"/>
      </w:rPr>
    </w:lvl>
    <w:lvl w:ilvl="6" w:tplc="F9920658" w:tentative="1">
      <w:start w:val="1"/>
      <w:numFmt w:val="bullet"/>
      <w:lvlText w:val=""/>
      <w:lvlJc w:val="left"/>
      <w:pPr>
        <w:ind w:left="5040" w:hanging="360"/>
      </w:pPr>
      <w:rPr>
        <w:rFonts w:ascii="Symbol" w:hAnsi="Symbol" w:hint="default"/>
      </w:rPr>
    </w:lvl>
    <w:lvl w:ilvl="7" w:tplc="9AD8E202" w:tentative="1">
      <w:start w:val="1"/>
      <w:numFmt w:val="bullet"/>
      <w:lvlText w:val="o"/>
      <w:lvlJc w:val="left"/>
      <w:pPr>
        <w:ind w:left="5760" w:hanging="360"/>
      </w:pPr>
      <w:rPr>
        <w:rFonts w:ascii="Courier New" w:hAnsi="Courier New" w:cs="Courier New" w:hint="default"/>
      </w:rPr>
    </w:lvl>
    <w:lvl w:ilvl="8" w:tplc="05C6BFE4" w:tentative="1">
      <w:start w:val="1"/>
      <w:numFmt w:val="bullet"/>
      <w:lvlText w:val=""/>
      <w:lvlJc w:val="left"/>
      <w:pPr>
        <w:ind w:left="6480" w:hanging="360"/>
      </w:pPr>
      <w:rPr>
        <w:rFonts w:ascii="Wingdings" w:hAnsi="Wingdings" w:hint="default"/>
      </w:rPr>
    </w:lvl>
  </w:abstractNum>
  <w:abstractNum w:abstractNumId="5" w15:restartNumberingAfterBreak="0">
    <w:nsid w:val="294903A1"/>
    <w:multiLevelType w:val="hybridMultilevel"/>
    <w:tmpl w:val="AA563A58"/>
    <w:styleLink w:val="Style3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0955E0"/>
    <w:multiLevelType w:val="hybridMultilevel"/>
    <w:tmpl w:val="83585980"/>
    <w:styleLink w:val="Style4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06163FA"/>
    <w:multiLevelType w:val="hybridMultilevel"/>
    <w:tmpl w:val="965CB196"/>
    <w:lvl w:ilvl="0" w:tplc="BE32046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 w15:restartNumberingAfterBreak="0">
    <w:nsid w:val="558E6E03"/>
    <w:multiLevelType w:val="hybridMultilevel"/>
    <w:tmpl w:val="4B2E7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77E53A4"/>
    <w:multiLevelType w:val="hybridMultilevel"/>
    <w:tmpl w:val="0928B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B26A0"/>
    <w:multiLevelType w:val="hybridMultilevel"/>
    <w:tmpl w:val="E1726688"/>
    <w:styleLink w:val="Style431"/>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 w15:restartNumberingAfterBreak="0">
    <w:nsid w:val="5935210B"/>
    <w:multiLevelType w:val="hybridMultilevel"/>
    <w:tmpl w:val="A11C55A0"/>
    <w:styleLink w:val="Style4311"/>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682D70"/>
    <w:multiLevelType w:val="multilevel"/>
    <w:tmpl w:val="5772358E"/>
    <w:lvl w:ilvl="0">
      <w:start w:val="1"/>
      <w:numFmt w:val="decimal"/>
      <w:lvlText w:val="%1."/>
      <w:lvlJc w:val="left"/>
      <w:pPr>
        <w:ind w:left="1080" w:hanging="360"/>
      </w:pPr>
      <w:rPr>
        <w:rFonts w:ascii="Sylfaen" w:hAnsi="Sylfaen" w:hint="default"/>
      </w:rPr>
    </w:lvl>
    <w:lvl w:ilvl="1">
      <w:start w:val="1"/>
      <w:numFmt w:val="decimal"/>
      <w:isLgl/>
      <w:lvlText w:val="%1.%2."/>
      <w:lvlJc w:val="left"/>
      <w:pPr>
        <w:ind w:left="2056" w:hanging="420"/>
      </w:pPr>
      <w:rPr>
        <w:rFonts w:ascii="Sylfaen" w:hAnsi="Sylfaen" w:hint="default"/>
        <w:b/>
        <w:i w:val="0"/>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13" w15:restartNumberingAfterBreak="0">
    <w:nsid w:val="63FB4FA3"/>
    <w:multiLevelType w:val="multilevel"/>
    <w:tmpl w:val="A8EA86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tyle4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6C571579"/>
    <w:multiLevelType w:val="hybridMultilevel"/>
    <w:tmpl w:val="F52066B2"/>
    <w:lvl w:ilvl="0" w:tplc="0419000F">
      <w:start w:val="1"/>
      <w:numFmt w:val="bullet"/>
      <w:pStyle w:val="Style1"/>
      <w:lvlText w:val=""/>
      <w:lvlJc w:val="left"/>
      <w:pPr>
        <w:tabs>
          <w:tab w:val="num" w:pos="990"/>
        </w:tabs>
        <w:ind w:left="99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0CA5035"/>
    <w:multiLevelType w:val="hybridMultilevel"/>
    <w:tmpl w:val="AB8C8D8A"/>
    <w:styleLink w:val="Style361"/>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72B969D7"/>
    <w:multiLevelType w:val="multilevel"/>
    <w:tmpl w:val="CCB6FB8E"/>
    <w:lvl w:ilvl="0">
      <w:start w:val="1"/>
      <w:numFmt w:val="decimal"/>
      <w:pStyle w:val="Heading11"/>
      <w:lvlText w:val="%1"/>
      <w:lvlJc w:val="left"/>
      <w:pPr>
        <w:ind w:left="432" w:hanging="432"/>
      </w:pPr>
    </w:lvl>
    <w:lvl w:ilvl="1">
      <w:start w:val="1"/>
      <w:numFmt w:val="decimal"/>
      <w:pStyle w:val="Heading21"/>
      <w:lvlText w:val="%1.%2"/>
      <w:lvlJc w:val="left"/>
      <w:pPr>
        <w:ind w:left="576" w:hanging="576"/>
      </w:pPr>
      <w:rPr>
        <w:b/>
      </w:rPr>
    </w:lvl>
    <w:lvl w:ilvl="2">
      <w:start w:val="1"/>
      <w:numFmt w:val="decimal"/>
      <w:pStyle w:val="Heading31"/>
      <w:lvlText w:val="%1.%2.%3"/>
      <w:lvlJc w:val="left"/>
      <w:pPr>
        <w:ind w:left="720" w:hanging="720"/>
      </w:pPr>
    </w:lvl>
    <w:lvl w:ilvl="3">
      <w:start w:val="1"/>
      <w:numFmt w:val="decimal"/>
      <w:pStyle w:val="Heading41"/>
      <w:lvlText w:val="%1.%2.%3.%4"/>
      <w:lvlJc w:val="left"/>
      <w:pPr>
        <w:ind w:left="864" w:hanging="864"/>
      </w:pPr>
      <w:rPr>
        <w:color w:val="000000" w:themeColor="text1"/>
      </w:rPr>
    </w:lvl>
    <w:lvl w:ilvl="4">
      <w:start w:val="1"/>
      <w:numFmt w:val="decimal"/>
      <w:pStyle w:val="Heading51"/>
      <w:lvlText w:val="%1.%2.%3.%4.%5"/>
      <w:lvlJc w:val="left"/>
      <w:pPr>
        <w:ind w:left="1008" w:hanging="1008"/>
      </w:pPr>
      <w:rPr>
        <w:i w:val="0"/>
      </w:r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7A2F2F1D"/>
    <w:multiLevelType w:val="hybridMultilevel"/>
    <w:tmpl w:val="48A080D2"/>
    <w:styleLink w:val="Style3613"/>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2"/>
  </w:num>
  <w:num w:numId="4">
    <w:abstractNumId w:val="11"/>
  </w:num>
  <w:num w:numId="5">
    <w:abstractNumId w:val="15"/>
  </w:num>
  <w:num w:numId="6">
    <w:abstractNumId w:val="10"/>
  </w:num>
  <w:num w:numId="7">
    <w:abstractNumId w:val="5"/>
  </w:num>
  <w:num w:numId="8">
    <w:abstractNumId w:val="6"/>
  </w:num>
  <w:num w:numId="9">
    <w:abstractNumId w:val="17"/>
  </w:num>
  <w:num w:numId="10">
    <w:abstractNumId w:val="4"/>
  </w:num>
  <w:num w:numId="11">
    <w:abstractNumId w:val="0"/>
  </w:num>
  <w:num w:numId="12">
    <w:abstractNumId w:val="14"/>
  </w:num>
  <w:num w:numId="13">
    <w:abstractNumId w:val="3"/>
  </w:num>
  <w:num w:numId="14">
    <w:abstractNumId w:val="1"/>
  </w:num>
  <w:num w:numId="15">
    <w:abstractNumId w:val="8"/>
  </w:num>
  <w:num w:numId="16">
    <w:abstractNumId w:val="12"/>
  </w:num>
  <w:num w:numId="17">
    <w:abstractNumId w:val="9"/>
  </w:num>
  <w:num w:numId="18">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21BFC"/>
    <w:rsid w:val="00146825"/>
    <w:rsid w:val="00347309"/>
    <w:rsid w:val="007B1478"/>
    <w:rsid w:val="00830B9B"/>
    <w:rsid w:val="00921BFC"/>
    <w:rsid w:val="00972667"/>
    <w:rsid w:val="00A80782"/>
    <w:rsid w:val="00AE173B"/>
    <w:rsid w:val="00FE44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3208D0C"/>
  <w15:docId w15:val="{44C4556D-3967-4BDD-98FC-BDE16B25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46825"/>
    <w:pPr>
      <w:keepNext/>
      <w:keepLines/>
      <w:spacing w:before="480" w:after="0"/>
      <w:outlineLvl w:val="0"/>
    </w:pPr>
    <w:rPr>
      <w:rFonts w:eastAsia="SimSun" w:cs="Times New Roman"/>
      <w:b/>
      <w:color w:val="000000"/>
      <w:szCs w:val="32"/>
      <w:lang w:val="ka-GE"/>
    </w:rPr>
  </w:style>
  <w:style w:type="paragraph" w:styleId="Heading2">
    <w:name w:val="heading 2"/>
    <w:basedOn w:val="Normal"/>
    <w:next w:val="Normal"/>
    <w:link w:val="Heading2Char"/>
    <w:uiPriority w:val="9"/>
    <w:semiHidden/>
    <w:unhideWhenUsed/>
    <w:qFormat/>
    <w:rsid w:val="00146825"/>
    <w:pPr>
      <w:keepNext/>
      <w:keepLines/>
      <w:spacing w:before="200" w:after="0"/>
      <w:outlineLvl w:val="1"/>
    </w:pPr>
    <w:rPr>
      <w:rFonts w:eastAsia="SimSun" w:cs="Times New Roman"/>
      <w:b/>
      <w:color w:val="000000"/>
      <w:szCs w:val="26"/>
      <w:lang w:val="ka-GE"/>
    </w:rPr>
  </w:style>
  <w:style w:type="paragraph" w:styleId="Heading3">
    <w:name w:val="heading 3"/>
    <w:basedOn w:val="Normal"/>
    <w:next w:val="Normal"/>
    <w:link w:val="Heading3Char"/>
    <w:semiHidden/>
    <w:unhideWhenUsed/>
    <w:qFormat/>
    <w:rsid w:val="00146825"/>
    <w:pPr>
      <w:keepNext/>
      <w:keepLines/>
      <w:spacing w:before="200" w:after="0"/>
      <w:outlineLvl w:val="2"/>
    </w:pPr>
    <w:rPr>
      <w:rFonts w:eastAsia="SimSun" w:cs="Times New Roman"/>
      <w:b/>
      <w:color w:val="000000"/>
      <w:szCs w:val="24"/>
      <w:lang w:val="ka-GE"/>
    </w:rPr>
  </w:style>
  <w:style w:type="paragraph" w:styleId="Heading4">
    <w:name w:val="heading 4"/>
    <w:basedOn w:val="Normal"/>
    <w:next w:val="Normal"/>
    <w:link w:val="Heading4Char"/>
    <w:semiHidden/>
    <w:unhideWhenUsed/>
    <w:qFormat/>
    <w:rsid w:val="00146825"/>
    <w:pPr>
      <w:keepNext/>
      <w:keepLines/>
      <w:spacing w:before="200" w:after="0"/>
      <w:outlineLvl w:val="3"/>
    </w:pPr>
    <w:rPr>
      <w:rFonts w:eastAsia="SimSun" w:cs="Times New Roman"/>
      <w:b/>
      <w:iCs/>
      <w:color w:val="000000"/>
      <w:lang w:val="ka-GE"/>
    </w:rPr>
  </w:style>
  <w:style w:type="paragraph" w:styleId="Heading5">
    <w:name w:val="heading 5"/>
    <w:basedOn w:val="Normal"/>
    <w:next w:val="Normal"/>
    <w:link w:val="Heading5Char"/>
    <w:semiHidden/>
    <w:unhideWhenUsed/>
    <w:qFormat/>
    <w:rsid w:val="00146825"/>
    <w:pPr>
      <w:keepNext/>
      <w:keepLines/>
      <w:spacing w:before="200" w:after="0"/>
      <w:outlineLvl w:val="4"/>
    </w:pPr>
    <w:rPr>
      <w:rFonts w:eastAsia="SimSun" w:cs="Times New Roman"/>
      <w:b/>
      <w:color w:val="000000"/>
      <w:lang w:val="ka-GE"/>
    </w:rPr>
  </w:style>
  <w:style w:type="paragraph" w:styleId="Heading6">
    <w:name w:val="heading 6"/>
    <w:basedOn w:val="Normal"/>
    <w:next w:val="Normal"/>
    <w:link w:val="Heading6Char"/>
    <w:semiHidden/>
    <w:unhideWhenUsed/>
    <w:qFormat/>
    <w:rsid w:val="00146825"/>
    <w:pPr>
      <w:keepNext/>
      <w:keepLines/>
      <w:spacing w:before="200" w:after="0"/>
      <w:outlineLvl w:val="5"/>
    </w:pPr>
    <w:rPr>
      <w:rFonts w:eastAsia="SimSun" w:cs="Times New Roman"/>
      <w:b/>
      <w:color w:val="000000"/>
      <w:lang w:val="ka-GE"/>
    </w:rPr>
  </w:style>
  <w:style w:type="paragraph" w:styleId="Heading7">
    <w:name w:val="heading 7"/>
    <w:basedOn w:val="Normal"/>
    <w:next w:val="Normal"/>
    <w:link w:val="Heading7Char"/>
    <w:semiHidden/>
    <w:unhideWhenUsed/>
    <w:qFormat/>
    <w:rsid w:val="00146825"/>
    <w:pPr>
      <w:keepNext/>
      <w:keepLines/>
      <w:spacing w:before="200" w:after="0"/>
      <w:outlineLvl w:val="6"/>
    </w:pPr>
    <w:rPr>
      <w:rFonts w:eastAsia="SimSun" w:cs="Times New Roman"/>
      <w:b/>
      <w:iCs/>
      <w:color w:val="000000"/>
      <w:lang w:val="ka-GE"/>
    </w:rPr>
  </w:style>
  <w:style w:type="paragraph" w:styleId="Heading8">
    <w:name w:val="heading 8"/>
    <w:basedOn w:val="Normal"/>
    <w:next w:val="Normal"/>
    <w:link w:val="Heading8Char"/>
    <w:uiPriority w:val="9"/>
    <w:semiHidden/>
    <w:unhideWhenUsed/>
    <w:qFormat/>
    <w:rsid w:val="00146825"/>
    <w:pPr>
      <w:keepNext/>
      <w:keepLines/>
      <w:spacing w:before="200" w:after="0"/>
      <w:outlineLvl w:val="7"/>
    </w:pPr>
    <w:rPr>
      <w:rFonts w:ascii="Calibri Light" w:eastAsia="SimSun" w:hAnsi="Calibri Light" w:cs="Times New Roman"/>
      <w:color w:val="272727"/>
      <w:sz w:val="21"/>
      <w:szCs w:val="21"/>
    </w:rPr>
  </w:style>
  <w:style w:type="paragraph" w:styleId="Heading9">
    <w:name w:val="heading 9"/>
    <w:basedOn w:val="Normal"/>
    <w:next w:val="Normal"/>
    <w:link w:val="Heading9Char"/>
    <w:uiPriority w:val="9"/>
    <w:semiHidden/>
    <w:unhideWhenUsed/>
    <w:qFormat/>
    <w:rsid w:val="00146825"/>
    <w:pPr>
      <w:keepNext/>
      <w:keepLines/>
      <w:spacing w:before="200" w:after="0"/>
      <w:outlineLvl w:val="8"/>
    </w:pPr>
    <w:rPr>
      <w:rFonts w:ascii="Calibri Light" w:eastAsia="SimSun" w:hAnsi="Calibri Light"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autoRedefine/>
    <w:uiPriority w:val="9"/>
    <w:qFormat/>
    <w:rsid w:val="00146825"/>
    <w:pPr>
      <w:keepNext/>
      <w:keepLines/>
      <w:numPr>
        <w:numId w:val="1"/>
      </w:numPr>
      <w:tabs>
        <w:tab w:val="num" w:pos="360"/>
        <w:tab w:val="left" w:pos="2792"/>
      </w:tabs>
      <w:spacing w:after="120" w:line="240" w:lineRule="auto"/>
      <w:ind w:left="0" w:firstLine="0"/>
      <w:jc w:val="both"/>
      <w:outlineLvl w:val="0"/>
    </w:pPr>
    <w:rPr>
      <w:rFonts w:ascii="Sylfaen" w:eastAsia="SimSun" w:hAnsi="Sylfaen" w:cs="Times New Roman"/>
      <w:b/>
      <w:color w:val="000000"/>
      <w:szCs w:val="32"/>
      <w:lang w:val="ka-GE"/>
    </w:rPr>
  </w:style>
  <w:style w:type="paragraph" w:customStyle="1" w:styleId="Heading21">
    <w:name w:val="Heading 21"/>
    <w:basedOn w:val="Normal"/>
    <w:next w:val="Normal"/>
    <w:autoRedefine/>
    <w:uiPriority w:val="9"/>
    <w:unhideWhenUsed/>
    <w:qFormat/>
    <w:rsid w:val="00146825"/>
    <w:pPr>
      <w:keepNext/>
      <w:keepLines/>
      <w:numPr>
        <w:ilvl w:val="1"/>
        <w:numId w:val="1"/>
      </w:numPr>
      <w:spacing w:before="120" w:after="120" w:line="240" w:lineRule="auto"/>
      <w:ind w:left="-720" w:right="-720" w:firstLine="720"/>
      <w:jc w:val="both"/>
      <w:outlineLvl w:val="1"/>
    </w:pPr>
    <w:rPr>
      <w:rFonts w:ascii="Sylfaen" w:eastAsia="SimSun" w:hAnsi="Sylfaen" w:cs="Times New Roman"/>
      <w:b/>
      <w:color w:val="000000"/>
      <w:szCs w:val="26"/>
      <w:lang w:val="ka-GE"/>
    </w:rPr>
  </w:style>
  <w:style w:type="paragraph" w:customStyle="1" w:styleId="Heading31">
    <w:name w:val="Heading 31"/>
    <w:basedOn w:val="Normal"/>
    <w:next w:val="Normal"/>
    <w:autoRedefine/>
    <w:unhideWhenUsed/>
    <w:qFormat/>
    <w:rsid w:val="00146825"/>
    <w:pPr>
      <w:keepNext/>
      <w:keepLines/>
      <w:numPr>
        <w:ilvl w:val="2"/>
        <w:numId w:val="1"/>
      </w:numPr>
      <w:tabs>
        <w:tab w:val="num" w:pos="360"/>
      </w:tabs>
      <w:spacing w:before="120" w:after="120" w:line="240" w:lineRule="auto"/>
      <w:ind w:left="0" w:firstLine="0"/>
      <w:jc w:val="both"/>
      <w:outlineLvl w:val="2"/>
    </w:pPr>
    <w:rPr>
      <w:rFonts w:ascii="Sylfaen" w:eastAsia="SimSun" w:hAnsi="Sylfaen" w:cs="Times New Roman"/>
      <w:b/>
      <w:color w:val="000000"/>
      <w:szCs w:val="24"/>
      <w:lang w:val="ka-GE"/>
    </w:rPr>
  </w:style>
  <w:style w:type="paragraph" w:customStyle="1" w:styleId="Heading41">
    <w:name w:val="Heading 41"/>
    <w:basedOn w:val="Normal"/>
    <w:next w:val="Normal"/>
    <w:autoRedefine/>
    <w:unhideWhenUsed/>
    <w:qFormat/>
    <w:rsid w:val="00146825"/>
    <w:pPr>
      <w:keepNext/>
      <w:keepLines/>
      <w:numPr>
        <w:ilvl w:val="3"/>
        <w:numId w:val="1"/>
      </w:numPr>
      <w:tabs>
        <w:tab w:val="num" w:pos="360"/>
        <w:tab w:val="left" w:pos="4320"/>
      </w:tabs>
      <w:spacing w:before="120" w:after="120" w:line="240" w:lineRule="auto"/>
      <w:ind w:left="0" w:firstLine="0"/>
      <w:jc w:val="both"/>
      <w:outlineLvl w:val="3"/>
    </w:pPr>
    <w:rPr>
      <w:rFonts w:ascii="Sylfaen" w:eastAsia="SimSun" w:hAnsi="Sylfaen" w:cs="Times New Roman"/>
      <w:b/>
      <w:iCs/>
      <w:color w:val="000000"/>
      <w:lang w:val="ka-GE"/>
    </w:rPr>
  </w:style>
  <w:style w:type="paragraph" w:customStyle="1" w:styleId="Heading51">
    <w:name w:val="Heading 51"/>
    <w:basedOn w:val="Normal"/>
    <w:next w:val="Normal"/>
    <w:autoRedefine/>
    <w:unhideWhenUsed/>
    <w:qFormat/>
    <w:rsid w:val="00146825"/>
    <w:pPr>
      <w:keepNext/>
      <w:keepLines/>
      <w:numPr>
        <w:ilvl w:val="4"/>
        <w:numId w:val="1"/>
      </w:numPr>
      <w:tabs>
        <w:tab w:val="num" w:pos="360"/>
      </w:tabs>
      <w:spacing w:before="120" w:after="120" w:line="240" w:lineRule="auto"/>
      <w:ind w:left="0" w:firstLine="0"/>
      <w:jc w:val="both"/>
      <w:outlineLvl w:val="4"/>
    </w:pPr>
    <w:rPr>
      <w:rFonts w:ascii="Sylfaen" w:eastAsia="SimSun" w:hAnsi="Sylfaen" w:cs="Times New Roman"/>
      <w:b/>
      <w:color w:val="000000"/>
      <w:lang w:val="ka-GE"/>
    </w:rPr>
  </w:style>
  <w:style w:type="paragraph" w:customStyle="1" w:styleId="Heading61">
    <w:name w:val="Heading 61"/>
    <w:basedOn w:val="Normal"/>
    <w:next w:val="Normal"/>
    <w:autoRedefine/>
    <w:unhideWhenUsed/>
    <w:qFormat/>
    <w:rsid w:val="00146825"/>
    <w:pPr>
      <w:keepNext/>
      <w:keepLines/>
      <w:numPr>
        <w:ilvl w:val="5"/>
        <w:numId w:val="1"/>
      </w:numPr>
      <w:tabs>
        <w:tab w:val="num" w:pos="360"/>
      </w:tabs>
      <w:spacing w:before="120" w:after="120" w:line="240" w:lineRule="auto"/>
      <w:ind w:left="0" w:firstLine="0"/>
      <w:jc w:val="both"/>
      <w:outlineLvl w:val="5"/>
    </w:pPr>
    <w:rPr>
      <w:rFonts w:ascii="Sylfaen" w:eastAsia="SimSun" w:hAnsi="Sylfaen" w:cs="Times New Roman"/>
      <w:b/>
      <w:color w:val="000000"/>
      <w:lang w:val="ka-GE"/>
    </w:rPr>
  </w:style>
  <w:style w:type="paragraph" w:customStyle="1" w:styleId="Heading71">
    <w:name w:val="Heading 71"/>
    <w:basedOn w:val="Normal"/>
    <w:next w:val="Normal"/>
    <w:autoRedefine/>
    <w:unhideWhenUsed/>
    <w:qFormat/>
    <w:rsid w:val="00146825"/>
    <w:pPr>
      <w:keepNext/>
      <w:keepLines/>
      <w:numPr>
        <w:ilvl w:val="6"/>
        <w:numId w:val="1"/>
      </w:numPr>
      <w:tabs>
        <w:tab w:val="num" w:pos="360"/>
      </w:tabs>
      <w:spacing w:before="120" w:after="120" w:line="240" w:lineRule="auto"/>
      <w:ind w:left="0" w:firstLine="0"/>
      <w:jc w:val="both"/>
      <w:outlineLvl w:val="6"/>
    </w:pPr>
    <w:rPr>
      <w:rFonts w:ascii="Sylfaen" w:eastAsia="SimSun" w:hAnsi="Sylfaen" w:cs="Times New Roman"/>
      <w:b/>
      <w:iCs/>
      <w:color w:val="000000"/>
      <w:lang w:val="ka-GE"/>
    </w:rPr>
  </w:style>
  <w:style w:type="paragraph" w:customStyle="1" w:styleId="Heading81">
    <w:name w:val="Heading 81"/>
    <w:basedOn w:val="Normal"/>
    <w:next w:val="Normal"/>
    <w:unhideWhenUsed/>
    <w:qFormat/>
    <w:rsid w:val="00146825"/>
    <w:pPr>
      <w:keepNext/>
      <w:keepLines/>
      <w:spacing w:before="40" w:after="0" w:line="240" w:lineRule="auto"/>
      <w:ind w:left="1440" w:hanging="1440"/>
      <w:outlineLvl w:val="7"/>
    </w:pPr>
    <w:rPr>
      <w:rFonts w:ascii="Calibri Light" w:eastAsia="SimSun" w:hAnsi="Calibri Light" w:cs="Times New Roman"/>
      <w:color w:val="272727"/>
      <w:sz w:val="21"/>
      <w:szCs w:val="21"/>
    </w:rPr>
  </w:style>
  <w:style w:type="paragraph" w:customStyle="1" w:styleId="Table1">
    <w:name w:val="Table1"/>
    <w:basedOn w:val="Normal"/>
    <w:next w:val="Normal"/>
    <w:unhideWhenUsed/>
    <w:qFormat/>
    <w:rsid w:val="00146825"/>
    <w:pPr>
      <w:keepNext/>
      <w:keepLines/>
      <w:spacing w:before="40" w:after="0" w:line="240" w:lineRule="auto"/>
      <w:ind w:left="1584" w:hanging="1584"/>
      <w:outlineLvl w:val="8"/>
    </w:pPr>
    <w:rPr>
      <w:rFonts w:ascii="Calibri Light" w:eastAsia="SimSun" w:hAnsi="Calibri Light" w:cs="Times New Roman"/>
      <w:i/>
      <w:iCs/>
      <w:color w:val="272727"/>
      <w:sz w:val="21"/>
      <w:szCs w:val="21"/>
    </w:rPr>
  </w:style>
  <w:style w:type="numbering" w:customStyle="1" w:styleId="NoList1">
    <w:name w:val="No List1"/>
    <w:next w:val="NoList"/>
    <w:uiPriority w:val="99"/>
    <w:semiHidden/>
    <w:unhideWhenUsed/>
    <w:rsid w:val="00146825"/>
  </w:style>
  <w:style w:type="character" w:customStyle="1" w:styleId="Heading1Char">
    <w:name w:val="Heading 1 Char"/>
    <w:basedOn w:val="DefaultParagraphFont"/>
    <w:link w:val="Heading1"/>
    <w:uiPriority w:val="9"/>
    <w:rsid w:val="00146825"/>
    <w:rPr>
      <w:rFonts w:eastAsia="SimSun" w:cs="Times New Roman"/>
      <w:b/>
      <w:color w:val="000000"/>
      <w:szCs w:val="32"/>
      <w:lang w:val="ka-GE"/>
    </w:rPr>
  </w:style>
  <w:style w:type="character" w:customStyle="1" w:styleId="Heading3Char">
    <w:name w:val="Heading 3 Char"/>
    <w:basedOn w:val="DefaultParagraphFont"/>
    <w:link w:val="Heading3"/>
    <w:rsid w:val="00146825"/>
    <w:rPr>
      <w:rFonts w:eastAsia="SimSun" w:cs="Times New Roman"/>
      <w:b/>
      <w:color w:val="000000"/>
      <w:szCs w:val="24"/>
      <w:lang w:val="ka-GE"/>
    </w:rPr>
  </w:style>
  <w:style w:type="character" w:customStyle="1" w:styleId="Heading4Char">
    <w:name w:val="Heading 4 Char"/>
    <w:basedOn w:val="DefaultParagraphFont"/>
    <w:link w:val="Heading4"/>
    <w:rsid w:val="00146825"/>
    <w:rPr>
      <w:rFonts w:eastAsia="SimSun" w:cs="Times New Roman"/>
      <w:b/>
      <w:iCs/>
      <w:color w:val="000000"/>
      <w:lang w:val="ka-GE"/>
    </w:rPr>
  </w:style>
  <w:style w:type="character" w:customStyle="1" w:styleId="Heading5Char">
    <w:name w:val="Heading 5 Char"/>
    <w:basedOn w:val="DefaultParagraphFont"/>
    <w:link w:val="Heading5"/>
    <w:rsid w:val="00146825"/>
    <w:rPr>
      <w:rFonts w:eastAsia="SimSun" w:cs="Times New Roman"/>
      <w:b/>
      <w:color w:val="000000"/>
      <w:lang w:val="ka-GE"/>
    </w:rPr>
  </w:style>
  <w:style w:type="character" w:customStyle="1" w:styleId="Heading6Char">
    <w:name w:val="Heading 6 Char"/>
    <w:basedOn w:val="DefaultParagraphFont"/>
    <w:link w:val="Heading6"/>
    <w:rsid w:val="00146825"/>
    <w:rPr>
      <w:rFonts w:eastAsia="SimSun" w:cs="Times New Roman"/>
      <w:b/>
      <w:color w:val="000000"/>
      <w:lang w:val="ka-GE"/>
    </w:rPr>
  </w:style>
  <w:style w:type="character" w:customStyle="1" w:styleId="Heading7Char">
    <w:name w:val="Heading 7 Char"/>
    <w:basedOn w:val="DefaultParagraphFont"/>
    <w:link w:val="Heading7"/>
    <w:rsid w:val="00146825"/>
    <w:rPr>
      <w:rFonts w:eastAsia="SimSun" w:cs="Times New Roman"/>
      <w:b/>
      <w:iCs/>
      <w:color w:val="000000"/>
      <w:lang w:val="ka-GE"/>
    </w:rPr>
  </w:style>
  <w:style w:type="character" w:customStyle="1" w:styleId="Heading2Char">
    <w:name w:val="Heading 2 Char"/>
    <w:basedOn w:val="DefaultParagraphFont"/>
    <w:link w:val="Heading2"/>
    <w:uiPriority w:val="9"/>
    <w:rsid w:val="00146825"/>
    <w:rPr>
      <w:rFonts w:eastAsia="SimSun" w:cs="Times New Roman"/>
      <w:b/>
      <w:color w:val="000000"/>
      <w:szCs w:val="26"/>
      <w:lang w:val="ka-GE"/>
    </w:rPr>
  </w:style>
  <w:style w:type="paragraph" w:customStyle="1" w:styleId="Style41">
    <w:name w:val="Style4.1"/>
    <w:basedOn w:val="Normal"/>
    <w:next w:val="Normal"/>
    <w:link w:val="Style41Char"/>
    <w:qFormat/>
    <w:rsid w:val="00146825"/>
    <w:pPr>
      <w:numPr>
        <w:ilvl w:val="2"/>
        <w:numId w:val="2"/>
      </w:numPr>
      <w:spacing w:before="120" w:after="0" w:line="240" w:lineRule="auto"/>
      <w:ind w:left="720"/>
      <w:contextualSpacing/>
      <w:jc w:val="both"/>
    </w:pPr>
    <w:rPr>
      <w:rFonts w:ascii="Sylfaen" w:eastAsia="Calibri" w:hAnsi="Sylfaen" w:cs="Times New Roman"/>
      <w:b/>
      <w:color w:val="000000"/>
      <w:lang w:val="ka-GE"/>
    </w:rPr>
  </w:style>
  <w:style w:type="character" w:customStyle="1" w:styleId="Style41Char">
    <w:name w:val="Style4.1 Char"/>
    <w:basedOn w:val="DefaultParagraphFont"/>
    <w:link w:val="Style41"/>
    <w:rsid w:val="00146825"/>
    <w:rPr>
      <w:rFonts w:ascii="Sylfaen" w:eastAsia="Calibri" w:hAnsi="Sylfaen" w:cs="Times New Roman"/>
      <w:b/>
      <w:color w:val="000000"/>
      <w:lang w:val="ka-GE"/>
    </w:rPr>
  </w:style>
  <w:style w:type="paragraph" w:customStyle="1" w:styleId="TOC11">
    <w:name w:val="TOC 11"/>
    <w:basedOn w:val="Normal"/>
    <w:next w:val="Normal"/>
    <w:autoRedefine/>
    <w:uiPriority w:val="39"/>
    <w:unhideWhenUsed/>
    <w:qFormat/>
    <w:rsid w:val="00146825"/>
    <w:pPr>
      <w:spacing w:after="0" w:line="240" w:lineRule="auto"/>
    </w:pPr>
    <w:rPr>
      <w:rFonts w:ascii="Sylfaen" w:eastAsia="Calibri" w:hAnsi="Sylfaen" w:cs="Times New Roman"/>
      <w:color w:val="000000"/>
      <w:sz w:val="20"/>
      <w:lang w:val="ka-GE"/>
    </w:rPr>
  </w:style>
  <w:style w:type="paragraph" w:customStyle="1" w:styleId="TOCHeading1">
    <w:name w:val="TOC Heading1"/>
    <w:basedOn w:val="Heading1"/>
    <w:next w:val="Normal"/>
    <w:uiPriority w:val="39"/>
    <w:unhideWhenUsed/>
    <w:qFormat/>
    <w:rsid w:val="00146825"/>
  </w:style>
  <w:style w:type="table" w:customStyle="1" w:styleId="24">
    <w:name w:val="Сетка таблицы24"/>
    <w:basedOn w:val="TableNormal"/>
    <w:next w:val="TableGrid"/>
    <w:uiPriority w:val="59"/>
    <w:rsid w:val="0014682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146825"/>
    <w:pPr>
      <w:spacing w:after="0" w:line="240" w:lineRule="auto"/>
      <w:jc w:val="both"/>
    </w:pPr>
    <w:rPr>
      <w:rFonts w:ascii="Sylfaen" w:hAnsi="Sylfa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1,Mabru,Titre 4 b,alinéa 1,6 pt paragraphe carré,Paragraphe de liste1,LISTE- numérotation,i) 내용,Citation List,본문(내용),List Paragraph (numbered (a))"/>
    <w:basedOn w:val="Normal"/>
    <w:link w:val="ListParagraphChar"/>
    <w:uiPriority w:val="34"/>
    <w:qFormat/>
    <w:rsid w:val="00146825"/>
    <w:pPr>
      <w:spacing w:before="120" w:after="120" w:line="240" w:lineRule="auto"/>
      <w:ind w:left="720"/>
      <w:contextualSpacing/>
      <w:jc w:val="both"/>
    </w:pPr>
    <w:rPr>
      <w:rFonts w:ascii="Sylfaen" w:eastAsia="Calibri" w:hAnsi="Sylfaen" w:cs="Times New Roman"/>
      <w:lang w:val="ka-GE"/>
    </w:rPr>
  </w:style>
  <w:style w:type="paragraph" w:customStyle="1" w:styleId="BodyText1">
    <w:name w:val="Body Text1"/>
    <w:basedOn w:val="Normal"/>
    <w:next w:val="BodyText"/>
    <w:link w:val="BodyTextChar"/>
    <w:uiPriority w:val="1"/>
    <w:qFormat/>
    <w:rsid w:val="00146825"/>
    <w:pPr>
      <w:widowControl w:val="0"/>
      <w:spacing w:after="0" w:line="240" w:lineRule="auto"/>
      <w:ind w:left="640"/>
    </w:pPr>
    <w:rPr>
      <w:rFonts w:ascii="AcadNusx" w:eastAsia="AcadNusx" w:hAnsi="AcadNusx"/>
    </w:rPr>
  </w:style>
  <w:style w:type="character" w:customStyle="1" w:styleId="BodyTextChar">
    <w:name w:val="Body Text Char"/>
    <w:basedOn w:val="DefaultParagraphFont"/>
    <w:link w:val="BodyText1"/>
    <w:uiPriority w:val="1"/>
    <w:rsid w:val="00146825"/>
    <w:rPr>
      <w:rFonts w:ascii="AcadNusx" w:eastAsia="AcadNusx" w:hAnsi="AcadNusx"/>
    </w:rPr>
  </w:style>
  <w:style w:type="paragraph" w:customStyle="1" w:styleId="TableParagraph">
    <w:name w:val="Table Paragraph"/>
    <w:basedOn w:val="Normal"/>
    <w:uiPriority w:val="1"/>
    <w:qFormat/>
    <w:rsid w:val="00146825"/>
    <w:pPr>
      <w:widowControl w:val="0"/>
      <w:spacing w:after="0" w:line="240" w:lineRule="auto"/>
    </w:pPr>
  </w:style>
  <w:style w:type="paragraph" w:styleId="Header">
    <w:name w:val="header"/>
    <w:aliases w:val="Header ESE,h,Header 1"/>
    <w:basedOn w:val="Normal"/>
    <w:link w:val="HeaderChar"/>
    <w:uiPriority w:val="99"/>
    <w:unhideWhenUsed/>
    <w:rsid w:val="00146825"/>
    <w:pPr>
      <w:tabs>
        <w:tab w:val="center" w:pos="4680"/>
        <w:tab w:val="right" w:pos="9360"/>
      </w:tabs>
      <w:spacing w:after="0" w:line="240" w:lineRule="auto"/>
      <w:jc w:val="both"/>
    </w:pPr>
    <w:rPr>
      <w:rFonts w:ascii="Sylfaen" w:eastAsia="Calibri" w:hAnsi="Sylfaen" w:cs="Times New Roman"/>
      <w:lang w:val="ka-GE"/>
    </w:rPr>
  </w:style>
  <w:style w:type="character" w:customStyle="1" w:styleId="HeaderChar">
    <w:name w:val="Header Char"/>
    <w:aliases w:val="Header ESE Char,h Char,Header 1 Char"/>
    <w:basedOn w:val="DefaultParagraphFont"/>
    <w:link w:val="Header"/>
    <w:uiPriority w:val="99"/>
    <w:rsid w:val="00146825"/>
    <w:rPr>
      <w:rFonts w:ascii="Sylfaen" w:eastAsia="Calibri" w:hAnsi="Sylfaen" w:cs="Times New Roman"/>
      <w:lang w:val="ka-GE"/>
    </w:rPr>
  </w:style>
  <w:style w:type="paragraph" w:styleId="Footer">
    <w:name w:val="footer"/>
    <w:basedOn w:val="Normal"/>
    <w:link w:val="FooterChar"/>
    <w:uiPriority w:val="99"/>
    <w:unhideWhenUsed/>
    <w:rsid w:val="00146825"/>
    <w:pPr>
      <w:tabs>
        <w:tab w:val="center" w:pos="4680"/>
        <w:tab w:val="right" w:pos="9360"/>
      </w:tabs>
      <w:spacing w:after="0" w:line="240" w:lineRule="auto"/>
      <w:jc w:val="both"/>
    </w:pPr>
    <w:rPr>
      <w:rFonts w:ascii="Sylfaen" w:eastAsia="Calibri" w:hAnsi="Sylfaen" w:cs="Times New Roman"/>
      <w:lang w:val="ka-GE"/>
    </w:rPr>
  </w:style>
  <w:style w:type="character" w:customStyle="1" w:styleId="FooterChar">
    <w:name w:val="Footer Char"/>
    <w:basedOn w:val="DefaultParagraphFont"/>
    <w:link w:val="Footer"/>
    <w:uiPriority w:val="99"/>
    <w:rsid w:val="00146825"/>
    <w:rPr>
      <w:rFonts w:ascii="Sylfaen" w:eastAsia="Calibri" w:hAnsi="Sylfaen" w:cs="Times New Roman"/>
      <w:lang w:val="ka-GE"/>
    </w:rPr>
  </w:style>
  <w:style w:type="paragraph" w:customStyle="1" w:styleId="Caption1">
    <w:name w:val="Caption1"/>
    <w:basedOn w:val="Normal"/>
    <w:next w:val="Normal"/>
    <w:uiPriority w:val="35"/>
    <w:unhideWhenUsed/>
    <w:qFormat/>
    <w:rsid w:val="00146825"/>
    <w:pPr>
      <w:spacing w:line="240" w:lineRule="auto"/>
      <w:jc w:val="both"/>
    </w:pPr>
    <w:rPr>
      <w:rFonts w:ascii="Sylfaen" w:eastAsia="Calibri" w:hAnsi="Sylfaen" w:cs="Times New Roman"/>
      <w:i/>
      <w:iCs/>
      <w:color w:val="44546A"/>
      <w:sz w:val="18"/>
      <w:szCs w:val="18"/>
      <w:lang w:val="ka-GE"/>
    </w:rPr>
  </w:style>
  <w:style w:type="paragraph" w:styleId="TOC2">
    <w:name w:val="toc 2"/>
    <w:basedOn w:val="Normal"/>
    <w:next w:val="Normal"/>
    <w:autoRedefine/>
    <w:uiPriority w:val="39"/>
    <w:unhideWhenUsed/>
    <w:qFormat/>
    <w:rsid w:val="00146825"/>
    <w:pPr>
      <w:spacing w:before="120" w:after="100" w:line="240" w:lineRule="auto"/>
      <w:ind w:left="220"/>
      <w:jc w:val="both"/>
    </w:pPr>
    <w:rPr>
      <w:rFonts w:ascii="Sylfaen" w:eastAsia="Calibri" w:hAnsi="Sylfaen" w:cs="Times New Roman"/>
      <w:lang w:val="ka-GE"/>
    </w:rPr>
  </w:style>
  <w:style w:type="character" w:customStyle="1" w:styleId="Hyperlink1">
    <w:name w:val="Hyperlink1"/>
    <w:basedOn w:val="DefaultParagraphFont"/>
    <w:uiPriority w:val="99"/>
    <w:unhideWhenUsed/>
    <w:rsid w:val="00146825"/>
    <w:rPr>
      <w:color w:val="0563C1"/>
      <w:u w:val="single"/>
    </w:rPr>
  </w:style>
  <w:style w:type="table" w:customStyle="1" w:styleId="TableGrid11">
    <w:name w:val="Table Grid11"/>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146825"/>
  </w:style>
  <w:style w:type="table" w:customStyle="1" w:styleId="TableGrid21">
    <w:name w:val="Table Grid21"/>
    <w:basedOn w:val="TableNormal"/>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46825"/>
    <w:pPr>
      <w:spacing w:after="0" w:line="240" w:lineRule="auto"/>
    </w:pPr>
    <w:rPr>
      <w:rFonts w:ascii="Sylfaen" w:hAnsi="Sylfaen"/>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146825"/>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TableGrid112">
    <w:name w:val="Table Grid112"/>
    <w:basedOn w:val="TableNormal"/>
    <w:next w:val="TableGrid"/>
    <w:uiPriority w:val="59"/>
    <w:rsid w:val="00146825"/>
    <w:pPr>
      <w:spacing w:after="0" w:line="240" w:lineRule="auto"/>
    </w:pPr>
    <w:rPr>
      <w:rFonts w:ascii="Sylfaen" w:hAnsi="Sylfaen"/>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unhideWhenUsed/>
    <w:rsid w:val="00146825"/>
    <w:pPr>
      <w:spacing w:after="0" w:line="240" w:lineRule="auto"/>
      <w:jc w:val="both"/>
    </w:pPr>
    <w:rPr>
      <w:rFonts w:ascii="Sylfaen" w:eastAsia="Calibri" w:hAnsi="Sylfaen" w:cs="Times New Roman"/>
      <w:sz w:val="20"/>
      <w:szCs w:val="20"/>
      <w:lang w:val="ka-GE"/>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146825"/>
    <w:rPr>
      <w:rFonts w:ascii="Sylfaen" w:eastAsia="Calibri" w:hAnsi="Sylfaen" w:cs="Times New Roman"/>
      <w:sz w:val="20"/>
      <w:szCs w:val="20"/>
      <w:lang w:val="ka-GE"/>
    </w:rPr>
  </w:style>
  <w:style w:type="character" w:styleId="FootnoteReference">
    <w:name w:val="footnote reference"/>
    <w:aliases w:val="ftref,fr,16 Point,Superscript 6 Point,Error-Fußnotenzeichen5,Error-Fußnotenzeichen6,Error-Fußnotenzeichen3,(NECG) Footnote Reference,Footnote Ref in FtNote,SUPERS"/>
    <w:basedOn w:val="DefaultParagraphFont"/>
    <w:unhideWhenUsed/>
    <w:rsid w:val="00146825"/>
    <w:rPr>
      <w:vertAlign w:val="superscript"/>
    </w:rPr>
  </w:style>
  <w:style w:type="numbering" w:customStyle="1" w:styleId="NoList11">
    <w:name w:val="No List11"/>
    <w:next w:val="NoList"/>
    <w:uiPriority w:val="99"/>
    <w:semiHidden/>
    <w:unhideWhenUsed/>
    <w:rsid w:val="00146825"/>
  </w:style>
  <w:style w:type="table" w:customStyle="1" w:styleId="TableGrid2">
    <w:name w:val="Table Grid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146825"/>
    <w:pPr>
      <w:spacing w:before="120" w:after="100" w:line="240" w:lineRule="auto"/>
      <w:ind w:left="440"/>
      <w:jc w:val="both"/>
    </w:pPr>
    <w:rPr>
      <w:rFonts w:ascii="Sylfaen" w:eastAsia="Calibri" w:hAnsi="Sylfaen" w:cs="Times New Roman"/>
      <w:lang w:val="ka-GE"/>
    </w:rPr>
  </w:style>
  <w:style w:type="paragraph" w:styleId="TOC4">
    <w:name w:val="toc 4"/>
    <w:basedOn w:val="Normal"/>
    <w:next w:val="Normal"/>
    <w:autoRedefine/>
    <w:uiPriority w:val="39"/>
    <w:unhideWhenUsed/>
    <w:rsid w:val="00146825"/>
    <w:pPr>
      <w:spacing w:before="120" w:after="100" w:line="240" w:lineRule="auto"/>
      <w:ind w:left="660"/>
      <w:jc w:val="both"/>
    </w:pPr>
    <w:rPr>
      <w:rFonts w:ascii="Sylfaen" w:eastAsia="Calibri" w:hAnsi="Sylfaen" w:cs="Times New Roman"/>
      <w:lang w:val="ka-GE"/>
    </w:rPr>
  </w:style>
  <w:style w:type="table" w:customStyle="1" w:styleId="TableGrid210">
    <w:name w:val="Table Grid210"/>
    <w:basedOn w:val="TableNormal"/>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TableNormal"/>
    <w:next w:val="TableGrid"/>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basedOn w:val="DefaultParagraphFont"/>
    <w:link w:val="Heading8"/>
    <w:uiPriority w:val="9"/>
    <w:semiHidden/>
    <w:rsid w:val="00146825"/>
    <w:rPr>
      <w:rFonts w:ascii="Calibri Light" w:eastAsia="SimSun" w:hAnsi="Calibri Light" w:cs="Times New Roman"/>
      <w:color w:val="272727"/>
      <w:sz w:val="21"/>
      <w:szCs w:val="21"/>
    </w:rPr>
  </w:style>
  <w:style w:type="character" w:customStyle="1" w:styleId="Heading9Char">
    <w:name w:val="Heading 9 Char"/>
    <w:basedOn w:val="DefaultParagraphFont"/>
    <w:link w:val="Heading9"/>
    <w:uiPriority w:val="9"/>
    <w:semiHidden/>
    <w:rsid w:val="00146825"/>
    <w:rPr>
      <w:rFonts w:ascii="Calibri Light" w:eastAsia="SimSun" w:hAnsi="Calibri Light" w:cs="Times New Roman"/>
      <w:i/>
      <w:iCs/>
      <w:color w:val="272727"/>
      <w:sz w:val="21"/>
      <w:szCs w:val="21"/>
    </w:rPr>
  </w:style>
  <w:style w:type="character" w:customStyle="1" w:styleId="ListParagraphChar">
    <w:name w:val="List Paragraph Char"/>
    <w:aliases w:val="Bullet1 Char,Mabru Char,Titre 4 b Char,alinéa 1 Char,6 pt paragraphe carré Char,Paragraphe de liste1 Char,LISTE- numérotation Char,i) 내용 Char,Citation List Char,본문(내용) Char,List Paragraph (numbered (a)) Char"/>
    <w:link w:val="ListParagraph"/>
    <w:uiPriority w:val="34"/>
    <w:rsid w:val="00146825"/>
    <w:rPr>
      <w:rFonts w:ascii="Sylfaen" w:eastAsia="Calibri" w:hAnsi="Sylfaen" w:cs="Times New Roman"/>
      <w:lang w:val="ka-GE"/>
    </w:rPr>
  </w:style>
  <w:style w:type="table" w:customStyle="1" w:styleId="TableGrid1">
    <w:name w:val="Table Grid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146825"/>
    <w:pPr>
      <w:spacing w:after="0" w:line="240" w:lineRule="auto"/>
      <w:jc w:val="both"/>
    </w:pPr>
    <w:rPr>
      <w:rFonts w:ascii="Segoe UI" w:eastAsia="Calibri" w:hAnsi="Segoe UI" w:cs="Segoe UI"/>
      <w:sz w:val="18"/>
      <w:szCs w:val="18"/>
      <w:lang w:val="ka-GE"/>
    </w:rPr>
  </w:style>
  <w:style w:type="character" w:customStyle="1" w:styleId="BalloonTextChar">
    <w:name w:val="Balloon Text Char"/>
    <w:basedOn w:val="DefaultParagraphFont"/>
    <w:link w:val="BalloonText"/>
    <w:semiHidden/>
    <w:rsid w:val="00146825"/>
    <w:rPr>
      <w:rFonts w:ascii="Segoe UI" w:eastAsia="Calibri" w:hAnsi="Segoe UI" w:cs="Segoe UI"/>
      <w:sz w:val="18"/>
      <w:szCs w:val="18"/>
      <w:lang w:val="ka-GE"/>
    </w:rPr>
  </w:style>
  <w:style w:type="table" w:customStyle="1" w:styleId="TableGrid92">
    <w:name w:val="Table Grid92"/>
    <w:basedOn w:val="TableNormal"/>
    <w:next w:val="TableGrid"/>
    <w:uiPriority w:val="59"/>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TableNormal"/>
    <w:next w:val="TableGrid"/>
    <w:rsid w:val="00146825"/>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TableNormal"/>
    <w:next w:val="TableGrid"/>
    <w:rsid w:val="00146825"/>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
    <w:name w:val="Style361"/>
    <w:uiPriority w:val="99"/>
    <w:rsid w:val="00146825"/>
    <w:pPr>
      <w:numPr>
        <w:numId w:val="5"/>
      </w:numPr>
    </w:pPr>
  </w:style>
  <w:style w:type="numbering" w:customStyle="1" w:styleId="Style431">
    <w:name w:val="Style431"/>
    <w:uiPriority w:val="99"/>
    <w:rsid w:val="00146825"/>
    <w:pPr>
      <w:numPr>
        <w:numId w:val="6"/>
      </w:numPr>
    </w:pPr>
  </w:style>
  <w:style w:type="table" w:customStyle="1" w:styleId="TableGrid81">
    <w:name w:val="Table Grid81"/>
    <w:basedOn w:val="TableNormal"/>
    <w:next w:val="TableGrid"/>
    <w:rsid w:val="00146825"/>
    <w:pPr>
      <w:spacing w:after="0" w:line="240" w:lineRule="auto"/>
      <w:jc w:val="both"/>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
    <w:name w:val="Table Grid802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
    <w:name w:val="Table Grid86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6825"/>
    <w:rPr>
      <w:sz w:val="16"/>
      <w:szCs w:val="16"/>
    </w:rPr>
  </w:style>
  <w:style w:type="paragraph" w:customStyle="1" w:styleId="CommentText1">
    <w:name w:val="Comment Text1"/>
    <w:basedOn w:val="Normal"/>
    <w:next w:val="CommentText"/>
    <w:link w:val="CommentTextChar"/>
    <w:uiPriority w:val="99"/>
    <w:semiHidden/>
    <w:unhideWhenUsed/>
    <w:rsid w:val="00146825"/>
    <w:pPr>
      <w:spacing w:after="120" w:line="240" w:lineRule="auto"/>
    </w:pPr>
    <w:rPr>
      <w:color w:val="000000"/>
      <w:sz w:val="20"/>
      <w:szCs w:val="20"/>
    </w:rPr>
  </w:style>
  <w:style w:type="character" w:customStyle="1" w:styleId="CommentTextChar">
    <w:name w:val="Comment Text Char"/>
    <w:basedOn w:val="DefaultParagraphFont"/>
    <w:link w:val="CommentText1"/>
    <w:uiPriority w:val="99"/>
    <w:semiHidden/>
    <w:rsid w:val="00146825"/>
    <w:rPr>
      <w:color w:val="000000"/>
      <w:sz w:val="20"/>
      <w:szCs w:val="20"/>
    </w:rPr>
  </w:style>
  <w:style w:type="paragraph" w:styleId="CommentText">
    <w:name w:val="annotation text"/>
    <w:basedOn w:val="Normal"/>
    <w:link w:val="CommentTextChar1"/>
    <w:uiPriority w:val="99"/>
    <w:semiHidden/>
    <w:unhideWhenUsed/>
    <w:rsid w:val="00146825"/>
    <w:pPr>
      <w:spacing w:line="240" w:lineRule="auto"/>
    </w:pPr>
    <w:rPr>
      <w:sz w:val="20"/>
      <w:szCs w:val="20"/>
    </w:rPr>
  </w:style>
  <w:style w:type="character" w:customStyle="1" w:styleId="CommentTextChar1">
    <w:name w:val="Comment Text Char1"/>
    <w:basedOn w:val="DefaultParagraphFont"/>
    <w:link w:val="CommentText"/>
    <w:uiPriority w:val="99"/>
    <w:semiHidden/>
    <w:rsid w:val="00146825"/>
    <w:rPr>
      <w:sz w:val="20"/>
      <w:szCs w:val="20"/>
    </w:rPr>
  </w:style>
  <w:style w:type="paragraph" w:styleId="CommentSubject">
    <w:name w:val="annotation subject"/>
    <w:basedOn w:val="CommentText"/>
    <w:next w:val="CommentText"/>
    <w:link w:val="CommentSubjectChar"/>
    <w:uiPriority w:val="99"/>
    <w:semiHidden/>
    <w:unhideWhenUsed/>
    <w:rsid w:val="00146825"/>
    <w:pPr>
      <w:spacing w:after="120"/>
    </w:pPr>
    <w:rPr>
      <w:rFonts w:ascii="Sylfaen" w:hAnsi="Sylfaen"/>
      <w:b/>
      <w:bCs/>
      <w:color w:val="000000"/>
    </w:rPr>
  </w:style>
  <w:style w:type="character" w:customStyle="1" w:styleId="CommentSubjectChar">
    <w:name w:val="Comment Subject Char"/>
    <w:basedOn w:val="CommentTextChar1"/>
    <w:link w:val="CommentSubject"/>
    <w:uiPriority w:val="99"/>
    <w:semiHidden/>
    <w:rsid w:val="00146825"/>
    <w:rPr>
      <w:rFonts w:ascii="Sylfaen" w:hAnsi="Sylfaen"/>
      <w:b/>
      <w:bCs/>
      <w:color w:val="000000"/>
      <w:sz w:val="20"/>
      <w:szCs w:val="20"/>
    </w:rPr>
  </w:style>
  <w:style w:type="table" w:customStyle="1" w:styleId="TableGrid113">
    <w:name w:val="Table Grid113"/>
    <w:basedOn w:val="TableNormal"/>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46825"/>
  </w:style>
  <w:style w:type="table" w:customStyle="1" w:styleId="TableGrid7">
    <w:name w:val="Table Grid7"/>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
    <w:name w:val="Table Grid80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
    <w:name w:val="Table Grid86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1">
    <w:name w:val="Table Grid8021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
    <w:name w:val="Table Grid862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
    <w:name w:val="Table Grid80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
    <w:name w:val="Table Grid8022"/>
    <w:basedOn w:val="TableNormal"/>
    <w:uiPriority w:val="59"/>
    <w:locked/>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
    <w:name w:val="Table Grid862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46825"/>
  </w:style>
  <w:style w:type="table" w:customStyle="1" w:styleId="TableGrid1211">
    <w:name w:val="Table Grid12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
    <w:name w:val="text"/>
    <w:basedOn w:val="DefaultParagraphFont"/>
    <w:rsid w:val="00146825"/>
  </w:style>
  <w:style w:type="table" w:customStyle="1" w:styleId="TableGrid1131">
    <w:name w:val="Table Grid1131"/>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
    <w:name w:val="Table Grid802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46825"/>
  </w:style>
  <w:style w:type="numbering" w:customStyle="1" w:styleId="NoList11111">
    <w:name w:val="No List11111"/>
    <w:next w:val="NoList"/>
    <w:uiPriority w:val="99"/>
    <w:semiHidden/>
    <w:unhideWhenUsed/>
    <w:rsid w:val="00146825"/>
  </w:style>
  <w:style w:type="table" w:customStyle="1" w:styleId="TableGrid8623">
    <w:name w:val="Table Grid86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146825"/>
  </w:style>
  <w:style w:type="numbering" w:customStyle="1" w:styleId="NoList1111111">
    <w:name w:val="No List1111111"/>
    <w:next w:val="NoList"/>
    <w:uiPriority w:val="99"/>
    <w:semiHidden/>
    <w:unhideWhenUsed/>
    <w:rsid w:val="00146825"/>
  </w:style>
  <w:style w:type="numbering" w:customStyle="1" w:styleId="NoList11111111">
    <w:name w:val="No List11111111"/>
    <w:next w:val="NoList"/>
    <w:uiPriority w:val="99"/>
    <w:semiHidden/>
    <w:unhideWhenUsed/>
    <w:rsid w:val="00146825"/>
  </w:style>
  <w:style w:type="paragraph" w:customStyle="1" w:styleId="Header1">
    <w:name w:val="Header1"/>
    <w:basedOn w:val="Normal"/>
    <w:next w:val="Header"/>
    <w:uiPriority w:val="99"/>
    <w:unhideWhenUsed/>
    <w:rsid w:val="00146825"/>
    <w:pPr>
      <w:tabs>
        <w:tab w:val="center" w:pos="4680"/>
        <w:tab w:val="right" w:pos="9360"/>
      </w:tabs>
      <w:spacing w:after="0" w:line="240" w:lineRule="auto"/>
    </w:pPr>
  </w:style>
  <w:style w:type="paragraph" w:customStyle="1" w:styleId="Footer1">
    <w:name w:val="Footer1"/>
    <w:basedOn w:val="Normal"/>
    <w:next w:val="Footer"/>
    <w:uiPriority w:val="99"/>
    <w:unhideWhenUsed/>
    <w:rsid w:val="00146825"/>
    <w:pPr>
      <w:tabs>
        <w:tab w:val="center" w:pos="4680"/>
        <w:tab w:val="right" w:pos="9360"/>
      </w:tabs>
      <w:spacing w:after="0" w:line="240" w:lineRule="auto"/>
    </w:pPr>
  </w:style>
  <w:style w:type="numbering" w:customStyle="1" w:styleId="NoList21">
    <w:name w:val="No List21"/>
    <w:next w:val="NoList"/>
    <w:uiPriority w:val="99"/>
    <w:semiHidden/>
    <w:unhideWhenUsed/>
    <w:rsid w:val="00146825"/>
  </w:style>
  <w:style w:type="paragraph" w:customStyle="1" w:styleId="ListParagraph1">
    <w:name w:val="List Paragraph1"/>
    <w:basedOn w:val="Normal"/>
    <w:next w:val="ListParagraph"/>
    <w:uiPriority w:val="34"/>
    <w:qFormat/>
    <w:rsid w:val="00146825"/>
    <w:pPr>
      <w:ind w:left="720"/>
      <w:contextualSpacing/>
    </w:pPr>
  </w:style>
  <w:style w:type="numbering" w:customStyle="1" w:styleId="NoList3">
    <w:name w:val="No List3"/>
    <w:next w:val="NoList"/>
    <w:uiPriority w:val="99"/>
    <w:semiHidden/>
    <w:unhideWhenUsed/>
    <w:rsid w:val="00146825"/>
  </w:style>
  <w:style w:type="numbering" w:customStyle="1" w:styleId="NoList12">
    <w:name w:val="No List12"/>
    <w:next w:val="NoList"/>
    <w:uiPriority w:val="99"/>
    <w:semiHidden/>
    <w:unhideWhenUsed/>
    <w:rsid w:val="00146825"/>
  </w:style>
  <w:style w:type="numbering" w:customStyle="1" w:styleId="NoList211">
    <w:name w:val="No List211"/>
    <w:next w:val="NoList"/>
    <w:uiPriority w:val="99"/>
    <w:semiHidden/>
    <w:unhideWhenUsed/>
    <w:rsid w:val="00146825"/>
  </w:style>
  <w:style w:type="character" w:customStyle="1" w:styleId="Heading2Char1">
    <w:name w:val="Heading 2 Char1"/>
    <w:basedOn w:val="DefaultParagraphFont"/>
    <w:uiPriority w:val="9"/>
    <w:semiHidden/>
    <w:rsid w:val="00146825"/>
    <w:rPr>
      <w:rFonts w:ascii="Calibri Light" w:eastAsia="SimSun" w:hAnsi="Calibri Light" w:cs="Times New Roman"/>
      <w:color w:val="2E74B5"/>
      <w:sz w:val="26"/>
      <w:szCs w:val="26"/>
    </w:rPr>
  </w:style>
  <w:style w:type="character" w:customStyle="1" w:styleId="HeaderChar1">
    <w:name w:val="Header Char1"/>
    <w:basedOn w:val="DefaultParagraphFont"/>
    <w:uiPriority w:val="99"/>
    <w:semiHidden/>
    <w:rsid w:val="00146825"/>
    <w:rPr>
      <w:rFonts w:ascii="Calibri" w:hAnsi="Calibri"/>
      <w:lang w:val="en-US"/>
    </w:rPr>
  </w:style>
  <w:style w:type="character" w:customStyle="1" w:styleId="FooterChar1">
    <w:name w:val="Footer Char1"/>
    <w:basedOn w:val="DefaultParagraphFont"/>
    <w:uiPriority w:val="99"/>
    <w:semiHidden/>
    <w:rsid w:val="00146825"/>
    <w:rPr>
      <w:rFonts w:ascii="Calibri" w:hAnsi="Calibri"/>
      <w:lang w:val="en-US"/>
    </w:rPr>
  </w:style>
  <w:style w:type="table" w:customStyle="1" w:styleId="TableGrid762">
    <w:name w:val="Table Grid76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51">
    <w:name w:val="TOC 51"/>
    <w:basedOn w:val="Normal"/>
    <w:next w:val="Normal"/>
    <w:autoRedefine/>
    <w:uiPriority w:val="39"/>
    <w:unhideWhenUsed/>
    <w:rsid w:val="00146825"/>
    <w:pPr>
      <w:spacing w:after="100" w:line="259" w:lineRule="auto"/>
      <w:ind w:left="880"/>
    </w:pPr>
    <w:rPr>
      <w:rFonts w:eastAsia="SimSun"/>
    </w:rPr>
  </w:style>
  <w:style w:type="paragraph" w:customStyle="1" w:styleId="TOC61">
    <w:name w:val="TOC 61"/>
    <w:basedOn w:val="Normal"/>
    <w:next w:val="Normal"/>
    <w:autoRedefine/>
    <w:uiPriority w:val="39"/>
    <w:unhideWhenUsed/>
    <w:rsid w:val="00146825"/>
    <w:pPr>
      <w:spacing w:after="100" w:line="259" w:lineRule="auto"/>
      <w:ind w:left="1100"/>
    </w:pPr>
    <w:rPr>
      <w:rFonts w:eastAsia="SimSun"/>
    </w:rPr>
  </w:style>
  <w:style w:type="paragraph" w:customStyle="1" w:styleId="TOC71">
    <w:name w:val="TOC 71"/>
    <w:basedOn w:val="Normal"/>
    <w:next w:val="Normal"/>
    <w:autoRedefine/>
    <w:uiPriority w:val="39"/>
    <w:unhideWhenUsed/>
    <w:rsid w:val="00146825"/>
    <w:pPr>
      <w:spacing w:after="100" w:line="259" w:lineRule="auto"/>
      <w:ind w:left="1320"/>
    </w:pPr>
    <w:rPr>
      <w:rFonts w:eastAsia="SimSun"/>
    </w:rPr>
  </w:style>
  <w:style w:type="paragraph" w:customStyle="1" w:styleId="TOC81">
    <w:name w:val="TOC 81"/>
    <w:basedOn w:val="Normal"/>
    <w:next w:val="Normal"/>
    <w:autoRedefine/>
    <w:uiPriority w:val="39"/>
    <w:unhideWhenUsed/>
    <w:rsid w:val="00146825"/>
    <w:pPr>
      <w:spacing w:after="100" w:line="259" w:lineRule="auto"/>
      <w:ind w:left="1540"/>
    </w:pPr>
    <w:rPr>
      <w:rFonts w:eastAsia="SimSun"/>
    </w:rPr>
  </w:style>
  <w:style w:type="paragraph" w:customStyle="1" w:styleId="TOC91">
    <w:name w:val="TOC 91"/>
    <w:basedOn w:val="Normal"/>
    <w:next w:val="Normal"/>
    <w:autoRedefine/>
    <w:uiPriority w:val="39"/>
    <w:unhideWhenUsed/>
    <w:rsid w:val="00146825"/>
    <w:pPr>
      <w:spacing w:after="100" w:line="259" w:lineRule="auto"/>
      <w:ind w:left="1760"/>
    </w:pPr>
    <w:rPr>
      <w:rFonts w:eastAsia="SimSun"/>
    </w:rPr>
  </w:style>
  <w:style w:type="numbering" w:customStyle="1" w:styleId="NoList4">
    <w:name w:val="No List4"/>
    <w:next w:val="NoList"/>
    <w:uiPriority w:val="99"/>
    <w:semiHidden/>
    <w:unhideWhenUsed/>
    <w:rsid w:val="00146825"/>
  </w:style>
  <w:style w:type="numbering" w:customStyle="1" w:styleId="NoList13">
    <w:name w:val="No List13"/>
    <w:next w:val="NoList"/>
    <w:uiPriority w:val="99"/>
    <w:semiHidden/>
    <w:unhideWhenUsed/>
    <w:rsid w:val="00146825"/>
  </w:style>
  <w:style w:type="table" w:customStyle="1" w:styleId="TableGrid143">
    <w:name w:val="Table Grid143"/>
    <w:basedOn w:val="TableNormal"/>
    <w:next w:val="TableGrid"/>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7546916462675605525gmail-msolistparagraph">
    <w:name w:val="m_7546916462675605525gmail-msolistparagraph"/>
    <w:basedOn w:val="Normal"/>
    <w:rsid w:val="00146825"/>
    <w:pPr>
      <w:spacing w:before="100" w:beforeAutospacing="1" w:after="100" w:afterAutospacing="1" w:line="240" w:lineRule="auto"/>
      <w:jc w:val="both"/>
    </w:pPr>
    <w:rPr>
      <w:rFonts w:ascii="Times New Roman" w:eastAsia="Times New Roman" w:hAnsi="Times New Roman" w:cs="Times New Roman"/>
      <w:sz w:val="24"/>
      <w:szCs w:val="24"/>
    </w:rPr>
  </w:style>
  <w:style w:type="table" w:customStyle="1" w:styleId="TableGridLight2">
    <w:name w:val="Table Grid Light2"/>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
    <w:name w:val="Table Grid Light1"/>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3">
    <w:name w:val="Table Grid23"/>
    <w:basedOn w:val="TableNormal"/>
    <w:next w:val="TableGrid"/>
    <w:uiPriority w:val="59"/>
    <w:rsid w:val="00146825"/>
    <w:pPr>
      <w:spacing w:after="0"/>
    </w:pPr>
    <w:rPr>
      <w:rFonts w:eastAsia="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46825"/>
  </w:style>
  <w:style w:type="numbering" w:customStyle="1" w:styleId="NoList14">
    <w:name w:val="No List14"/>
    <w:next w:val="NoList"/>
    <w:uiPriority w:val="99"/>
    <w:semiHidden/>
    <w:unhideWhenUsed/>
    <w:rsid w:val="00146825"/>
  </w:style>
  <w:style w:type="numbering" w:customStyle="1" w:styleId="NoList22">
    <w:name w:val="No List22"/>
    <w:next w:val="NoList"/>
    <w:uiPriority w:val="99"/>
    <w:semiHidden/>
    <w:unhideWhenUsed/>
    <w:rsid w:val="00146825"/>
  </w:style>
  <w:style w:type="numbering" w:customStyle="1" w:styleId="NoList6">
    <w:name w:val="No List6"/>
    <w:next w:val="NoList"/>
    <w:uiPriority w:val="99"/>
    <w:semiHidden/>
    <w:unhideWhenUsed/>
    <w:rsid w:val="00146825"/>
  </w:style>
  <w:style w:type="numbering" w:customStyle="1" w:styleId="NoList7">
    <w:name w:val="No List7"/>
    <w:next w:val="NoList"/>
    <w:uiPriority w:val="99"/>
    <w:semiHidden/>
    <w:unhideWhenUsed/>
    <w:rsid w:val="00146825"/>
  </w:style>
  <w:style w:type="paragraph" w:customStyle="1" w:styleId="NoSpacing1">
    <w:name w:val="No Spacing1"/>
    <w:next w:val="NoSpacing"/>
    <w:link w:val="NoSpacingChar"/>
    <w:uiPriority w:val="1"/>
    <w:qFormat/>
    <w:rsid w:val="00146825"/>
    <w:pPr>
      <w:spacing w:after="0" w:line="240" w:lineRule="auto"/>
    </w:pPr>
    <w:rPr>
      <w:rFonts w:eastAsia="SimSun"/>
    </w:rPr>
  </w:style>
  <w:style w:type="character" w:customStyle="1" w:styleId="NoSpacingChar">
    <w:name w:val="No Spacing Char"/>
    <w:basedOn w:val="DefaultParagraphFont"/>
    <w:link w:val="NoSpacing1"/>
    <w:uiPriority w:val="1"/>
    <w:rsid w:val="00146825"/>
    <w:rPr>
      <w:rFonts w:ascii="Calibri" w:eastAsia="SimSun" w:hAnsi="Calibri"/>
    </w:rPr>
  </w:style>
  <w:style w:type="numbering" w:customStyle="1" w:styleId="NoList8">
    <w:name w:val="No List8"/>
    <w:next w:val="NoList"/>
    <w:uiPriority w:val="99"/>
    <w:semiHidden/>
    <w:unhideWhenUsed/>
    <w:rsid w:val="00146825"/>
  </w:style>
  <w:style w:type="table" w:customStyle="1" w:styleId="241">
    <w:name w:val="Сетка таблицы241"/>
    <w:basedOn w:val="TableNormal"/>
    <w:next w:val="TableGrid"/>
    <w:uiPriority w:val="59"/>
    <w:rsid w:val="0014682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46825"/>
    <w:pPr>
      <w:spacing w:after="0" w:line="240" w:lineRule="auto"/>
      <w:jc w:val="both"/>
    </w:pPr>
    <w:rPr>
      <w:rFonts w:ascii="Sylfaen" w:hAnsi="Sylfa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next w:val="TableGrid"/>
    <w:uiPriority w:val="59"/>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146825"/>
    <w:pPr>
      <w:spacing w:after="0" w:line="240" w:lineRule="auto"/>
    </w:pPr>
    <w:rPr>
      <w:rFonts w:ascii="Sylfaen" w:hAnsi="Sylfaen"/>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59"/>
    <w:rsid w:val="00146825"/>
    <w:pPr>
      <w:spacing w:after="0" w:line="240" w:lineRule="auto"/>
    </w:pPr>
    <w:rPr>
      <w:rFonts w:ascii="Sylfaen" w:hAnsi="Sylfaen"/>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 Grid2101"/>
    <w:basedOn w:val="TableNormal"/>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TableNormal"/>
    <w:next w:val="TableGrid"/>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59"/>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TableNormal"/>
    <w:next w:val="TableGrid"/>
    <w:rsid w:val="00146825"/>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TableNormal"/>
    <w:next w:val="TableGrid"/>
    <w:rsid w:val="00146825"/>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1">
    <w:name w:val="Table Grid401"/>
    <w:basedOn w:val="TableNormal"/>
    <w:next w:val="TableGrid"/>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1">
    <w:name w:val="Table Grid172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1">
    <w:name w:val="Style3611"/>
    <w:uiPriority w:val="99"/>
    <w:rsid w:val="00146825"/>
    <w:pPr>
      <w:numPr>
        <w:numId w:val="3"/>
      </w:numPr>
    </w:pPr>
  </w:style>
  <w:style w:type="numbering" w:customStyle="1" w:styleId="Style4311">
    <w:name w:val="Style4311"/>
    <w:uiPriority w:val="99"/>
    <w:rsid w:val="00146825"/>
    <w:pPr>
      <w:numPr>
        <w:numId w:val="4"/>
      </w:numPr>
    </w:pPr>
  </w:style>
  <w:style w:type="table" w:customStyle="1" w:styleId="TableGrid811">
    <w:name w:val="Table Grid811"/>
    <w:basedOn w:val="TableNormal"/>
    <w:next w:val="TableGrid"/>
    <w:rsid w:val="00146825"/>
    <w:pPr>
      <w:spacing w:after="0" w:line="240" w:lineRule="auto"/>
      <w:jc w:val="both"/>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2">
    <w:name w:val="Table Grid8021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2">
    <w:name w:val="Table Grid862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46825"/>
  </w:style>
  <w:style w:type="table" w:customStyle="1" w:styleId="TableGrid52">
    <w:name w:val="Table Grid5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46825"/>
  </w:style>
  <w:style w:type="table" w:customStyle="1" w:styleId="TableGrid71">
    <w:name w:val="Table Grid7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59"/>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3">
    <w:name w:val="Table Grid80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4">
    <w:name w:val="Table Grid862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11">
    <w:name w:val="Table Grid80211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1">
    <w:name w:val="Table Grid8621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3">
    <w:name w:val="Table Grid802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1">
    <w:name w:val="Table Grid80221"/>
    <w:basedOn w:val="TableNormal"/>
    <w:uiPriority w:val="59"/>
    <w:locked/>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1">
    <w:name w:val="Table Grid862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146825"/>
  </w:style>
  <w:style w:type="table" w:customStyle="1" w:styleId="TableGrid12111">
    <w:name w:val="Table Grid1211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1">
    <w:name w:val="Table Grid8021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146825"/>
  </w:style>
  <w:style w:type="numbering" w:customStyle="1" w:styleId="NoList11112">
    <w:name w:val="No List11112"/>
    <w:next w:val="NoList"/>
    <w:uiPriority w:val="99"/>
    <w:semiHidden/>
    <w:unhideWhenUsed/>
    <w:rsid w:val="00146825"/>
  </w:style>
  <w:style w:type="table" w:customStyle="1" w:styleId="TableGrid86231">
    <w:name w:val="Table Grid8623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46825"/>
  </w:style>
  <w:style w:type="numbering" w:customStyle="1" w:styleId="NoList1111112">
    <w:name w:val="No List1111112"/>
    <w:next w:val="NoList"/>
    <w:uiPriority w:val="99"/>
    <w:semiHidden/>
    <w:unhideWhenUsed/>
    <w:rsid w:val="00146825"/>
  </w:style>
  <w:style w:type="numbering" w:customStyle="1" w:styleId="NoList111111111">
    <w:name w:val="No List111111111"/>
    <w:next w:val="NoList"/>
    <w:uiPriority w:val="99"/>
    <w:semiHidden/>
    <w:unhideWhenUsed/>
    <w:rsid w:val="00146825"/>
  </w:style>
  <w:style w:type="numbering" w:customStyle="1" w:styleId="NoList212">
    <w:name w:val="No List212"/>
    <w:next w:val="NoList"/>
    <w:uiPriority w:val="99"/>
    <w:semiHidden/>
    <w:unhideWhenUsed/>
    <w:rsid w:val="00146825"/>
  </w:style>
  <w:style w:type="numbering" w:customStyle="1" w:styleId="NoList31">
    <w:name w:val="No List31"/>
    <w:next w:val="NoList"/>
    <w:uiPriority w:val="99"/>
    <w:semiHidden/>
    <w:unhideWhenUsed/>
    <w:rsid w:val="00146825"/>
  </w:style>
  <w:style w:type="numbering" w:customStyle="1" w:styleId="NoList121">
    <w:name w:val="No List121"/>
    <w:next w:val="NoList"/>
    <w:uiPriority w:val="99"/>
    <w:semiHidden/>
    <w:unhideWhenUsed/>
    <w:rsid w:val="00146825"/>
  </w:style>
  <w:style w:type="numbering" w:customStyle="1" w:styleId="NoList2111">
    <w:name w:val="No List2111"/>
    <w:next w:val="NoList"/>
    <w:uiPriority w:val="99"/>
    <w:semiHidden/>
    <w:unhideWhenUsed/>
    <w:rsid w:val="00146825"/>
  </w:style>
  <w:style w:type="table" w:customStyle="1" w:styleId="TableGrid7621">
    <w:name w:val="Table Grid76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46825"/>
  </w:style>
  <w:style w:type="numbering" w:customStyle="1" w:styleId="NoList131">
    <w:name w:val="No List131"/>
    <w:next w:val="NoList"/>
    <w:uiPriority w:val="99"/>
    <w:semiHidden/>
    <w:unhideWhenUsed/>
    <w:rsid w:val="00146825"/>
  </w:style>
  <w:style w:type="table" w:customStyle="1" w:styleId="TableGrid1431">
    <w:name w:val="Table Grid1431"/>
    <w:basedOn w:val="TableNormal"/>
    <w:next w:val="TableGrid"/>
    <w:rsid w:val="00146825"/>
    <w:pPr>
      <w:spacing w:after="0" w:line="240" w:lineRule="auto"/>
    </w:pPr>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
    <w:name w:val="Table Grid Light21"/>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31">
    <w:name w:val="Table Grid231"/>
    <w:basedOn w:val="TableNormal"/>
    <w:next w:val="TableGrid"/>
    <w:uiPriority w:val="59"/>
    <w:rsid w:val="00146825"/>
    <w:pPr>
      <w:spacing w:after="0"/>
    </w:pPr>
    <w:rPr>
      <w:rFonts w:eastAsia="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46825"/>
  </w:style>
  <w:style w:type="numbering" w:customStyle="1" w:styleId="NoList141">
    <w:name w:val="No List141"/>
    <w:next w:val="NoList"/>
    <w:uiPriority w:val="99"/>
    <w:semiHidden/>
    <w:unhideWhenUsed/>
    <w:rsid w:val="00146825"/>
  </w:style>
  <w:style w:type="numbering" w:customStyle="1" w:styleId="NoList221">
    <w:name w:val="No List221"/>
    <w:next w:val="NoList"/>
    <w:uiPriority w:val="99"/>
    <w:semiHidden/>
    <w:unhideWhenUsed/>
    <w:rsid w:val="00146825"/>
  </w:style>
  <w:style w:type="numbering" w:customStyle="1" w:styleId="NoList61">
    <w:name w:val="No List61"/>
    <w:next w:val="NoList"/>
    <w:uiPriority w:val="99"/>
    <w:semiHidden/>
    <w:unhideWhenUsed/>
    <w:rsid w:val="00146825"/>
  </w:style>
  <w:style w:type="numbering" w:customStyle="1" w:styleId="NoList71">
    <w:name w:val="No List71"/>
    <w:next w:val="NoList"/>
    <w:uiPriority w:val="99"/>
    <w:semiHidden/>
    <w:unhideWhenUsed/>
    <w:rsid w:val="00146825"/>
  </w:style>
  <w:style w:type="table" w:customStyle="1" w:styleId="TableGrid9">
    <w:name w:val="Table Grid9"/>
    <w:basedOn w:val="TableNormal"/>
    <w:next w:val="TableGrid"/>
    <w:uiPriority w:val="59"/>
    <w:rsid w:val="00146825"/>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146825"/>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TableNormal"/>
    <w:next w:val="TableGrid"/>
    <w:uiPriority w:val="59"/>
    <w:rsid w:val="00146825"/>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46825"/>
    <w:pPr>
      <w:spacing w:after="0" w:line="240" w:lineRule="auto"/>
      <w:jc w:val="both"/>
    </w:pPr>
    <w:rPr>
      <w:rFonts w:ascii="Sylfaen" w:hAnsi="Sylfa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2">
    <w:name w:val="Table Grid Light22"/>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146825"/>
    <w:pPr>
      <w:spacing w:before="120" w:after="0" w:line="240" w:lineRule="auto"/>
      <w:jc w:val="both"/>
    </w:pPr>
    <w:rPr>
      <w:rFonts w:ascii="Sylfaen" w:hAnsi="Sylfae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32">
    <w:name w:val="Table Grid232"/>
    <w:basedOn w:val="TableNormal"/>
    <w:next w:val="TableGrid"/>
    <w:uiPriority w:val="59"/>
    <w:rsid w:val="00146825"/>
    <w:pPr>
      <w:spacing w:after="0"/>
    </w:pPr>
    <w:rPr>
      <w:rFonts w:eastAsia="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3612">
    <w:name w:val="Style3612"/>
    <w:uiPriority w:val="99"/>
    <w:rsid w:val="00146825"/>
    <w:pPr>
      <w:numPr>
        <w:numId w:val="7"/>
      </w:numPr>
    </w:pPr>
  </w:style>
  <w:style w:type="numbering" w:customStyle="1" w:styleId="Style4312">
    <w:name w:val="Style4312"/>
    <w:uiPriority w:val="99"/>
    <w:rsid w:val="00146825"/>
    <w:pPr>
      <w:numPr>
        <w:numId w:val="8"/>
      </w:numPr>
    </w:pPr>
  </w:style>
  <w:style w:type="numbering" w:customStyle="1" w:styleId="Style3613">
    <w:name w:val="Style3613"/>
    <w:uiPriority w:val="99"/>
    <w:rsid w:val="00146825"/>
    <w:pPr>
      <w:numPr>
        <w:numId w:val="9"/>
      </w:numPr>
    </w:pPr>
  </w:style>
  <w:style w:type="numbering" w:customStyle="1" w:styleId="Style4313">
    <w:name w:val="Style4313"/>
    <w:uiPriority w:val="99"/>
    <w:rsid w:val="00146825"/>
    <w:pPr>
      <w:numPr>
        <w:numId w:val="10"/>
      </w:numPr>
    </w:pPr>
  </w:style>
  <w:style w:type="numbering" w:customStyle="1" w:styleId="NoList9">
    <w:name w:val="No List9"/>
    <w:next w:val="NoList"/>
    <w:uiPriority w:val="99"/>
    <w:semiHidden/>
    <w:unhideWhenUsed/>
    <w:rsid w:val="00146825"/>
  </w:style>
  <w:style w:type="table" w:customStyle="1" w:styleId="TableGrid16">
    <w:name w:val="Table Grid16"/>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4">
    <w:name w:val="Table Grid802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5">
    <w:name w:val="Table Grid8625"/>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4">
    <w:name w:val="Table Grid8021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3">
    <w:name w:val="Table Grid8021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3">
    <w:name w:val="Table Grid862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46825"/>
  </w:style>
  <w:style w:type="table" w:customStyle="1" w:styleId="TableGrid72">
    <w:name w:val="Table Grid72"/>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2">
    <w:name w:val="Table Grid80222"/>
    <w:basedOn w:val="TableNormal"/>
    <w:uiPriority w:val="59"/>
    <w:locked/>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2">
    <w:name w:val="Table Grid8622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2">
    <w:name w:val="Table Grid751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146825"/>
  </w:style>
  <w:style w:type="table" w:customStyle="1" w:styleId="TableGrid123">
    <w:name w:val="Table Grid123"/>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locked/>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2">
    <w:name w:val="Table Grid86211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2">
    <w:name w:val="Table Grid80212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146825"/>
  </w:style>
  <w:style w:type="numbering" w:customStyle="1" w:styleId="NoList1113">
    <w:name w:val="No List1113"/>
    <w:next w:val="NoList"/>
    <w:uiPriority w:val="99"/>
    <w:semiHidden/>
    <w:unhideWhenUsed/>
    <w:rsid w:val="00146825"/>
  </w:style>
  <w:style w:type="table" w:customStyle="1" w:styleId="TableGrid86232">
    <w:name w:val="Table Grid8623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46825"/>
  </w:style>
  <w:style w:type="numbering" w:customStyle="1" w:styleId="NoList111113">
    <w:name w:val="No List111113"/>
    <w:next w:val="NoList"/>
    <w:uiPriority w:val="99"/>
    <w:semiHidden/>
    <w:unhideWhenUsed/>
    <w:rsid w:val="00146825"/>
  </w:style>
  <w:style w:type="numbering" w:customStyle="1" w:styleId="NoList1111113">
    <w:name w:val="No List1111113"/>
    <w:next w:val="NoList"/>
    <w:uiPriority w:val="99"/>
    <w:semiHidden/>
    <w:unhideWhenUsed/>
    <w:rsid w:val="00146825"/>
  </w:style>
  <w:style w:type="numbering" w:customStyle="1" w:styleId="NoList213">
    <w:name w:val="No List213"/>
    <w:next w:val="NoList"/>
    <w:uiPriority w:val="99"/>
    <w:semiHidden/>
    <w:unhideWhenUsed/>
    <w:rsid w:val="00146825"/>
  </w:style>
  <w:style w:type="numbering" w:customStyle="1" w:styleId="NoList32">
    <w:name w:val="No List32"/>
    <w:next w:val="NoList"/>
    <w:uiPriority w:val="99"/>
    <w:semiHidden/>
    <w:unhideWhenUsed/>
    <w:rsid w:val="00146825"/>
  </w:style>
  <w:style w:type="numbering" w:customStyle="1" w:styleId="NoList122">
    <w:name w:val="No List122"/>
    <w:next w:val="NoList"/>
    <w:uiPriority w:val="99"/>
    <w:semiHidden/>
    <w:unhideWhenUsed/>
    <w:rsid w:val="00146825"/>
  </w:style>
  <w:style w:type="numbering" w:customStyle="1" w:styleId="NoList2112">
    <w:name w:val="No List2112"/>
    <w:next w:val="NoList"/>
    <w:uiPriority w:val="99"/>
    <w:semiHidden/>
    <w:unhideWhenUsed/>
    <w:rsid w:val="00146825"/>
  </w:style>
  <w:style w:type="table" w:customStyle="1" w:styleId="TableGrid7622">
    <w:name w:val="Table Grid762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2">
    <w:name w:val="Table Grid7512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146825"/>
    <w:rPr>
      <w:color w:val="605E5C"/>
      <w:shd w:val="clear" w:color="auto" w:fill="E1DFDD"/>
    </w:rPr>
  </w:style>
  <w:style w:type="table" w:customStyle="1" w:styleId="TableGrid19">
    <w:name w:val="Table Grid19"/>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46825"/>
  </w:style>
  <w:style w:type="table" w:customStyle="1" w:styleId="TableGrid20">
    <w:name w:val="Table Grid20"/>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46825"/>
    <w:pPr>
      <w:autoSpaceDE w:val="0"/>
      <w:autoSpaceDN w:val="0"/>
      <w:adjustRightInd w:val="0"/>
      <w:spacing w:after="0" w:line="240" w:lineRule="auto"/>
    </w:pPr>
    <w:rPr>
      <w:rFonts w:ascii="Sylfaen" w:hAnsi="Sylfaen" w:cs="Sylfaen"/>
      <w:color w:val="000000"/>
      <w:sz w:val="24"/>
      <w:szCs w:val="24"/>
      <w:lang w:val="ru-RU"/>
    </w:rPr>
  </w:style>
  <w:style w:type="numbering" w:customStyle="1" w:styleId="NoList17">
    <w:name w:val="No List17"/>
    <w:next w:val="NoList"/>
    <w:uiPriority w:val="99"/>
    <w:semiHidden/>
    <w:unhideWhenUsed/>
    <w:rsid w:val="00146825"/>
  </w:style>
  <w:style w:type="table" w:customStyle="1" w:styleId="TableGrid27">
    <w:name w:val="Table Grid27"/>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14682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146825"/>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5">
    <w:name w:val="Table Grid8025"/>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6">
    <w:name w:val="Table Grid8626"/>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5">
    <w:name w:val="Table Grid80215"/>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4">
    <w:name w:val="Table Grid80211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4">
    <w:name w:val="Table Grid86214"/>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146825"/>
  </w:style>
  <w:style w:type="table" w:customStyle="1" w:styleId="TableGrid73">
    <w:name w:val="Table Grid73"/>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23">
    <w:name w:val="Table Grid80223"/>
    <w:basedOn w:val="TableNormal"/>
    <w:uiPriority w:val="59"/>
    <w:locked/>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23">
    <w:name w:val="Table Grid862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3">
    <w:name w:val="Table Grid751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46825"/>
  </w:style>
  <w:style w:type="table" w:customStyle="1" w:styleId="TableGrid124">
    <w:name w:val="Table Grid124"/>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locked/>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113">
    <w:name w:val="Table Grid86211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23">
    <w:name w:val="Table Grid8021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146825"/>
  </w:style>
  <w:style w:type="numbering" w:customStyle="1" w:styleId="NoList1114">
    <w:name w:val="No List1114"/>
    <w:next w:val="NoList"/>
    <w:uiPriority w:val="99"/>
    <w:semiHidden/>
    <w:unhideWhenUsed/>
    <w:rsid w:val="00146825"/>
  </w:style>
  <w:style w:type="table" w:customStyle="1" w:styleId="TableGrid86233">
    <w:name w:val="Table Grid8623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146825"/>
  </w:style>
  <w:style w:type="numbering" w:customStyle="1" w:styleId="NoList111114">
    <w:name w:val="No List111114"/>
    <w:next w:val="NoList"/>
    <w:uiPriority w:val="99"/>
    <w:semiHidden/>
    <w:unhideWhenUsed/>
    <w:rsid w:val="00146825"/>
  </w:style>
  <w:style w:type="numbering" w:customStyle="1" w:styleId="NoList1111114">
    <w:name w:val="No List1111114"/>
    <w:next w:val="NoList"/>
    <w:uiPriority w:val="99"/>
    <w:semiHidden/>
    <w:unhideWhenUsed/>
    <w:rsid w:val="00146825"/>
  </w:style>
  <w:style w:type="numbering" w:customStyle="1" w:styleId="NoList214">
    <w:name w:val="No List214"/>
    <w:next w:val="NoList"/>
    <w:uiPriority w:val="99"/>
    <w:semiHidden/>
    <w:unhideWhenUsed/>
    <w:rsid w:val="00146825"/>
  </w:style>
  <w:style w:type="numbering" w:customStyle="1" w:styleId="NoList33">
    <w:name w:val="No List33"/>
    <w:next w:val="NoList"/>
    <w:uiPriority w:val="99"/>
    <w:semiHidden/>
    <w:unhideWhenUsed/>
    <w:rsid w:val="00146825"/>
  </w:style>
  <w:style w:type="numbering" w:customStyle="1" w:styleId="NoList123">
    <w:name w:val="No List123"/>
    <w:next w:val="NoList"/>
    <w:uiPriority w:val="99"/>
    <w:semiHidden/>
    <w:unhideWhenUsed/>
    <w:rsid w:val="00146825"/>
  </w:style>
  <w:style w:type="numbering" w:customStyle="1" w:styleId="NoList2113">
    <w:name w:val="No List2113"/>
    <w:next w:val="NoList"/>
    <w:uiPriority w:val="99"/>
    <w:semiHidden/>
    <w:unhideWhenUsed/>
    <w:rsid w:val="00146825"/>
  </w:style>
  <w:style w:type="table" w:customStyle="1" w:styleId="TableGrid7623">
    <w:name w:val="Table Grid76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3">
    <w:name w:val="Table Grid7512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46825"/>
  </w:style>
  <w:style w:type="numbering" w:customStyle="1" w:styleId="NoList132">
    <w:name w:val="No List132"/>
    <w:next w:val="NoList"/>
    <w:uiPriority w:val="99"/>
    <w:semiHidden/>
    <w:unhideWhenUsed/>
    <w:rsid w:val="00146825"/>
  </w:style>
  <w:style w:type="numbering" w:customStyle="1" w:styleId="NoList1121">
    <w:name w:val="No List1121"/>
    <w:next w:val="NoList"/>
    <w:uiPriority w:val="99"/>
    <w:semiHidden/>
    <w:unhideWhenUsed/>
    <w:rsid w:val="00146825"/>
  </w:style>
  <w:style w:type="numbering" w:customStyle="1" w:styleId="NoList222">
    <w:name w:val="No List222"/>
    <w:next w:val="NoList"/>
    <w:uiPriority w:val="99"/>
    <w:semiHidden/>
    <w:unhideWhenUsed/>
    <w:rsid w:val="00146825"/>
  </w:style>
  <w:style w:type="numbering" w:customStyle="1" w:styleId="NoList311">
    <w:name w:val="No List311"/>
    <w:next w:val="NoList"/>
    <w:uiPriority w:val="99"/>
    <w:semiHidden/>
    <w:unhideWhenUsed/>
    <w:rsid w:val="00146825"/>
  </w:style>
  <w:style w:type="numbering" w:customStyle="1" w:styleId="NoList1211">
    <w:name w:val="No List1211"/>
    <w:next w:val="NoList"/>
    <w:uiPriority w:val="99"/>
    <w:semiHidden/>
    <w:unhideWhenUsed/>
    <w:rsid w:val="00146825"/>
  </w:style>
  <w:style w:type="numbering" w:customStyle="1" w:styleId="NoList2121">
    <w:name w:val="No List2121"/>
    <w:next w:val="NoList"/>
    <w:uiPriority w:val="99"/>
    <w:semiHidden/>
    <w:unhideWhenUsed/>
    <w:rsid w:val="00146825"/>
  </w:style>
  <w:style w:type="table" w:customStyle="1" w:styleId="TableGrid82">
    <w:name w:val="Table Grid82"/>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59"/>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146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146825"/>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146825"/>
    <w:rPr>
      <w:color w:val="605E5C"/>
      <w:shd w:val="clear" w:color="auto" w:fill="E1DFDD"/>
    </w:rPr>
  </w:style>
  <w:style w:type="paragraph" w:styleId="BodyTextIndent">
    <w:name w:val="Body Text Indent"/>
    <w:basedOn w:val="Normal"/>
    <w:link w:val="BodyTextIndentChar"/>
    <w:unhideWhenUsed/>
    <w:rsid w:val="00146825"/>
    <w:pPr>
      <w:spacing w:before="120" w:after="120" w:line="240" w:lineRule="auto"/>
      <w:ind w:left="283"/>
      <w:jc w:val="both"/>
    </w:pPr>
    <w:rPr>
      <w:rFonts w:ascii="Sylfaen" w:eastAsia="Calibri" w:hAnsi="Sylfaen" w:cs="Times New Roman"/>
      <w:lang w:val="ka-GE"/>
    </w:rPr>
  </w:style>
  <w:style w:type="character" w:customStyle="1" w:styleId="BodyTextIndentChar">
    <w:name w:val="Body Text Indent Char"/>
    <w:basedOn w:val="DefaultParagraphFont"/>
    <w:link w:val="BodyTextIndent"/>
    <w:rsid w:val="00146825"/>
    <w:rPr>
      <w:rFonts w:ascii="Sylfaen" w:eastAsia="Calibri" w:hAnsi="Sylfaen" w:cs="Times New Roman"/>
      <w:lang w:val="ka-GE"/>
    </w:rPr>
  </w:style>
  <w:style w:type="table" w:customStyle="1" w:styleId="TableGrid30">
    <w:name w:val="Table Grid30"/>
    <w:basedOn w:val="TableNormal"/>
    <w:next w:val="TableGrid"/>
    <w:uiPriority w:val="59"/>
    <w:rsid w:val="0014682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46825"/>
  </w:style>
  <w:style w:type="paragraph" w:styleId="PlainText">
    <w:name w:val="Plain Text"/>
    <w:aliases w:val=" Знак, Char, Знак Char Char Char, Знак Char Char, Знак Знак Char Знак Знак, Знак Знак Char Знак Знак Знак, Знак Знак Char Знак, Знак Знак Знак Знак Знак Знак,Знак Зна Char Char Char"/>
    <w:basedOn w:val="Normal"/>
    <w:link w:val="PlainTextChar1"/>
    <w:rsid w:val="00146825"/>
    <w:pPr>
      <w:widowControl w:val="0"/>
      <w:spacing w:after="0" w:line="240" w:lineRule="auto"/>
      <w:jc w:val="both"/>
    </w:pPr>
    <w:rPr>
      <w:rFonts w:ascii="AcadNusx" w:eastAsia="Times New Roman" w:hAnsi="AcadNusx" w:cs="Times New Roman"/>
      <w:szCs w:val="20"/>
      <w:lang w:val="ru-RU" w:eastAsia="ru-RU"/>
    </w:rPr>
  </w:style>
  <w:style w:type="character" w:customStyle="1" w:styleId="PlainTextChar">
    <w:name w:val="Plain Text Char"/>
    <w:basedOn w:val="DefaultParagraphFont"/>
    <w:rsid w:val="00146825"/>
    <w:rPr>
      <w:rFonts w:ascii="Consolas" w:hAnsi="Consolas" w:cs="Consolas"/>
      <w:sz w:val="21"/>
      <w:szCs w:val="21"/>
    </w:rPr>
  </w:style>
  <w:style w:type="character" w:customStyle="1" w:styleId="PlainTextChar1">
    <w:name w:val="Plain Text Char1"/>
    <w:aliases w:val=" Знак Char, Char Char, Знак Char Char Char Char, Знак Char Char Char1, Знак Знак Char Знак Знак Char, Знак Знак Char Знак Знак Знак Char, Знак Знак Char Знак Char, Знак Знак Знак Знак Знак Знак Char,Знак Зна Char Char Char Char"/>
    <w:basedOn w:val="DefaultParagraphFont"/>
    <w:link w:val="PlainText"/>
    <w:rsid w:val="00146825"/>
    <w:rPr>
      <w:rFonts w:ascii="AcadNusx" w:eastAsia="Times New Roman" w:hAnsi="AcadNusx" w:cs="Times New Roman"/>
      <w:szCs w:val="20"/>
      <w:lang w:val="ru-RU" w:eastAsia="ru-RU"/>
    </w:rPr>
  </w:style>
  <w:style w:type="paragraph" w:customStyle="1" w:styleId="Tabletext">
    <w:name w:val="Tabletext"/>
    <w:basedOn w:val="Heading4"/>
    <w:rsid w:val="00146825"/>
  </w:style>
  <w:style w:type="paragraph" w:customStyle="1" w:styleId="Bullet12">
    <w:name w:val="Bullet 1. 2."/>
    <w:basedOn w:val="Normal"/>
    <w:rsid w:val="00146825"/>
    <w:pPr>
      <w:tabs>
        <w:tab w:val="num" w:pos="360"/>
      </w:tabs>
      <w:spacing w:after="120" w:line="360" w:lineRule="auto"/>
      <w:ind w:left="1718" w:hanging="357"/>
      <w:jc w:val="both"/>
    </w:pPr>
    <w:rPr>
      <w:rFonts w:ascii="zgc" w:eastAsia="Times New Roman" w:hAnsi="zgc" w:cs="Times New Roman"/>
      <w:szCs w:val="20"/>
      <w:lang w:val="en-GB" w:eastAsia="ru-RU"/>
    </w:rPr>
  </w:style>
  <w:style w:type="paragraph" w:styleId="ListBullet">
    <w:name w:val="List Bullet"/>
    <w:basedOn w:val="Normal"/>
    <w:autoRedefine/>
    <w:rsid w:val="00146825"/>
    <w:pPr>
      <w:numPr>
        <w:numId w:val="11"/>
      </w:numPr>
      <w:spacing w:after="0" w:line="240" w:lineRule="auto"/>
    </w:pPr>
    <w:rPr>
      <w:rFonts w:ascii="Times New Roman" w:eastAsia="Times New Roman" w:hAnsi="Times New Roman" w:cs="Times New Roman"/>
      <w:sz w:val="20"/>
      <w:szCs w:val="20"/>
      <w:lang w:val="ru-RU" w:eastAsia="ru-RU"/>
    </w:rPr>
  </w:style>
  <w:style w:type="character" w:styleId="Emphasis">
    <w:name w:val="Emphasis"/>
    <w:basedOn w:val="DefaultParagraphFont"/>
    <w:qFormat/>
    <w:rsid w:val="00146825"/>
    <w:rPr>
      <w:i/>
      <w:iCs/>
    </w:rPr>
  </w:style>
  <w:style w:type="paragraph" w:customStyle="1" w:styleId="naxazi">
    <w:name w:val="naxazi"/>
    <w:basedOn w:val="PlainText"/>
    <w:link w:val="naxaziChar"/>
    <w:rsid w:val="00146825"/>
    <w:pPr>
      <w:jc w:val="center"/>
    </w:pPr>
    <w:rPr>
      <w:b/>
    </w:rPr>
  </w:style>
  <w:style w:type="character" w:customStyle="1" w:styleId="naxaziChar">
    <w:name w:val="naxazi Char"/>
    <w:basedOn w:val="PlainTextChar1"/>
    <w:link w:val="naxazi"/>
    <w:rsid w:val="00146825"/>
    <w:rPr>
      <w:rFonts w:ascii="AcadNusx" w:eastAsia="Times New Roman" w:hAnsi="AcadNusx" w:cs="Times New Roman"/>
      <w:b/>
      <w:szCs w:val="20"/>
      <w:lang w:val="ru-RU" w:eastAsia="ru-RU"/>
    </w:rPr>
  </w:style>
  <w:style w:type="paragraph" w:styleId="ListBullet2">
    <w:name w:val="List Bullet 2"/>
    <w:basedOn w:val="Normal"/>
    <w:autoRedefine/>
    <w:rsid w:val="00146825"/>
    <w:pPr>
      <w:spacing w:after="0" w:line="240" w:lineRule="auto"/>
    </w:pPr>
    <w:rPr>
      <w:rFonts w:ascii="Times New Roman" w:eastAsia="Times New Roman" w:hAnsi="Times New Roman" w:cs="Times New Roman"/>
      <w:sz w:val="20"/>
      <w:szCs w:val="20"/>
      <w:lang w:val="ru-RU" w:eastAsia="ru-RU"/>
    </w:rPr>
  </w:style>
  <w:style w:type="paragraph" w:customStyle="1" w:styleId="CenteredtitleLcase">
    <w:name w:val="Centered title. Lcase"/>
    <w:basedOn w:val="Heading1"/>
    <w:rsid w:val="00146825"/>
  </w:style>
  <w:style w:type="character" w:styleId="PageNumber">
    <w:name w:val="page number"/>
    <w:basedOn w:val="DefaultParagraphFont"/>
    <w:rsid w:val="00146825"/>
  </w:style>
  <w:style w:type="paragraph" w:styleId="ListContinue2">
    <w:name w:val="List Continue 2"/>
    <w:basedOn w:val="Normal"/>
    <w:rsid w:val="00146825"/>
    <w:pPr>
      <w:spacing w:after="120" w:line="240" w:lineRule="auto"/>
      <w:ind w:left="566"/>
    </w:pPr>
    <w:rPr>
      <w:rFonts w:ascii="Times New Roman" w:eastAsia="Times New Roman" w:hAnsi="Times New Roman" w:cs="Times New Roman"/>
      <w:sz w:val="20"/>
      <w:szCs w:val="20"/>
      <w:lang w:val="ru-RU" w:eastAsia="ru-RU"/>
    </w:rPr>
  </w:style>
  <w:style w:type="paragraph" w:styleId="Title">
    <w:name w:val="Title"/>
    <w:basedOn w:val="Normal"/>
    <w:link w:val="TitleChar"/>
    <w:qFormat/>
    <w:rsid w:val="00146825"/>
    <w:pPr>
      <w:spacing w:before="240" w:after="60" w:line="240" w:lineRule="auto"/>
      <w:jc w:val="center"/>
      <w:outlineLvl w:val="0"/>
    </w:pPr>
    <w:rPr>
      <w:rFonts w:ascii="Arial" w:eastAsia="Times New Roman" w:hAnsi="Arial" w:cs="Arial"/>
      <w:b/>
      <w:bCs/>
      <w:kern w:val="28"/>
      <w:sz w:val="32"/>
      <w:szCs w:val="32"/>
      <w:lang w:val="ru-RU" w:eastAsia="ru-RU"/>
    </w:rPr>
  </w:style>
  <w:style w:type="character" w:customStyle="1" w:styleId="TitleChar">
    <w:name w:val="Title Char"/>
    <w:basedOn w:val="DefaultParagraphFont"/>
    <w:link w:val="Title"/>
    <w:rsid w:val="00146825"/>
    <w:rPr>
      <w:rFonts w:ascii="Arial" w:eastAsia="Times New Roman" w:hAnsi="Arial" w:cs="Arial"/>
      <w:b/>
      <w:bCs/>
      <w:kern w:val="28"/>
      <w:sz w:val="32"/>
      <w:szCs w:val="32"/>
      <w:lang w:val="ru-RU" w:eastAsia="ru-RU"/>
    </w:rPr>
  </w:style>
  <w:style w:type="paragraph" w:customStyle="1" w:styleId="txt">
    <w:name w:val="txt"/>
    <w:basedOn w:val="Normal"/>
    <w:rsid w:val="00146825"/>
    <w:pPr>
      <w:spacing w:before="100" w:beforeAutospacing="1" w:after="100" w:afterAutospacing="1" w:line="240" w:lineRule="auto"/>
    </w:pPr>
    <w:rPr>
      <w:rFonts w:ascii="Verdana" w:eastAsia="Times New Roman" w:hAnsi="Verdana" w:cs="Times New Roman"/>
      <w:color w:val="000000"/>
      <w:sz w:val="13"/>
      <w:szCs w:val="13"/>
      <w:lang w:val="ru-RU" w:eastAsia="ru-RU"/>
    </w:rPr>
  </w:style>
  <w:style w:type="paragraph" w:customStyle="1" w:styleId="textbl">
    <w:name w:val="textbl"/>
    <w:basedOn w:val="Normal"/>
    <w:rsid w:val="00146825"/>
    <w:pPr>
      <w:shd w:val="clear" w:color="auto" w:fill="CCCCCC"/>
      <w:spacing w:before="100" w:beforeAutospacing="1" w:after="100" w:afterAutospacing="1" w:line="240" w:lineRule="auto"/>
    </w:pPr>
    <w:rPr>
      <w:rFonts w:ascii="Verdana" w:eastAsia="Times New Roman" w:hAnsi="Verdana" w:cs="Times New Roman"/>
      <w:color w:val="000000"/>
      <w:sz w:val="15"/>
      <w:szCs w:val="15"/>
      <w:lang w:val="ru-RU" w:eastAsia="ru-RU"/>
    </w:rPr>
  </w:style>
  <w:style w:type="character" w:styleId="Strong">
    <w:name w:val="Strong"/>
    <w:basedOn w:val="DefaultParagraphFont"/>
    <w:qFormat/>
    <w:rsid w:val="00146825"/>
    <w:rPr>
      <w:b/>
      <w:bCs/>
    </w:rPr>
  </w:style>
  <w:style w:type="paragraph" w:customStyle="1" w:styleId="Style1">
    <w:name w:val="Style1"/>
    <w:basedOn w:val="Normal"/>
    <w:autoRedefine/>
    <w:rsid w:val="00146825"/>
    <w:pPr>
      <w:numPr>
        <w:numId w:val="12"/>
      </w:numPr>
      <w:spacing w:after="0" w:line="240" w:lineRule="auto"/>
      <w:ind w:left="986" w:hanging="357"/>
    </w:pPr>
    <w:rPr>
      <w:rFonts w:ascii="Times New Roman" w:eastAsia="Times New Roman" w:hAnsi="Times New Roman" w:cs="Times New Roman"/>
      <w:sz w:val="20"/>
      <w:lang w:val="ru-RU" w:eastAsia="ru-RU"/>
    </w:rPr>
  </w:style>
  <w:style w:type="table" w:customStyle="1" w:styleId="TableGrid37">
    <w:name w:val="Table Grid37"/>
    <w:basedOn w:val="TableNormal"/>
    <w:next w:val="TableGrid"/>
    <w:uiPriority w:val="59"/>
    <w:rsid w:val="0014682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Знак Знак"/>
    <w:basedOn w:val="DefaultParagraphFont"/>
    <w:rsid w:val="00146825"/>
    <w:rPr>
      <w:rFonts w:ascii="AcadNusx" w:hAnsi="AcadNusx"/>
      <w:sz w:val="22"/>
      <w:lang w:val="ru-RU" w:eastAsia="ru-RU" w:bidi="ar-SA"/>
    </w:rPr>
  </w:style>
  <w:style w:type="paragraph" w:customStyle="1" w:styleId="style10">
    <w:name w:val="style1"/>
    <w:basedOn w:val="Normal"/>
    <w:rsid w:val="00146825"/>
    <w:pPr>
      <w:spacing w:before="100" w:beforeAutospacing="1" w:after="100" w:afterAutospacing="1" w:line="240" w:lineRule="auto"/>
    </w:pPr>
    <w:rPr>
      <w:rFonts w:ascii="Times New Roman" w:eastAsia="Times New Roman" w:hAnsi="Times New Roman" w:cs="Times New Roman"/>
      <w:sz w:val="20"/>
      <w:szCs w:val="20"/>
      <w:lang w:val="ru-RU" w:eastAsia="ru-RU"/>
    </w:rPr>
  </w:style>
  <w:style w:type="paragraph" w:styleId="BodyTextIndent2">
    <w:name w:val="Body Text Indent 2"/>
    <w:basedOn w:val="Normal"/>
    <w:link w:val="BodyTextIndent2Char"/>
    <w:rsid w:val="00146825"/>
    <w:pPr>
      <w:spacing w:after="120" w:line="480" w:lineRule="auto"/>
      <w:ind w:left="283"/>
    </w:pPr>
    <w:rPr>
      <w:rFonts w:ascii="Times New Roman" w:eastAsia="Times New Roman" w:hAnsi="Times New Roman" w:cs="Times New Roman"/>
      <w:sz w:val="24"/>
      <w:szCs w:val="24"/>
      <w:lang w:val="ru-RU" w:eastAsia="ru-RU"/>
    </w:rPr>
  </w:style>
  <w:style w:type="character" w:customStyle="1" w:styleId="BodyTextIndent2Char">
    <w:name w:val="Body Text Indent 2 Char"/>
    <w:basedOn w:val="DefaultParagraphFont"/>
    <w:link w:val="BodyTextIndent2"/>
    <w:rsid w:val="00146825"/>
    <w:rPr>
      <w:rFonts w:ascii="Times New Roman" w:eastAsia="Times New Roman" w:hAnsi="Times New Roman" w:cs="Times New Roman"/>
      <w:sz w:val="24"/>
      <w:szCs w:val="24"/>
      <w:lang w:val="ru-RU" w:eastAsia="ru-RU"/>
    </w:rPr>
  </w:style>
  <w:style w:type="paragraph" w:customStyle="1" w:styleId="Normal0">
    <w:name w:val="[Normal]"/>
    <w:link w:val="NormalChar"/>
    <w:rsid w:val="00146825"/>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naxazi0">
    <w:name w:val="naxazi Знак Знак"/>
    <w:basedOn w:val="PlainText"/>
    <w:link w:val="naxazi1"/>
    <w:rsid w:val="00146825"/>
    <w:pPr>
      <w:jc w:val="center"/>
    </w:pPr>
    <w:rPr>
      <w:b/>
      <w:color w:val="000000"/>
    </w:rPr>
  </w:style>
  <w:style w:type="character" w:customStyle="1" w:styleId="naxazi1">
    <w:name w:val="naxazi Знак Знак Знак"/>
    <w:basedOn w:val="Heading2Char"/>
    <w:link w:val="naxazi0"/>
    <w:rsid w:val="00146825"/>
    <w:rPr>
      <w:rFonts w:ascii="AcadNusx" w:eastAsia="Times New Roman" w:hAnsi="AcadNusx" w:cs="Times New Roman"/>
      <w:b/>
      <w:color w:val="000000"/>
      <w:szCs w:val="20"/>
      <w:lang w:val="ru-RU" w:eastAsia="ru-RU"/>
    </w:rPr>
  </w:style>
  <w:style w:type="paragraph" w:customStyle="1" w:styleId="FR3">
    <w:name w:val="FR3"/>
    <w:rsid w:val="00146825"/>
    <w:pPr>
      <w:widowControl w:val="0"/>
      <w:overflowPunct w:val="0"/>
      <w:autoSpaceDE w:val="0"/>
      <w:autoSpaceDN w:val="0"/>
      <w:adjustRightInd w:val="0"/>
      <w:spacing w:after="0" w:line="240" w:lineRule="auto"/>
      <w:textAlignment w:val="baseline"/>
    </w:pPr>
    <w:rPr>
      <w:rFonts w:ascii="Arial" w:eastAsia="Times New Roman" w:hAnsi="Arial" w:cs="Times New Roman"/>
      <w:sz w:val="16"/>
      <w:szCs w:val="20"/>
      <w:lang w:val="ru-RU" w:eastAsia="ru-RU"/>
    </w:rPr>
  </w:style>
  <w:style w:type="paragraph" w:styleId="BodyText2">
    <w:name w:val="Body Text 2"/>
    <w:basedOn w:val="Normal"/>
    <w:link w:val="BodyText2Char"/>
    <w:rsid w:val="00146825"/>
    <w:pPr>
      <w:spacing w:after="120" w:line="480" w:lineRule="auto"/>
    </w:pPr>
    <w:rPr>
      <w:rFonts w:ascii="Times New Roman" w:eastAsia="Times New Roman" w:hAnsi="Times New Roman" w:cs="Times New Roman"/>
      <w:sz w:val="20"/>
      <w:szCs w:val="20"/>
      <w:lang w:val="ru-RU" w:eastAsia="ru-RU"/>
    </w:rPr>
  </w:style>
  <w:style w:type="character" w:customStyle="1" w:styleId="BodyText2Char">
    <w:name w:val="Body Text 2 Char"/>
    <w:basedOn w:val="DefaultParagraphFont"/>
    <w:link w:val="BodyText2"/>
    <w:rsid w:val="00146825"/>
    <w:rPr>
      <w:rFonts w:ascii="Times New Roman" w:eastAsia="Times New Roman" w:hAnsi="Times New Roman" w:cs="Times New Roman"/>
      <w:sz w:val="20"/>
      <w:szCs w:val="20"/>
      <w:lang w:val="ru-RU" w:eastAsia="ru-RU"/>
    </w:rPr>
  </w:style>
  <w:style w:type="character" w:customStyle="1" w:styleId="a0">
    <w:name w:val="Знак Знак Знак"/>
    <w:basedOn w:val="DefaultParagraphFont"/>
    <w:rsid w:val="00146825"/>
    <w:rPr>
      <w:rFonts w:ascii="AcadNusx" w:hAnsi="AcadNusx"/>
      <w:sz w:val="22"/>
      <w:lang w:val="ru-RU" w:eastAsia="ru-RU" w:bidi="ar-SA"/>
    </w:rPr>
  </w:style>
  <w:style w:type="paragraph" w:customStyle="1" w:styleId="1">
    <w:name w:val="Абзац списка1"/>
    <w:basedOn w:val="Normal"/>
    <w:qFormat/>
    <w:rsid w:val="00146825"/>
    <w:pPr>
      <w:ind w:left="720"/>
      <w:contextualSpacing/>
    </w:pPr>
    <w:rPr>
      <w:rFonts w:ascii="Calibri" w:eastAsia="Times New Roman" w:hAnsi="Calibri" w:cs="Times New Roman"/>
      <w:lang w:val="ru-RU" w:eastAsia="ru-RU"/>
    </w:rPr>
  </w:style>
  <w:style w:type="paragraph" w:styleId="DocumentMap">
    <w:name w:val="Document Map"/>
    <w:basedOn w:val="Normal"/>
    <w:link w:val="DocumentMapChar"/>
    <w:uiPriority w:val="99"/>
    <w:semiHidden/>
    <w:unhideWhenUsed/>
    <w:rsid w:val="00146825"/>
    <w:pPr>
      <w:spacing w:after="0" w:line="240" w:lineRule="auto"/>
    </w:pPr>
    <w:rPr>
      <w:rFonts w:ascii="Tahoma" w:eastAsia="Times New Roman" w:hAnsi="Tahoma" w:cs="Tahoma"/>
      <w:sz w:val="16"/>
      <w:szCs w:val="16"/>
      <w:lang w:val="ru-RU" w:eastAsia="ru-RU"/>
    </w:rPr>
  </w:style>
  <w:style w:type="character" w:customStyle="1" w:styleId="DocumentMapChar">
    <w:name w:val="Document Map Char"/>
    <w:basedOn w:val="DefaultParagraphFont"/>
    <w:link w:val="DocumentMap"/>
    <w:uiPriority w:val="99"/>
    <w:semiHidden/>
    <w:rsid w:val="00146825"/>
    <w:rPr>
      <w:rFonts w:ascii="Tahoma" w:eastAsia="Times New Roman" w:hAnsi="Tahoma" w:cs="Tahoma"/>
      <w:sz w:val="16"/>
      <w:szCs w:val="16"/>
      <w:lang w:val="ru-RU" w:eastAsia="ru-RU"/>
    </w:rPr>
  </w:style>
  <w:style w:type="paragraph" w:customStyle="1" w:styleId="StyleHeading3AcadNusx11pt">
    <w:name w:val="Style Heading 3+ AcadNusx 11 pt"/>
    <w:basedOn w:val="Heading3"/>
    <w:link w:val="StyleHeading3AcadNusx11ptChar"/>
    <w:qFormat/>
    <w:rsid w:val="00146825"/>
    <w:pPr>
      <w:numPr>
        <w:numId w:val="13"/>
      </w:numPr>
      <w:ind w:left="0" w:firstLine="0"/>
    </w:pPr>
  </w:style>
  <w:style w:type="character" w:customStyle="1" w:styleId="StyleHeading3AcadNusx11ptChar">
    <w:name w:val="Style Heading 3+ AcadNusx 11 pt Char"/>
    <w:basedOn w:val="Heading3Char"/>
    <w:link w:val="StyleHeading3AcadNusx11pt"/>
    <w:rsid w:val="00146825"/>
    <w:rPr>
      <w:rFonts w:eastAsia="SimSun" w:cs="Times New Roman"/>
      <w:b/>
      <w:color w:val="000000"/>
      <w:szCs w:val="24"/>
      <w:lang w:val="ka-GE"/>
    </w:rPr>
  </w:style>
  <w:style w:type="paragraph" w:customStyle="1" w:styleId="Heading311pt">
    <w:name w:val="Heading 3 + 11 pt"/>
    <w:aliases w:val="Left:  0.63 cm"/>
    <w:basedOn w:val="Heading2"/>
    <w:rsid w:val="00146825"/>
  </w:style>
  <w:style w:type="paragraph" w:customStyle="1" w:styleId="Style4damateba">
    <w:name w:val="Style 4_damateba"/>
    <w:basedOn w:val="Heading2"/>
    <w:qFormat/>
    <w:rsid w:val="00146825"/>
  </w:style>
  <w:style w:type="paragraph" w:customStyle="1" w:styleId="StyleTOC2Linespacing15lines">
    <w:name w:val="Style TOC 2 + Line spacing:  1.5 lines"/>
    <w:basedOn w:val="TOC2"/>
    <w:rsid w:val="00146825"/>
    <w:pPr>
      <w:tabs>
        <w:tab w:val="left" w:pos="1100"/>
        <w:tab w:val="right" w:leader="dot" w:pos="9639"/>
      </w:tabs>
      <w:spacing w:before="0" w:after="0" w:line="312" w:lineRule="auto"/>
      <w:ind w:left="454"/>
      <w:jc w:val="left"/>
    </w:pPr>
    <w:rPr>
      <w:rFonts w:ascii="AcadNusx" w:eastAsia="Times New Roman" w:hAnsi="AcadNusx"/>
      <w:sz w:val="20"/>
      <w:szCs w:val="20"/>
      <w:lang w:val="ru-RU" w:eastAsia="ru-RU"/>
    </w:rPr>
  </w:style>
  <w:style w:type="paragraph" w:customStyle="1" w:styleId="StyleTOC3Linespacing15lines">
    <w:name w:val="Style TOC 3 + Line spacing:  1.5 lines"/>
    <w:basedOn w:val="TOC3"/>
    <w:rsid w:val="00146825"/>
    <w:pPr>
      <w:tabs>
        <w:tab w:val="right" w:leader="dot" w:pos="9912"/>
      </w:tabs>
      <w:spacing w:before="0" w:after="0" w:line="312" w:lineRule="auto"/>
      <w:ind w:left="794"/>
      <w:jc w:val="left"/>
    </w:pPr>
    <w:rPr>
      <w:rFonts w:ascii="AcadNusx" w:eastAsia="Times New Roman" w:hAnsi="AcadNusx"/>
      <w:sz w:val="20"/>
      <w:szCs w:val="20"/>
      <w:lang w:val="ru-RU" w:eastAsia="ru-RU"/>
    </w:rPr>
  </w:style>
  <w:style w:type="paragraph" w:customStyle="1" w:styleId="mimgebixml">
    <w:name w:val="mimgebixml"/>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axexml">
    <w:name w:val="saxexml"/>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rigixml">
    <w:name w:val="tarigixml"/>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dgilixml">
    <w:name w:val="adgilixml"/>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ataurixml">
    <w:name w:val="sataurixml"/>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ert">
    <w:name w:val="alert"/>
    <w:basedOn w:val="Normal"/>
    <w:rsid w:val="001468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oogqs-tidbit1">
    <w:name w:val="goog_qs-tidbit1"/>
    <w:basedOn w:val="DefaultParagraphFont"/>
    <w:rsid w:val="00146825"/>
    <w:rPr>
      <w:vanish w:val="0"/>
      <w:webHidden w:val="0"/>
      <w:specVanish w:val="0"/>
    </w:rPr>
  </w:style>
  <w:style w:type="paragraph" w:styleId="BodyText3">
    <w:name w:val="Body Text 3"/>
    <w:basedOn w:val="Normal"/>
    <w:link w:val="BodyText3Char"/>
    <w:rsid w:val="00146825"/>
    <w:pPr>
      <w:spacing w:after="120" w:line="240" w:lineRule="auto"/>
    </w:pPr>
    <w:rPr>
      <w:rFonts w:ascii="Times New Roman" w:eastAsia="Times New Roman" w:hAnsi="Times New Roman" w:cs="Times New Roman"/>
      <w:sz w:val="16"/>
      <w:szCs w:val="16"/>
      <w:lang w:val="en-AU" w:eastAsia="ru-RU"/>
    </w:rPr>
  </w:style>
  <w:style w:type="character" w:customStyle="1" w:styleId="BodyText3Char">
    <w:name w:val="Body Text 3 Char"/>
    <w:basedOn w:val="DefaultParagraphFont"/>
    <w:link w:val="BodyText3"/>
    <w:rsid w:val="00146825"/>
    <w:rPr>
      <w:rFonts w:ascii="Times New Roman" w:eastAsia="Times New Roman" w:hAnsi="Times New Roman" w:cs="Times New Roman"/>
      <w:sz w:val="16"/>
      <w:szCs w:val="16"/>
      <w:lang w:val="en-AU" w:eastAsia="ru-RU"/>
    </w:rPr>
  </w:style>
  <w:style w:type="paragraph" w:customStyle="1" w:styleId="sataurixml0">
    <w:name w:val="satauri_xml"/>
    <w:basedOn w:val="Normal"/>
    <w:autoRedefine/>
    <w:rsid w:val="00146825"/>
    <w:pPr>
      <w:spacing w:after="120" w:line="240" w:lineRule="auto"/>
    </w:pPr>
    <w:rPr>
      <w:rFonts w:ascii="Sylfaen" w:eastAsia="Times New Roman" w:hAnsi="Sylfaen" w:cs="Sylfaen"/>
      <w:szCs w:val="20"/>
      <w:lang w:val="ka-GE"/>
    </w:rPr>
  </w:style>
  <w:style w:type="table" w:customStyle="1" w:styleId="ReportTable24">
    <w:name w:val="Report Table 24"/>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
    <w:name w:val="Report Table 21"/>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
    <w:name w:val="Report Table 2"/>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65">
    <w:name w:val="Table Grid65"/>
    <w:basedOn w:val="TableNormal"/>
    <w:next w:val="TableGrid"/>
    <w:rsid w:val="0014682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locked/>
    <w:rsid w:val="0014682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24">
    <w:name w:val="Report Table 224"/>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NormalChar">
    <w:name w:val="[Normal] Char"/>
    <w:basedOn w:val="DefaultParagraphFont"/>
    <w:link w:val="Normal0"/>
    <w:locked/>
    <w:rsid w:val="00146825"/>
    <w:rPr>
      <w:rFonts w:ascii="Arial" w:eastAsia="Times New Roman" w:hAnsi="Arial" w:cs="Arial"/>
      <w:sz w:val="24"/>
      <w:szCs w:val="24"/>
      <w:lang w:val="ru-RU" w:eastAsia="ru-RU"/>
    </w:rPr>
  </w:style>
  <w:style w:type="numbering" w:customStyle="1" w:styleId="NoList20">
    <w:name w:val="No List20"/>
    <w:next w:val="NoList"/>
    <w:uiPriority w:val="99"/>
    <w:semiHidden/>
    <w:unhideWhenUsed/>
    <w:rsid w:val="00146825"/>
  </w:style>
  <w:style w:type="table" w:customStyle="1" w:styleId="TableGrid39">
    <w:name w:val="Table Grid39"/>
    <w:basedOn w:val="TableNormal"/>
    <w:next w:val="TableGrid"/>
    <w:uiPriority w:val="59"/>
    <w:rsid w:val="0014682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Абзац списка"/>
    <w:basedOn w:val="Normal"/>
    <w:qFormat/>
    <w:rsid w:val="00146825"/>
    <w:pPr>
      <w:ind w:left="720"/>
      <w:contextualSpacing/>
    </w:pPr>
    <w:rPr>
      <w:rFonts w:ascii="Calibri" w:eastAsia="Times New Roman" w:hAnsi="Calibri" w:cs="Times New Roman"/>
      <w:lang w:val="ru-RU" w:eastAsia="ru-RU"/>
    </w:rPr>
  </w:style>
  <w:style w:type="table" w:customStyle="1" w:styleId="ReportTable241">
    <w:name w:val="Report Table 241"/>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1">
    <w:name w:val="Report Table 2181"/>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
    <w:name w:val="Report Table 231"/>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146825"/>
    <w:pPr>
      <w:spacing w:after="0" w:line="240" w:lineRule="auto"/>
    </w:pPr>
    <w:rPr>
      <w:rFonts w:ascii="Calibri" w:eastAsia="Calibri"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310">
    <w:name w:val="Table Grid310"/>
    <w:basedOn w:val="TableNormal"/>
    <w:next w:val="TableGrid"/>
    <w:uiPriority w:val="59"/>
    <w:rsid w:val="00146825"/>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51">
    <w:name w:val="Report Table 251"/>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
    <w:name w:val="Report Table 252"/>
    <w:uiPriority w:val="98"/>
    <w:semiHidden/>
    <w:unhideWhenUsed/>
    <w:qFormat/>
    <w:rsid w:val="00146825"/>
    <w:pPr>
      <w:spacing w:after="0" w:line="240" w:lineRule="auto"/>
    </w:pPr>
    <w:rPr>
      <w:rFonts w:ascii="Calibri" w:hAnsi="Calibri"/>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110">
    <w:name w:val="No List110"/>
    <w:next w:val="NoList"/>
    <w:uiPriority w:val="99"/>
    <w:semiHidden/>
    <w:unhideWhenUsed/>
    <w:rsid w:val="00146825"/>
  </w:style>
  <w:style w:type="table" w:customStyle="1" w:styleId="ReportTable223">
    <w:name w:val="Report Table 223"/>
    <w:uiPriority w:val="98"/>
    <w:semiHidden/>
    <w:unhideWhenUsed/>
    <w:qFormat/>
    <w:rsid w:val="00146825"/>
    <w:pPr>
      <w:spacing w:after="0" w:line="240" w:lineRule="auto"/>
    </w:pPr>
    <w:rPr>
      <w:rFonts w:ascii="Calibri" w:eastAsia="Times New Roman" w:hAnsi="Calibri"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NoList26">
    <w:name w:val="No List26"/>
    <w:next w:val="NoList"/>
    <w:uiPriority w:val="99"/>
    <w:semiHidden/>
    <w:unhideWhenUsed/>
    <w:rsid w:val="00146825"/>
  </w:style>
  <w:style w:type="numbering" w:customStyle="1" w:styleId="NoList34">
    <w:name w:val="No List34"/>
    <w:next w:val="NoList"/>
    <w:uiPriority w:val="99"/>
    <w:semiHidden/>
    <w:unhideWhenUsed/>
    <w:rsid w:val="00146825"/>
  </w:style>
  <w:style w:type="paragraph" w:customStyle="1" w:styleId="Char">
    <w:name w:val="Char"/>
    <w:basedOn w:val="Normal"/>
    <w:rsid w:val="00146825"/>
    <w:pPr>
      <w:spacing w:after="160" w:line="240" w:lineRule="auto"/>
    </w:pPr>
    <w:rPr>
      <w:rFonts w:ascii="Verdana" w:eastAsia="Times New Roman" w:hAnsi="Verdana" w:cs="Times New Roman"/>
      <w:sz w:val="24"/>
      <w:szCs w:val="24"/>
    </w:rPr>
  </w:style>
  <w:style w:type="character" w:customStyle="1" w:styleId="Heading1Char1">
    <w:name w:val="Heading 1 Char1"/>
    <w:basedOn w:val="DefaultParagraphFont"/>
    <w:uiPriority w:val="9"/>
    <w:rsid w:val="00146825"/>
    <w:rPr>
      <w:rFonts w:asciiTheme="majorHAnsi" w:eastAsiaTheme="majorEastAsia" w:hAnsiTheme="majorHAnsi" w:cstheme="majorBidi"/>
      <w:b/>
      <w:bCs/>
      <w:color w:val="365F91" w:themeColor="accent1" w:themeShade="BF"/>
      <w:sz w:val="28"/>
      <w:szCs w:val="28"/>
    </w:rPr>
  </w:style>
  <w:style w:type="character" w:customStyle="1" w:styleId="Heading3Char1">
    <w:name w:val="Heading 3 Char1"/>
    <w:basedOn w:val="DefaultParagraphFont"/>
    <w:uiPriority w:val="9"/>
    <w:semiHidden/>
    <w:rsid w:val="00146825"/>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146825"/>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146825"/>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uiPriority w:val="9"/>
    <w:semiHidden/>
    <w:rsid w:val="00146825"/>
    <w:rPr>
      <w:rFonts w:asciiTheme="majorHAnsi" w:eastAsiaTheme="majorEastAsia" w:hAnsiTheme="majorHAnsi" w:cstheme="majorBidi"/>
      <w:i/>
      <w:iCs/>
      <w:color w:val="243F60" w:themeColor="accent1" w:themeShade="7F"/>
    </w:rPr>
  </w:style>
  <w:style w:type="character" w:customStyle="1" w:styleId="Heading7Char1">
    <w:name w:val="Heading 7 Char1"/>
    <w:basedOn w:val="DefaultParagraphFont"/>
    <w:uiPriority w:val="9"/>
    <w:semiHidden/>
    <w:rsid w:val="00146825"/>
    <w:rPr>
      <w:rFonts w:asciiTheme="majorHAnsi" w:eastAsiaTheme="majorEastAsia" w:hAnsiTheme="majorHAnsi" w:cstheme="majorBidi"/>
      <w:i/>
      <w:iCs/>
      <w:color w:val="404040" w:themeColor="text1" w:themeTint="BF"/>
    </w:rPr>
  </w:style>
  <w:style w:type="character" w:customStyle="1" w:styleId="Heading2Char2">
    <w:name w:val="Heading 2 Char2"/>
    <w:basedOn w:val="DefaultParagraphFont"/>
    <w:uiPriority w:val="9"/>
    <w:semiHidden/>
    <w:rsid w:val="00146825"/>
    <w:rPr>
      <w:rFonts w:asciiTheme="majorHAnsi" w:eastAsiaTheme="majorEastAsia" w:hAnsiTheme="majorHAnsi" w:cstheme="majorBidi"/>
      <w:b/>
      <w:bCs/>
      <w:color w:val="4F81BD" w:themeColor="accent1"/>
      <w:sz w:val="26"/>
      <w:szCs w:val="26"/>
    </w:rPr>
  </w:style>
  <w:style w:type="paragraph" w:styleId="BodyText">
    <w:name w:val="Body Text"/>
    <w:basedOn w:val="Normal"/>
    <w:link w:val="BodyTextChar1"/>
    <w:uiPriority w:val="99"/>
    <w:semiHidden/>
    <w:unhideWhenUsed/>
    <w:rsid w:val="00146825"/>
    <w:pPr>
      <w:spacing w:after="120"/>
    </w:pPr>
  </w:style>
  <w:style w:type="character" w:customStyle="1" w:styleId="BodyTextChar1">
    <w:name w:val="Body Text Char1"/>
    <w:basedOn w:val="DefaultParagraphFont"/>
    <w:link w:val="BodyText"/>
    <w:uiPriority w:val="99"/>
    <w:semiHidden/>
    <w:rsid w:val="00146825"/>
  </w:style>
  <w:style w:type="character" w:styleId="Hyperlink">
    <w:name w:val="Hyperlink"/>
    <w:basedOn w:val="DefaultParagraphFont"/>
    <w:uiPriority w:val="99"/>
    <w:semiHidden/>
    <w:unhideWhenUsed/>
    <w:rsid w:val="00146825"/>
    <w:rPr>
      <w:color w:val="0000FF" w:themeColor="hyperlink"/>
      <w:u w:val="single"/>
    </w:rPr>
  </w:style>
  <w:style w:type="character" w:customStyle="1" w:styleId="Heading8Char1">
    <w:name w:val="Heading 8 Char1"/>
    <w:basedOn w:val="DefaultParagraphFont"/>
    <w:uiPriority w:val="9"/>
    <w:semiHidden/>
    <w:rsid w:val="00146825"/>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146825"/>
    <w:rPr>
      <w:rFonts w:asciiTheme="majorHAnsi" w:eastAsiaTheme="majorEastAsia" w:hAnsiTheme="majorHAnsi" w:cstheme="majorBidi"/>
      <w:i/>
      <w:iCs/>
      <w:color w:val="404040" w:themeColor="text1" w:themeTint="BF"/>
      <w:sz w:val="20"/>
      <w:szCs w:val="20"/>
    </w:rPr>
  </w:style>
  <w:style w:type="paragraph" w:styleId="NoSpacing">
    <w:name w:val="No Spacing"/>
    <w:uiPriority w:val="1"/>
    <w:qFormat/>
    <w:rsid w:val="0014682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9970</Words>
  <Characters>56831</Characters>
  <Application>Microsoft Office Word</Application>
  <DocSecurity>0</DocSecurity>
  <Lines>473</Lines>
  <Paragraphs>133</Paragraphs>
  <ScaleCrop>false</ScaleCrop>
  <Company/>
  <LinksUpToDate>false</LinksUpToDate>
  <CharactersWithSpaces>66668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Nana Berdzenishvili</cp:lastModifiedBy>
  <cp:revision>6</cp:revision>
  <dcterms:created xsi:type="dcterms:W3CDTF">2021-04-07T17:58:00Z</dcterms:created>
  <dcterms:modified xsi:type="dcterms:W3CDTF">2021-04-16T03:43:00Z</dcterms:modified>
</cp:coreProperties>
</file>